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01B" w:rsidRPr="008A501B" w:rsidRDefault="0027063D" w:rsidP="0027063D">
      <w:pPr>
        <w:autoSpaceDE w:val="0"/>
        <w:autoSpaceDN w:val="0"/>
        <w:adjustRightInd w:val="0"/>
        <w:spacing w:after="0" w:line="240" w:lineRule="auto"/>
        <w:jc w:val="right"/>
        <w:rPr>
          <w:sz w:val="28"/>
          <w:szCs w:val="28"/>
        </w:rPr>
      </w:pPr>
      <w:r w:rsidRPr="0027063D">
        <w:rPr>
          <w:rFonts w:ascii="Times New Roman" w:hAnsi="Times New Roman" w:cs="Times New Roman"/>
          <w:noProof/>
          <w:color w:val="000000"/>
          <w:sz w:val="28"/>
          <w:szCs w:val="28"/>
          <w:lang w:eastAsia="ru-RU"/>
        </w:rPr>
        <w:drawing>
          <wp:inline distT="0" distB="0" distL="0" distR="0">
            <wp:extent cx="9611995" cy="7041138"/>
            <wp:effectExtent l="0" t="0" r="8255" b="7620"/>
            <wp:docPr id="5" name="Рисунок 5" descr="C:\Users\User1\Desktop\Скан\Скан_20180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1\Desktop\Скан\Скан_2018041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11995" cy="7041138"/>
                    </a:xfrm>
                    <a:prstGeom prst="rect">
                      <a:avLst/>
                    </a:prstGeom>
                    <a:noFill/>
                    <a:ln>
                      <a:noFill/>
                    </a:ln>
                  </pic:spPr>
                </pic:pic>
              </a:graphicData>
            </a:graphic>
          </wp:inline>
        </w:drawing>
      </w:r>
    </w:p>
    <w:p w:rsidR="00C43CEA" w:rsidRPr="008A501B" w:rsidRDefault="00C43CEA" w:rsidP="0027063D">
      <w:pPr>
        <w:spacing w:after="0" w:line="240" w:lineRule="auto"/>
        <w:rPr>
          <w:rFonts w:ascii="Times New Roman" w:hAnsi="Times New Roman" w:cs="Times New Roman"/>
          <w:sz w:val="28"/>
          <w:szCs w:val="28"/>
        </w:rPr>
      </w:pPr>
    </w:p>
    <w:p w:rsidR="008A501B" w:rsidRDefault="008A501B" w:rsidP="008A50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Н. В. Новичихина – директор </w:t>
      </w:r>
    </w:p>
    <w:p w:rsidR="008A501B" w:rsidRDefault="008A501B" w:rsidP="008A50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комиссии:</w:t>
      </w:r>
    </w:p>
    <w:p w:rsidR="008A501B" w:rsidRDefault="008A501B" w:rsidP="008A50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 В. Бутакова - заместитель</w:t>
      </w:r>
      <w:r w:rsidRPr="009510B7">
        <w:rPr>
          <w:rFonts w:ascii="Times New Roman" w:hAnsi="Times New Roman" w:cs="Times New Roman"/>
          <w:sz w:val="28"/>
          <w:szCs w:val="28"/>
        </w:rPr>
        <w:t xml:space="preserve"> </w:t>
      </w:r>
      <w:r>
        <w:rPr>
          <w:rFonts w:ascii="Times New Roman" w:hAnsi="Times New Roman" w:cs="Times New Roman"/>
          <w:sz w:val="28"/>
          <w:szCs w:val="28"/>
        </w:rPr>
        <w:t>директора по УВР</w:t>
      </w:r>
    </w:p>
    <w:p w:rsidR="008A501B" w:rsidRDefault="008A501B" w:rsidP="008A50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Члены комиссии:</w:t>
      </w:r>
    </w:p>
    <w:p w:rsidR="008A501B" w:rsidRDefault="008A501B" w:rsidP="008A50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 Н. </w:t>
      </w:r>
      <w:proofErr w:type="spellStart"/>
      <w:r>
        <w:rPr>
          <w:rFonts w:ascii="Times New Roman" w:hAnsi="Times New Roman" w:cs="Times New Roman"/>
          <w:sz w:val="28"/>
          <w:szCs w:val="28"/>
        </w:rPr>
        <w:t>Подъяпольская</w:t>
      </w:r>
      <w:proofErr w:type="spellEnd"/>
      <w:r>
        <w:rPr>
          <w:rFonts w:ascii="Times New Roman" w:hAnsi="Times New Roman" w:cs="Times New Roman"/>
          <w:sz w:val="28"/>
          <w:szCs w:val="28"/>
        </w:rPr>
        <w:t xml:space="preserve"> – главный бухгалтер</w:t>
      </w:r>
    </w:p>
    <w:p w:rsidR="008A501B" w:rsidRDefault="008A501B" w:rsidP="008A50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 С. Шабалин – заместитель директора по АХР</w:t>
      </w:r>
    </w:p>
    <w:p w:rsidR="008A501B" w:rsidRDefault="008A501B" w:rsidP="008A50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М. Родионов –заведующий отделом по НМР</w:t>
      </w:r>
    </w:p>
    <w:p w:rsidR="008A501B" w:rsidRDefault="008A501B" w:rsidP="008A50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 В. Кирина – методист </w:t>
      </w:r>
    </w:p>
    <w:p w:rsidR="008A501B" w:rsidRDefault="008A501B" w:rsidP="008A50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 А. Бобровская – методист</w:t>
      </w:r>
    </w:p>
    <w:p w:rsidR="008A501B" w:rsidRDefault="008A501B" w:rsidP="008A50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А. Кокорина – представитель родительского комитета, член Управляющего Совета ЦРТДиМ</w:t>
      </w:r>
    </w:p>
    <w:p w:rsidR="008A501B" w:rsidRDefault="008A501B" w:rsidP="008A501B">
      <w:pPr>
        <w:spacing w:after="0" w:line="240" w:lineRule="auto"/>
        <w:jc w:val="both"/>
        <w:rPr>
          <w:rFonts w:ascii="Times New Roman" w:hAnsi="Times New Roman" w:cs="Times New Roman"/>
          <w:sz w:val="28"/>
          <w:szCs w:val="28"/>
        </w:rPr>
      </w:pPr>
    </w:p>
    <w:p w:rsidR="008A501B" w:rsidRDefault="008A501B" w:rsidP="008A50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Отчёт рассмотрен на заседании Управляющего Совета МБУ ДО «Центр развития творчества детей и молодёжи» Железнодорожного района г. Барнаула</w:t>
      </w:r>
    </w:p>
    <w:p w:rsidR="008A501B" w:rsidRDefault="008A501B" w:rsidP="008A50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 апреля 2018 г., протокол заседания № 3</w:t>
      </w:r>
    </w:p>
    <w:p w:rsidR="00860E14" w:rsidRDefault="00860E14" w:rsidP="008A501B">
      <w:pPr>
        <w:spacing w:after="0" w:line="240" w:lineRule="auto"/>
        <w:rPr>
          <w:rFonts w:ascii="Calibri" w:hAnsi="Calibri" w:cs="Calibri"/>
        </w:rPr>
      </w:pPr>
    </w:p>
    <w:p w:rsidR="008A501B" w:rsidRDefault="008A501B" w:rsidP="008A501B">
      <w:pPr>
        <w:spacing w:after="0" w:line="240" w:lineRule="auto"/>
        <w:rPr>
          <w:rFonts w:ascii="Calibri" w:hAnsi="Calibri" w:cs="Calibri"/>
        </w:rPr>
      </w:pPr>
    </w:p>
    <w:p w:rsidR="008A501B" w:rsidRDefault="008A501B" w:rsidP="008A501B">
      <w:pPr>
        <w:spacing w:after="0" w:line="240" w:lineRule="auto"/>
        <w:rPr>
          <w:rFonts w:ascii="Calibri" w:hAnsi="Calibri" w:cs="Calibri"/>
        </w:rPr>
      </w:pPr>
    </w:p>
    <w:p w:rsidR="008A501B" w:rsidRDefault="008A501B" w:rsidP="008A501B">
      <w:pPr>
        <w:spacing w:after="0" w:line="240" w:lineRule="auto"/>
        <w:rPr>
          <w:rFonts w:ascii="Calibri" w:hAnsi="Calibri" w:cs="Calibri"/>
        </w:rPr>
      </w:pPr>
    </w:p>
    <w:p w:rsidR="008A501B" w:rsidRDefault="008A501B" w:rsidP="008A501B">
      <w:pPr>
        <w:spacing w:after="0" w:line="240" w:lineRule="auto"/>
        <w:rPr>
          <w:rFonts w:ascii="Calibri" w:hAnsi="Calibri" w:cs="Calibri"/>
        </w:rPr>
      </w:pPr>
    </w:p>
    <w:p w:rsidR="008A501B" w:rsidRDefault="008A501B" w:rsidP="008A501B">
      <w:pPr>
        <w:spacing w:after="0" w:line="240" w:lineRule="auto"/>
        <w:rPr>
          <w:rFonts w:ascii="Calibri" w:hAnsi="Calibri" w:cs="Calibri"/>
        </w:rPr>
      </w:pPr>
    </w:p>
    <w:p w:rsidR="008A501B" w:rsidRDefault="008A501B" w:rsidP="008A501B">
      <w:pPr>
        <w:spacing w:after="0" w:line="240" w:lineRule="auto"/>
        <w:rPr>
          <w:rFonts w:ascii="Calibri" w:hAnsi="Calibri" w:cs="Calibri"/>
        </w:rPr>
      </w:pPr>
    </w:p>
    <w:p w:rsidR="008A501B" w:rsidRDefault="008A501B" w:rsidP="008A501B">
      <w:pPr>
        <w:spacing w:after="0" w:line="240" w:lineRule="auto"/>
        <w:rPr>
          <w:rFonts w:ascii="Calibri" w:hAnsi="Calibri" w:cs="Calibri"/>
        </w:rPr>
      </w:pPr>
    </w:p>
    <w:p w:rsidR="008A501B" w:rsidRDefault="008A501B" w:rsidP="008A501B">
      <w:pPr>
        <w:spacing w:after="0" w:line="240" w:lineRule="auto"/>
        <w:rPr>
          <w:rFonts w:ascii="Calibri" w:hAnsi="Calibri" w:cs="Calibri"/>
        </w:rPr>
      </w:pPr>
    </w:p>
    <w:p w:rsidR="008A501B" w:rsidRDefault="008A501B" w:rsidP="008A501B">
      <w:pPr>
        <w:spacing w:after="0" w:line="240" w:lineRule="auto"/>
        <w:rPr>
          <w:rFonts w:ascii="Calibri" w:hAnsi="Calibri" w:cs="Calibri"/>
        </w:rPr>
      </w:pPr>
    </w:p>
    <w:p w:rsidR="008A501B" w:rsidRDefault="008A501B" w:rsidP="008A501B">
      <w:pPr>
        <w:spacing w:after="0" w:line="240" w:lineRule="auto"/>
        <w:rPr>
          <w:rFonts w:ascii="Calibri" w:hAnsi="Calibri" w:cs="Calibri"/>
        </w:rPr>
      </w:pPr>
    </w:p>
    <w:p w:rsidR="008A501B" w:rsidRDefault="008A501B" w:rsidP="008A501B">
      <w:pPr>
        <w:spacing w:after="0" w:line="240" w:lineRule="auto"/>
        <w:rPr>
          <w:rFonts w:ascii="Calibri" w:hAnsi="Calibri" w:cs="Calibri"/>
        </w:rPr>
      </w:pPr>
    </w:p>
    <w:p w:rsidR="008A501B" w:rsidRDefault="008A501B" w:rsidP="008A501B">
      <w:pPr>
        <w:spacing w:after="0" w:line="240" w:lineRule="auto"/>
        <w:rPr>
          <w:rFonts w:ascii="Calibri" w:hAnsi="Calibri" w:cs="Calibri"/>
        </w:rPr>
      </w:pPr>
    </w:p>
    <w:p w:rsidR="008A501B" w:rsidRDefault="008A501B" w:rsidP="008A501B">
      <w:pPr>
        <w:spacing w:after="0" w:line="240" w:lineRule="auto"/>
        <w:rPr>
          <w:rFonts w:ascii="Calibri" w:hAnsi="Calibri" w:cs="Calibri"/>
        </w:rPr>
      </w:pPr>
    </w:p>
    <w:p w:rsidR="008A501B" w:rsidRDefault="008A501B" w:rsidP="008A501B">
      <w:pPr>
        <w:spacing w:after="0" w:line="240" w:lineRule="auto"/>
        <w:rPr>
          <w:rFonts w:ascii="Calibri" w:hAnsi="Calibri" w:cs="Calibri"/>
        </w:rPr>
      </w:pPr>
    </w:p>
    <w:p w:rsidR="00860E14" w:rsidRDefault="00860E14" w:rsidP="00860E14">
      <w:pPr>
        <w:spacing w:after="0" w:line="240" w:lineRule="auto"/>
        <w:jc w:val="center"/>
        <w:rPr>
          <w:rFonts w:ascii="Calibri" w:hAnsi="Calibri" w:cs="Calibri"/>
        </w:rPr>
      </w:pPr>
    </w:p>
    <w:p w:rsidR="00860E14" w:rsidRDefault="00860E14" w:rsidP="00860E14">
      <w:pPr>
        <w:spacing w:after="0" w:line="240" w:lineRule="auto"/>
        <w:jc w:val="center"/>
        <w:rPr>
          <w:rFonts w:ascii="Calibri" w:hAnsi="Calibri" w:cs="Calibri"/>
        </w:rPr>
      </w:pPr>
    </w:p>
    <w:p w:rsidR="00860E14" w:rsidRDefault="00860E14" w:rsidP="00B353A8">
      <w:pPr>
        <w:autoSpaceDE w:val="0"/>
        <w:autoSpaceDN w:val="0"/>
        <w:adjustRightInd w:val="0"/>
        <w:spacing w:after="0" w:line="360" w:lineRule="auto"/>
        <w:rPr>
          <w:rFonts w:ascii="Cambria" w:hAnsi="Cambria" w:cs="Cambria"/>
          <w:b/>
          <w:bCs/>
          <w:color w:val="000000"/>
        </w:rPr>
      </w:pPr>
    </w:p>
    <w:p w:rsidR="00860E14" w:rsidRPr="00860E14" w:rsidRDefault="00003DDF" w:rsidP="007443BE">
      <w:pPr>
        <w:autoSpaceDE w:val="0"/>
        <w:autoSpaceDN w:val="0"/>
        <w:adjustRightInd w:val="0"/>
        <w:spacing w:after="0" w:line="360" w:lineRule="auto"/>
        <w:jc w:val="center"/>
        <w:rPr>
          <w:rFonts w:ascii="Cambria" w:hAnsi="Cambria" w:cs="Cambria"/>
          <w:color w:val="000000"/>
        </w:rPr>
      </w:pPr>
      <w:r>
        <w:rPr>
          <w:rFonts w:ascii="Times New Roman" w:hAnsi="Times New Roman" w:cs="Times New Roman"/>
          <w:b/>
          <w:bCs/>
          <w:color w:val="000000"/>
          <w:sz w:val="28"/>
          <w:szCs w:val="28"/>
        </w:rPr>
        <w:t>С</w:t>
      </w:r>
      <w:r w:rsidR="00F83B30" w:rsidRPr="00003DDF">
        <w:rPr>
          <w:rFonts w:ascii="Times New Roman" w:hAnsi="Times New Roman" w:cs="Times New Roman"/>
          <w:b/>
          <w:bCs/>
          <w:color w:val="000000"/>
          <w:sz w:val="28"/>
          <w:szCs w:val="28"/>
        </w:rPr>
        <w:t>одержание</w:t>
      </w:r>
    </w:p>
    <w:p w:rsidR="00F83B30" w:rsidRPr="00F83B30" w:rsidRDefault="00860E14" w:rsidP="007443BE">
      <w:pPr>
        <w:autoSpaceDE w:val="0"/>
        <w:autoSpaceDN w:val="0"/>
        <w:adjustRightInd w:val="0"/>
        <w:spacing w:after="0" w:line="360" w:lineRule="auto"/>
        <w:rPr>
          <w:rFonts w:ascii="Times New Roman" w:hAnsi="Times New Roman" w:cs="Times New Roman"/>
          <w:b/>
          <w:bCs/>
          <w:color w:val="000000"/>
          <w:sz w:val="28"/>
          <w:szCs w:val="28"/>
        </w:rPr>
      </w:pPr>
      <w:r w:rsidRPr="00860E14">
        <w:rPr>
          <w:rFonts w:ascii="Times New Roman" w:hAnsi="Times New Roman" w:cs="Times New Roman"/>
          <w:b/>
          <w:bCs/>
          <w:color w:val="000000"/>
          <w:sz w:val="28"/>
          <w:szCs w:val="28"/>
        </w:rPr>
        <w:t xml:space="preserve">Аналитическая часть </w:t>
      </w:r>
    </w:p>
    <w:p w:rsidR="00F83B30" w:rsidRPr="00860E14" w:rsidRDefault="00F83B30" w:rsidP="007443BE">
      <w:pPr>
        <w:autoSpaceDE w:val="0"/>
        <w:autoSpaceDN w:val="0"/>
        <w:adjustRightInd w:val="0"/>
        <w:spacing w:after="0" w:line="360" w:lineRule="auto"/>
        <w:ind w:right="111"/>
        <w:rPr>
          <w:rFonts w:ascii="Times New Roman" w:hAnsi="Times New Roman" w:cs="Times New Roman"/>
          <w:color w:val="000000"/>
          <w:sz w:val="28"/>
          <w:szCs w:val="28"/>
        </w:rPr>
      </w:pPr>
      <w:r w:rsidRPr="00F83B30">
        <w:rPr>
          <w:rFonts w:ascii="Times New Roman" w:hAnsi="Times New Roman" w:cs="Times New Roman"/>
          <w:color w:val="000000"/>
          <w:sz w:val="28"/>
          <w:szCs w:val="28"/>
        </w:rPr>
        <w:t xml:space="preserve">Нормативная база процедуры </w:t>
      </w:r>
      <w:proofErr w:type="spellStart"/>
      <w:r w:rsidRPr="00F83B30">
        <w:rPr>
          <w:rFonts w:ascii="Times New Roman" w:hAnsi="Times New Roman" w:cs="Times New Roman"/>
          <w:color w:val="000000"/>
          <w:sz w:val="28"/>
          <w:szCs w:val="28"/>
        </w:rPr>
        <w:t>самообследования</w:t>
      </w:r>
      <w:proofErr w:type="spellEnd"/>
      <w:r>
        <w:rPr>
          <w:rFonts w:ascii="Times New Roman" w:hAnsi="Times New Roman" w:cs="Times New Roman"/>
          <w:color w:val="000000"/>
          <w:sz w:val="28"/>
          <w:szCs w:val="28"/>
        </w:rPr>
        <w:t>………………………………………………………………………</w:t>
      </w:r>
      <w:r w:rsidR="003275A1">
        <w:rPr>
          <w:rFonts w:ascii="Times New Roman" w:hAnsi="Times New Roman" w:cs="Times New Roman"/>
          <w:color w:val="000000"/>
          <w:sz w:val="28"/>
          <w:szCs w:val="28"/>
        </w:rPr>
        <w:t>…</w:t>
      </w:r>
      <w:r w:rsidR="007443BE">
        <w:rPr>
          <w:rFonts w:ascii="Times New Roman" w:hAnsi="Times New Roman" w:cs="Times New Roman"/>
          <w:color w:val="000000"/>
          <w:sz w:val="28"/>
          <w:szCs w:val="28"/>
        </w:rPr>
        <w:t>.</w:t>
      </w:r>
      <w:r w:rsidR="003275A1">
        <w:rPr>
          <w:rFonts w:ascii="Times New Roman" w:hAnsi="Times New Roman" w:cs="Times New Roman"/>
          <w:color w:val="000000"/>
          <w:sz w:val="28"/>
          <w:szCs w:val="28"/>
        </w:rPr>
        <w:t>.</w:t>
      </w:r>
      <w:r w:rsidR="007443BE">
        <w:rPr>
          <w:rFonts w:ascii="Times New Roman" w:hAnsi="Times New Roman" w:cs="Times New Roman"/>
          <w:color w:val="000000"/>
          <w:sz w:val="28"/>
          <w:szCs w:val="28"/>
        </w:rPr>
        <w:t>.</w:t>
      </w:r>
      <w:r w:rsidR="003275A1">
        <w:rPr>
          <w:rFonts w:ascii="Times New Roman" w:hAnsi="Times New Roman" w:cs="Times New Roman"/>
          <w:color w:val="000000"/>
          <w:sz w:val="28"/>
          <w:szCs w:val="28"/>
        </w:rPr>
        <w:t>стр. 4 - 6</w:t>
      </w:r>
    </w:p>
    <w:p w:rsidR="00860E14" w:rsidRPr="00860E14" w:rsidRDefault="00860E14" w:rsidP="007443BE">
      <w:pPr>
        <w:autoSpaceDE w:val="0"/>
        <w:autoSpaceDN w:val="0"/>
        <w:adjustRightInd w:val="0"/>
        <w:spacing w:after="0" w:line="360" w:lineRule="auto"/>
        <w:ind w:right="111"/>
        <w:rPr>
          <w:rFonts w:ascii="Times New Roman" w:hAnsi="Times New Roman" w:cs="Times New Roman"/>
          <w:color w:val="000000"/>
          <w:sz w:val="28"/>
          <w:szCs w:val="28"/>
        </w:rPr>
      </w:pPr>
      <w:r w:rsidRPr="00860E14">
        <w:rPr>
          <w:rFonts w:ascii="Times New Roman" w:hAnsi="Times New Roman" w:cs="Times New Roman"/>
          <w:color w:val="000000"/>
          <w:sz w:val="28"/>
          <w:szCs w:val="28"/>
        </w:rPr>
        <w:t>Раздел 1. Организационно-правовое обеспе</w:t>
      </w:r>
      <w:r>
        <w:rPr>
          <w:rFonts w:ascii="Times New Roman" w:hAnsi="Times New Roman" w:cs="Times New Roman"/>
          <w:color w:val="000000"/>
          <w:sz w:val="28"/>
          <w:szCs w:val="28"/>
        </w:rPr>
        <w:t>чение образовательной деятельно</w:t>
      </w:r>
      <w:r w:rsidRPr="00860E14">
        <w:rPr>
          <w:rFonts w:ascii="Times New Roman" w:hAnsi="Times New Roman" w:cs="Times New Roman"/>
          <w:color w:val="000000"/>
          <w:sz w:val="28"/>
          <w:szCs w:val="28"/>
        </w:rPr>
        <w:t xml:space="preserve">сти </w:t>
      </w:r>
      <w:r w:rsidR="00F83B30">
        <w:rPr>
          <w:rFonts w:ascii="Times New Roman" w:hAnsi="Times New Roman" w:cs="Times New Roman"/>
          <w:color w:val="000000"/>
          <w:sz w:val="28"/>
          <w:szCs w:val="28"/>
        </w:rPr>
        <w:t>………………………………...</w:t>
      </w:r>
      <w:r w:rsidR="007443BE">
        <w:rPr>
          <w:rFonts w:ascii="Times New Roman" w:hAnsi="Times New Roman" w:cs="Times New Roman"/>
          <w:color w:val="000000"/>
          <w:sz w:val="28"/>
          <w:szCs w:val="28"/>
        </w:rPr>
        <w:t>.......</w:t>
      </w:r>
      <w:r w:rsidR="00C5513F">
        <w:rPr>
          <w:rFonts w:ascii="Times New Roman" w:hAnsi="Times New Roman" w:cs="Times New Roman"/>
          <w:color w:val="000000"/>
          <w:sz w:val="28"/>
          <w:szCs w:val="28"/>
        </w:rPr>
        <w:t>стр. 7 - 13</w:t>
      </w:r>
    </w:p>
    <w:p w:rsidR="00860E14" w:rsidRPr="00860E14" w:rsidRDefault="00860E14" w:rsidP="007443BE">
      <w:pPr>
        <w:autoSpaceDE w:val="0"/>
        <w:autoSpaceDN w:val="0"/>
        <w:adjustRightInd w:val="0"/>
        <w:spacing w:after="0" w:line="360" w:lineRule="auto"/>
        <w:ind w:right="111"/>
        <w:rPr>
          <w:rFonts w:ascii="Times New Roman" w:hAnsi="Times New Roman" w:cs="Times New Roman"/>
          <w:color w:val="000000"/>
          <w:sz w:val="28"/>
          <w:szCs w:val="28"/>
        </w:rPr>
      </w:pPr>
      <w:r w:rsidRPr="00860E14">
        <w:rPr>
          <w:rFonts w:ascii="Times New Roman" w:hAnsi="Times New Roman" w:cs="Times New Roman"/>
          <w:color w:val="000000"/>
          <w:sz w:val="28"/>
          <w:szCs w:val="28"/>
        </w:rPr>
        <w:t>Раздел 2. Структура и система управления</w:t>
      </w:r>
      <w:r w:rsidR="00F83B30">
        <w:rPr>
          <w:rFonts w:ascii="Times New Roman" w:hAnsi="Times New Roman" w:cs="Times New Roman"/>
          <w:color w:val="000000"/>
          <w:sz w:val="28"/>
          <w:szCs w:val="28"/>
        </w:rPr>
        <w:t>……………………………………………………………………………</w:t>
      </w:r>
      <w:proofErr w:type="gramStart"/>
      <w:r w:rsidR="003275A1">
        <w:rPr>
          <w:rFonts w:ascii="Times New Roman" w:hAnsi="Times New Roman" w:cs="Times New Roman"/>
          <w:color w:val="000000"/>
          <w:sz w:val="28"/>
          <w:szCs w:val="28"/>
        </w:rPr>
        <w:t>……</w:t>
      </w:r>
      <w:r w:rsidR="007443BE">
        <w:rPr>
          <w:rFonts w:ascii="Times New Roman" w:hAnsi="Times New Roman" w:cs="Times New Roman"/>
          <w:color w:val="000000"/>
          <w:sz w:val="28"/>
          <w:szCs w:val="28"/>
        </w:rPr>
        <w:t>.</w:t>
      </w:r>
      <w:proofErr w:type="gramEnd"/>
      <w:r w:rsidR="00C5513F">
        <w:rPr>
          <w:rFonts w:ascii="Times New Roman" w:hAnsi="Times New Roman" w:cs="Times New Roman"/>
          <w:color w:val="000000"/>
          <w:sz w:val="28"/>
          <w:szCs w:val="28"/>
        </w:rPr>
        <w:t>стр.13</w:t>
      </w:r>
      <w:r w:rsidR="003275A1">
        <w:rPr>
          <w:rFonts w:ascii="Times New Roman" w:hAnsi="Times New Roman" w:cs="Times New Roman"/>
          <w:color w:val="000000"/>
          <w:sz w:val="28"/>
          <w:szCs w:val="28"/>
        </w:rPr>
        <w:t>-21</w:t>
      </w:r>
      <w:r w:rsidRPr="00860E14">
        <w:rPr>
          <w:rFonts w:ascii="Times New Roman" w:hAnsi="Times New Roman" w:cs="Times New Roman"/>
          <w:color w:val="000000"/>
          <w:sz w:val="28"/>
          <w:szCs w:val="28"/>
        </w:rPr>
        <w:t xml:space="preserve"> </w:t>
      </w:r>
    </w:p>
    <w:p w:rsidR="00860E14" w:rsidRPr="00860E14" w:rsidRDefault="00860E14" w:rsidP="007443BE">
      <w:pPr>
        <w:autoSpaceDE w:val="0"/>
        <w:autoSpaceDN w:val="0"/>
        <w:adjustRightInd w:val="0"/>
        <w:spacing w:after="0" w:line="360" w:lineRule="auto"/>
        <w:ind w:right="111"/>
        <w:rPr>
          <w:rFonts w:ascii="Times New Roman" w:hAnsi="Times New Roman" w:cs="Times New Roman"/>
          <w:color w:val="000000"/>
          <w:sz w:val="28"/>
          <w:szCs w:val="28"/>
        </w:rPr>
      </w:pPr>
      <w:r w:rsidRPr="00860E14">
        <w:rPr>
          <w:rFonts w:ascii="Times New Roman" w:hAnsi="Times New Roman" w:cs="Times New Roman"/>
          <w:color w:val="000000"/>
          <w:sz w:val="28"/>
          <w:szCs w:val="28"/>
        </w:rPr>
        <w:t>Раздел 3. Сод</w:t>
      </w:r>
      <w:r w:rsidR="00E80A10">
        <w:rPr>
          <w:rFonts w:ascii="Times New Roman" w:hAnsi="Times New Roman" w:cs="Times New Roman"/>
          <w:color w:val="000000"/>
          <w:sz w:val="28"/>
          <w:szCs w:val="28"/>
        </w:rPr>
        <w:t>ержание и качество подготовки уча</w:t>
      </w:r>
      <w:r w:rsidRPr="00860E14">
        <w:rPr>
          <w:rFonts w:ascii="Times New Roman" w:hAnsi="Times New Roman" w:cs="Times New Roman"/>
          <w:color w:val="000000"/>
          <w:sz w:val="28"/>
          <w:szCs w:val="28"/>
        </w:rPr>
        <w:t xml:space="preserve">щихся </w:t>
      </w:r>
      <w:r w:rsidR="003275A1">
        <w:rPr>
          <w:rFonts w:ascii="Times New Roman" w:hAnsi="Times New Roman" w:cs="Times New Roman"/>
          <w:color w:val="000000"/>
          <w:sz w:val="28"/>
          <w:szCs w:val="28"/>
        </w:rPr>
        <w:t>……………………………………………………………</w:t>
      </w:r>
      <w:proofErr w:type="gramStart"/>
      <w:r w:rsidR="003275A1">
        <w:rPr>
          <w:rFonts w:ascii="Times New Roman" w:hAnsi="Times New Roman" w:cs="Times New Roman"/>
          <w:color w:val="000000"/>
          <w:sz w:val="28"/>
          <w:szCs w:val="28"/>
        </w:rPr>
        <w:t>……</w:t>
      </w:r>
      <w:r w:rsidR="0064553C">
        <w:rPr>
          <w:rFonts w:ascii="Times New Roman" w:hAnsi="Times New Roman" w:cs="Times New Roman"/>
          <w:color w:val="000000"/>
          <w:sz w:val="28"/>
          <w:szCs w:val="28"/>
        </w:rPr>
        <w:t>.</w:t>
      </w:r>
      <w:proofErr w:type="gramEnd"/>
      <w:r w:rsidR="0064553C">
        <w:rPr>
          <w:rFonts w:ascii="Times New Roman" w:hAnsi="Times New Roman" w:cs="Times New Roman"/>
          <w:color w:val="000000"/>
          <w:sz w:val="28"/>
          <w:szCs w:val="28"/>
        </w:rPr>
        <w:t>стр.21-56</w:t>
      </w:r>
      <w:r w:rsidR="003275A1">
        <w:rPr>
          <w:rFonts w:ascii="Times New Roman" w:hAnsi="Times New Roman" w:cs="Times New Roman"/>
          <w:color w:val="000000"/>
          <w:sz w:val="28"/>
          <w:szCs w:val="28"/>
        </w:rPr>
        <w:t xml:space="preserve">   </w:t>
      </w:r>
    </w:p>
    <w:p w:rsidR="00860E14" w:rsidRPr="00860E14" w:rsidRDefault="00E53AB8" w:rsidP="007443BE">
      <w:pPr>
        <w:autoSpaceDE w:val="0"/>
        <w:autoSpaceDN w:val="0"/>
        <w:adjustRightInd w:val="0"/>
        <w:spacing w:after="0" w:line="360" w:lineRule="auto"/>
        <w:ind w:right="111"/>
        <w:rPr>
          <w:rFonts w:ascii="Times New Roman" w:hAnsi="Times New Roman" w:cs="Times New Roman"/>
          <w:color w:val="000000"/>
          <w:sz w:val="28"/>
          <w:szCs w:val="28"/>
        </w:rPr>
      </w:pPr>
      <w:r>
        <w:rPr>
          <w:rFonts w:ascii="Times New Roman" w:hAnsi="Times New Roman" w:cs="Times New Roman"/>
          <w:color w:val="000000"/>
          <w:sz w:val="28"/>
          <w:szCs w:val="28"/>
        </w:rPr>
        <w:t>Раздел 4. Организация образователь</w:t>
      </w:r>
      <w:r w:rsidR="00860E14" w:rsidRPr="00860E14">
        <w:rPr>
          <w:rFonts w:ascii="Times New Roman" w:hAnsi="Times New Roman" w:cs="Times New Roman"/>
          <w:color w:val="000000"/>
          <w:sz w:val="28"/>
          <w:szCs w:val="28"/>
        </w:rPr>
        <w:t xml:space="preserve">ного процесса </w:t>
      </w:r>
      <w:r w:rsidR="003275A1">
        <w:rPr>
          <w:rFonts w:ascii="Times New Roman" w:hAnsi="Times New Roman" w:cs="Times New Roman"/>
          <w:color w:val="000000"/>
          <w:sz w:val="28"/>
          <w:szCs w:val="28"/>
        </w:rPr>
        <w:t>…………………………………………………………………</w:t>
      </w:r>
      <w:proofErr w:type="gramStart"/>
      <w:r w:rsidR="003275A1">
        <w:rPr>
          <w:rFonts w:ascii="Times New Roman" w:hAnsi="Times New Roman" w:cs="Times New Roman"/>
          <w:color w:val="000000"/>
          <w:sz w:val="28"/>
          <w:szCs w:val="28"/>
        </w:rPr>
        <w:t>…</w:t>
      </w:r>
      <w:r>
        <w:rPr>
          <w:rFonts w:ascii="Times New Roman" w:hAnsi="Times New Roman" w:cs="Times New Roman"/>
          <w:color w:val="000000"/>
          <w:sz w:val="28"/>
          <w:szCs w:val="28"/>
        </w:rPr>
        <w:t>..</w:t>
      </w:r>
      <w:r w:rsidR="007443BE">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w:t>
      </w:r>
      <w:r w:rsidR="0064553C">
        <w:rPr>
          <w:rFonts w:ascii="Times New Roman" w:hAnsi="Times New Roman" w:cs="Times New Roman"/>
          <w:color w:val="000000"/>
          <w:sz w:val="28"/>
          <w:szCs w:val="28"/>
        </w:rPr>
        <w:t>стр.57-59</w:t>
      </w:r>
    </w:p>
    <w:p w:rsidR="00860E14" w:rsidRPr="00860E14" w:rsidRDefault="00860E14" w:rsidP="007443BE">
      <w:pPr>
        <w:autoSpaceDE w:val="0"/>
        <w:autoSpaceDN w:val="0"/>
        <w:adjustRightInd w:val="0"/>
        <w:spacing w:after="0" w:line="360" w:lineRule="auto"/>
        <w:ind w:right="111"/>
        <w:rPr>
          <w:rFonts w:ascii="Times New Roman" w:hAnsi="Times New Roman" w:cs="Times New Roman"/>
          <w:color w:val="000000"/>
          <w:sz w:val="28"/>
          <w:szCs w:val="28"/>
        </w:rPr>
      </w:pPr>
      <w:r w:rsidRPr="00860E14">
        <w:rPr>
          <w:rFonts w:ascii="Times New Roman" w:hAnsi="Times New Roman" w:cs="Times New Roman"/>
          <w:color w:val="000000"/>
          <w:sz w:val="28"/>
          <w:szCs w:val="28"/>
        </w:rPr>
        <w:t>Раздел 5. Востребованность выпускников</w:t>
      </w:r>
      <w:r w:rsidR="003275A1">
        <w:rPr>
          <w:rFonts w:ascii="Times New Roman" w:hAnsi="Times New Roman" w:cs="Times New Roman"/>
          <w:color w:val="000000"/>
          <w:sz w:val="28"/>
          <w:szCs w:val="28"/>
        </w:rPr>
        <w:t>……………………………………………………………………………</w:t>
      </w:r>
      <w:proofErr w:type="gramStart"/>
      <w:r w:rsidR="003275A1">
        <w:rPr>
          <w:rFonts w:ascii="Times New Roman" w:hAnsi="Times New Roman" w:cs="Times New Roman"/>
          <w:color w:val="000000"/>
          <w:sz w:val="28"/>
          <w:szCs w:val="28"/>
        </w:rPr>
        <w:t>…….</w:t>
      </w:r>
      <w:proofErr w:type="gramEnd"/>
      <w:r w:rsidR="003275A1">
        <w:rPr>
          <w:rFonts w:ascii="Times New Roman" w:hAnsi="Times New Roman" w:cs="Times New Roman"/>
          <w:color w:val="000000"/>
          <w:sz w:val="28"/>
          <w:szCs w:val="28"/>
        </w:rPr>
        <w:t>стр.60</w:t>
      </w:r>
      <w:r w:rsidRPr="00860E14">
        <w:rPr>
          <w:rFonts w:ascii="Times New Roman" w:hAnsi="Times New Roman" w:cs="Times New Roman"/>
          <w:color w:val="000000"/>
          <w:sz w:val="28"/>
          <w:szCs w:val="28"/>
        </w:rPr>
        <w:t xml:space="preserve"> </w:t>
      </w:r>
    </w:p>
    <w:p w:rsidR="00860E14" w:rsidRPr="00860E14" w:rsidRDefault="00860E14" w:rsidP="007443BE">
      <w:pPr>
        <w:autoSpaceDE w:val="0"/>
        <w:autoSpaceDN w:val="0"/>
        <w:adjustRightInd w:val="0"/>
        <w:spacing w:after="0" w:line="360" w:lineRule="auto"/>
        <w:ind w:right="111"/>
        <w:rPr>
          <w:rFonts w:ascii="Times New Roman" w:hAnsi="Times New Roman" w:cs="Times New Roman"/>
          <w:color w:val="000000"/>
          <w:sz w:val="28"/>
          <w:szCs w:val="28"/>
        </w:rPr>
      </w:pPr>
      <w:r w:rsidRPr="00860E14">
        <w:rPr>
          <w:rFonts w:ascii="Times New Roman" w:hAnsi="Times New Roman" w:cs="Times New Roman"/>
          <w:color w:val="000000"/>
          <w:sz w:val="28"/>
          <w:szCs w:val="28"/>
        </w:rPr>
        <w:t>Раздел 6. Кадровое обеспечение</w:t>
      </w:r>
      <w:r w:rsidR="003275A1">
        <w:rPr>
          <w:rFonts w:ascii="Times New Roman" w:hAnsi="Times New Roman" w:cs="Times New Roman"/>
          <w:color w:val="000000"/>
          <w:sz w:val="28"/>
          <w:szCs w:val="28"/>
        </w:rPr>
        <w:t>………………………………………………………………………………………</w:t>
      </w:r>
      <w:proofErr w:type="gramStart"/>
      <w:r w:rsidR="003275A1">
        <w:rPr>
          <w:rFonts w:ascii="Times New Roman" w:hAnsi="Times New Roman" w:cs="Times New Roman"/>
          <w:color w:val="000000"/>
          <w:sz w:val="28"/>
          <w:szCs w:val="28"/>
        </w:rPr>
        <w:t>……</w:t>
      </w:r>
      <w:r w:rsidR="0064553C">
        <w:rPr>
          <w:rFonts w:ascii="Times New Roman" w:hAnsi="Times New Roman" w:cs="Times New Roman"/>
          <w:color w:val="000000"/>
          <w:sz w:val="28"/>
          <w:szCs w:val="28"/>
        </w:rPr>
        <w:t>.</w:t>
      </w:r>
      <w:proofErr w:type="gramEnd"/>
      <w:r w:rsidR="0064553C">
        <w:rPr>
          <w:rFonts w:ascii="Times New Roman" w:hAnsi="Times New Roman" w:cs="Times New Roman"/>
          <w:color w:val="000000"/>
          <w:sz w:val="28"/>
          <w:szCs w:val="28"/>
        </w:rPr>
        <w:t>стр.60</w:t>
      </w:r>
      <w:r w:rsidR="003275A1">
        <w:rPr>
          <w:rFonts w:ascii="Times New Roman" w:hAnsi="Times New Roman" w:cs="Times New Roman"/>
          <w:color w:val="000000"/>
          <w:sz w:val="28"/>
          <w:szCs w:val="28"/>
        </w:rPr>
        <w:t>-67</w:t>
      </w:r>
      <w:r w:rsidRPr="00860E14">
        <w:rPr>
          <w:rFonts w:ascii="Times New Roman" w:hAnsi="Times New Roman" w:cs="Times New Roman"/>
          <w:color w:val="000000"/>
          <w:sz w:val="28"/>
          <w:szCs w:val="28"/>
        </w:rPr>
        <w:t xml:space="preserve"> </w:t>
      </w:r>
    </w:p>
    <w:p w:rsidR="00860E14" w:rsidRPr="00860E14" w:rsidRDefault="00522C2B" w:rsidP="007443BE">
      <w:pPr>
        <w:autoSpaceDE w:val="0"/>
        <w:autoSpaceDN w:val="0"/>
        <w:adjustRightInd w:val="0"/>
        <w:spacing w:after="0" w:line="360" w:lineRule="auto"/>
        <w:ind w:right="111"/>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Раздел 7. </w:t>
      </w:r>
      <w:proofErr w:type="spellStart"/>
      <w:r>
        <w:rPr>
          <w:rFonts w:ascii="Times New Roman" w:hAnsi="Times New Roman" w:cs="Times New Roman"/>
          <w:color w:val="000000"/>
          <w:sz w:val="28"/>
          <w:szCs w:val="28"/>
        </w:rPr>
        <w:t>Учебно</w:t>
      </w:r>
      <w:proofErr w:type="spellEnd"/>
      <w:r>
        <w:rPr>
          <w:rFonts w:ascii="Times New Roman" w:hAnsi="Times New Roman" w:cs="Times New Roman"/>
          <w:color w:val="000000"/>
          <w:sz w:val="28"/>
          <w:szCs w:val="28"/>
        </w:rPr>
        <w:t xml:space="preserve"> - м</w:t>
      </w:r>
      <w:r w:rsidR="00860E14" w:rsidRPr="00860E14">
        <w:rPr>
          <w:rFonts w:ascii="Times New Roman" w:hAnsi="Times New Roman" w:cs="Times New Roman"/>
          <w:color w:val="000000"/>
          <w:sz w:val="28"/>
          <w:szCs w:val="28"/>
        </w:rPr>
        <w:t>етодическое обеспечение</w:t>
      </w:r>
      <w:r w:rsidR="003275A1">
        <w:rPr>
          <w:rFonts w:ascii="Times New Roman" w:hAnsi="Times New Roman" w:cs="Times New Roman"/>
          <w:color w:val="000000"/>
          <w:sz w:val="28"/>
          <w:szCs w:val="28"/>
        </w:rPr>
        <w:t>………………………………………………………………………</w:t>
      </w:r>
      <w:proofErr w:type="gramStart"/>
      <w:r w:rsidR="003275A1">
        <w:rPr>
          <w:rFonts w:ascii="Times New Roman" w:hAnsi="Times New Roman" w:cs="Times New Roman"/>
          <w:color w:val="000000"/>
          <w:sz w:val="28"/>
          <w:szCs w:val="28"/>
        </w:rPr>
        <w:t>……</w:t>
      </w:r>
      <w:r w:rsidR="0064553C">
        <w:rPr>
          <w:rFonts w:ascii="Times New Roman" w:hAnsi="Times New Roman" w:cs="Times New Roman"/>
          <w:color w:val="000000"/>
          <w:sz w:val="28"/>
          <w:szCs w:val="28"/>
        </w:rPr>
        <w:t>.</w:t>
      </w:r>
      <w:proofErr w:type="gramEnd"/>
      <w:r w:rsidR="0064553C">
        <w:rPr>
          <w:rFonts w:ascii="Times New Roman" w:hAnsi="Times New Roman" w:cs="Times New Roman"/>
          <w:color w:val="000000"/>
          <w:sz w:val="28"/>
          <w:szCs w:val="28"/>
        </w:rPr>
        <w:t>стр.67-74</w:t>
      </w:r>
      <w:r w:rsidR="00860E14" w:rsidRPr="00860E14">
        <w:rPr>
          <w:rFonts w:ascii="Times New Roman" w:hAnsi="Times New Roman" w:cs="Times New Roman"/>
          <w:color w:val="000000"/>
          <w:sz w:val="28"/>
          <w:szCs w:val="28"/>
        </w:rPr>
        <w:t xml:space="preserve"> </w:t>
      </w:r>
    </w:p>
    <w:p w:rsidR="00860E14" w:rsidRPr="00860E14" w:rsidRDefault="00860E14" w:rsidP="007443BE">
      <w:pPr>
        <w:autoSpaceDE w:val="0"/>
        <w:autoSpaceDN w:val="0"/>
        <w:adjustRightInd w:val="0"/>
        <w:spacing w:after="0" w:line="360" w:lineRule="auto"/>
        <w:ind w:right="111"/>
        <w:rPr>
          <w:rFonts w:ascii="Times New Roman" w:hAnsi="Times New Roman" w:cs="Times New Roman"/>
          <w:color w:val="000000"/>
          <w:sz w:val="28"/>
          <w:szCs w:val="28"/>
        </w:rPr>
      </w:pPr>
      <w:r w:rsidRPr="00860E14">
        <w:rPr>
          <w:rFonts w:ascii="Times New Roman" w:hAnsi="Times New Roman" w:cs="Times New Roman"/>
          <w:color w:val="000000"/>
          <w:sz w:val="28"/>
          <w:szCs w:val="28"/>
        </w:rPr>
        <w:t xml:space="preserve">Раздел 8. </w:t>
      </w:r>
      <w:r>
        <w:rPr>
          <w:rFonts w:ascii="Times New Roman" w:hAnsi="Times New Roman" w:cs="Times New Roman"/>
          <w:color w:val="000000"/>
          <w:sz w:val="28"/>
          <w:szCs w:val="28"/>
        </w:rPr>
        <w:t>И</w:t>
      </w:r>
      <w:r w:rsidRPr="00860E14">
        <w:rPr>
          <w:rFonts w:ascii="Times New Roman" w:hAnsi="Times New Roman" w:cs="Times New Roman"/>
          <w:color w:val="000000"/>
          <w:sz w:val="28"/>
          <w:szCs w:val="28"/>
        </w:rPr>
        <w:t>нформационное обеспечение</w:t>
      </w:r>
      <w:r w:rsidR="003275A1">
        <w:rPr>
          <w:rFonts w:ascii="Times New Roman" w:hAnsi="Times New Roman" w:cs="Times New Roman"/>
          <w:color w:val="000000"/>
          <w:sz w:val="28"/>
          <w:szCs w:val="28"/>
        </w:rPr>
        <w:t>……………………………………………………………………………</w:t>
      </w:r>
      <w:proofErr w:type="gramStart"/>
      <w:r w:rsidR="003275A1">
        <w:rPr>
          <w:rFonts w:ascii="Times New Roman" w:hAnsi="Times New Roman" w:cs="Times New Roman"/>
          <w:color w:val="000000"/>
          <w:sz w:val="28"/>
          <w:szCs w:val="28"/>
        </w:rPr>
        <w:t>……</w:t>
      </w:r>
      <w:r w:rsidR="0064553C">
        <w:rPr>
          <w:rFonts w:ascii="Times New Roman" w:hAnsi="Times New Roman" w:cs="Times New Roman"/>
          <w:color w:val="000000"/>
          <w:sz w:val="28"/>
          <w:szCs w:val="28"/>
        </w:rPr>
        <w:t>.</w:t>
      </w:r>
      <w:proofErr w:type="gramEnd"/>
      <w:r w:rsidR="0064553C">
        <w:rPr>
          <w:rFonts w:ascii="Times New Roman" w:hAnsi="Times New Roman" w:cs="Times New Roman"/>
          <w:color w:val="000000"/>
          <w:sz w:val="28"/>
          <w:szCs w:val="28"/>
        </w:rPr>
        <w:t>.стр.75</w:t>
      </w:r>
    </w:p>
    <w:p w:rsidR="00860E14" w:rsidRPr="00860E14" w:rsidRDefault="00860E14" w:rsidP="007443BE">
      <w:pPr>
        <w:autoSpaceDE w:val="0"/>
        <w:autoSpaceDN w:val="0"/>
        <w:adjustRightInd w:val="0"/>
        <w:spacing w:after="0" w:line="360" w:lineRule="auto"/>
        <w:ind w:right="111"/>
        <w:rPr>
          <w:rFonts w:ascii="Times New Roman" w:hAnsi="Times New Roman" w:cs="Times New Roman"/>
          <w:color w:val="000000"/>
          <w:sz w:val="28"/>
          <w:szCs w:val="28"/>
        </w:rPr>
      </w:pPr>
      <w:r w:rsidRPr="00860E14">
        <w:rPr>
          <w:rFonts w:ascii="Times New Roman" w:hAnsi="Times New Roman" w:cs="Times New Roman"/>
          <w:color w:val="000000"/>
          <w:sz w:val="28"/>
          <w:szCs w:val="28"/>
        </w:rPr>
        <w:t>Раздел 9. Материально-техническая база</w:t>
      </w:r>
      <w:r w:rsidR="003275A1">
        <w:rPr>
          <w:rFonts w:ascii="Times New Roman" w:hAnsi="Times New Roman" w:cs="Times New Roman"/>
          <w:color w:val="000000"/>
          <w:sz w:val="28"/>
          <w:szCs w:val="28"/>
        </w:rPr>
        <w:t>……………………………………………………………………………</w:t>
      </w:r>
      <w:proofErr w:type="gramStart"/>
      <w:r w:rsidR="003275A1">
        <w:rPr>
          <w:rFonts w:ascii="Times New Roman" w:hAnsi="Times New Roman" w:cs="Times New Roman"/>
          <w:color w:val="000000"/>
          <w:sz w:val="28"/>
          <w:szCs w:val="28"/>
        </w:rPr>
        <w:t>……</w:t>
      </w:r>
      <w:r w:rsidR="007443BE">
        <w:rPr>
          <w:rFonts w:ascii="Times New Roman" w:hAnsi="Times New Roman" w:cs="Times New Roman"/>
          <w:color w:val="000000"/>
          <w:sz w:val="28"/>
          <w:szCs w:val="28"/>
        </w:rPr>
        <w:t>.</w:t>
      </w:r>
      <w:proofErr w:type="gramEnd"/>
      <w:r w:rsidR="003275A1">
        <w:rPr>
          <w:rFonts w:ascii="Times New Roman" w:hAnsi="Times New Roman" w:cs="Times New Roman"/>
          <w:color w:val="000000"/>
          <w:sz w:val="28"/>
          <w:szCs w:val="28"/>
        </w:rPr>
        <w:t>.стр.76-78</w:t>
      </w:r>
      <w:r w:rsidRPr="00860E14">
        <w:rPr>
          <w:rFonts w:ascii="Times New Roman" w:hAnsi="Times New Roman" w:cs="Times New Roman"/>
          <w:color w:val="000000"/>
          <w:sz w:val="28"/>
          <w:szCs w:val="28"/>
        </w:rPr>
        <w:t xml:space="preserve"> </w:t>
      </w:r>
    </w:p>
    <w:p w:rsidR="00860E14" w:rsidRPr="00860E14" w:rsidRDefault="00860E14" w:rsidP="007443BE">
      <w:pPr>
        <w:autoSpaceDE w:val="0"/>
        <w:autoSpaceDN w:val="0"/>
        <w:adjustRightInd w:val="0"/>
        <w:spacing w:after="0" w:line="360" w:lineRule="auto"/>
        <w:ind w:right="111"/>
        <w:rPr>
          <w:rFonts w:ascii="Times New Roman" w:hAnsi="Times New Roman" w:cs="Times New Roman"/>
          <w:color w:val="000000"/>
          <w:sz w:val="28"/>
          <w:szCs w:val="28"/>
        </w:rPr>
      </w:pPr>
      <w:r w:rsidRPr="00860E14">
        <w:rPr>
          <w:rFonts w:ascii="Times New Roman" w:hAnsi="Times New Roman" w:cs="Times New Roman"/>
          <w:color w:val="000000"/>
          <w:sz w:val="28"/>
          <w:szCs w:val="28"/>
        </w:rPr>
        <w:t>Раздел 10. Внутренняя система оценки качества образования</w:t>
      </w:r>
      <w:r w:rsidR="003275A1">
        <w:rPr>
          <w:rFonts w:ascii="Times New Roman" w:hAnsi="Times New Roman" w:cs="Times New Roman"/>
          <w:color w:val="000000"/>
          <w:sz w:val="28"/>
          <w:szCs w:val="28"/>
        </w:rPr>
        <w:t>…………………………………………………………</w:t>
      </w:r>
      <w:r w:rsidR="007443BE">
        <w:rPr>
          <w:rFonts w:ascii="Times New Roman" w:hAnsi="Times New Roman" w:cs="Times New Roman"/>
          <w:color w:val="000000"/>
          <w:sz w:val="28"/>
          <w:szCs w:val="28"/>
        </w:rPr>
        <w:t>…</w:t>
      </w:r>
      <w:r w:rsidR="00F5633F">
        <w:rPr>
          <w:rFonts w:ascii="Times New Roman" w:hAnsi="Times New Roman" w:cs="Times New Roman"/>
          <w:color w:val="000000"/>
          <w:sz w:val="28"/>
          <w:szCs w:val="28"/>
        </w:rPr>
        <w:t>стр.78</w:t>
      </w:r>
      <w:r w:rsidR="003275A1">
        <w:rPr>
          <w:rFonts w:ascii="Times New Roman" w:hAnsi="Times New Roman" w:cs="Times New Roman"/>
          <w:color w:val="000000"/>
          <w:sz w:val="28"/>
          <w:szCs w:val="28"/>
        </w:rPr>
        <w:t>-80</w:t>
      </w:r>
      <w:r w:rsidRPr="00860E14">
        <w:rPr>
          <w:rFonts w:ascii="Times New Roman" w:hAnsi="Times New Roman" w:cs="Times New Roman"/>
          <w:color w:val="000000"/>
          <w:sz w:val="28"/>
          <w:szCs w:val="28"/>
        </w:rPr>
        <w:t xml:space="preserve"> </w:t>
      </w:r>
    </w:p>
    <w:p w:rsidR="007443BE" w:rsidRDefault="007443BE" w:rsidP="007443BE">
      <w:pPr>
        <w:spacing w:after="0" w:line="360" w:lineRule="auto"/>
        <w:ind w:right="111"/>
        <w:rPr>
          <w:rFonts w:ascii="Times New Roman" w:hAnsi="Times New Roman" w:cs="Times New Roman"/>
          <w:b/>
          <w:sz w:val="28"/>
          <w:szCs w:val="28"/>
        </w:rPr>
      </w:pPr>
      <w:r w:rsidRPr="007443BE">
        <w:rPr>
          <w:rFonts w:ascii="Times New Roman" w:hAnsi="Times New Roman" w:cs="Times New Roman"/>
          <w:sz w:val="28"/>
          <w:szCs w:val="28"/>
        </w:rPr>
        <w:t>Общие выводы…………………………………………………………………………………………………………</w:t>
      </w:r>
      <w:proofErr w:type="gramStart"/>
      <w:r w:rsidRPr="007443BE">
        <w:rPr>
          <w:rFonts w:ascii="Times New Roman" w:hAnsi="Times New Roman" w:cs="Times New Roman"/>
          <w:sz w:val="28"/>
          <w:szCs w:val="28"/>
        </w:rPr>
        <w:t>…</w:t>
      </w:r>
      <w:r>
        <w:rPr>
          <w:rFonts w:ascii="Times New Roman" w:hAnsi="Times New Roman" w:cs="Times New Roman"/>
          <w:sz w:val="28"/>
          <w:szCs w:val="28"/>
        </w:rPr>
        <w:t>….</w:t>
      </w:r>
      <w:proofErr w:type="gramEnd"/>
      <w:r w:rsidRPr="007443BE">
        <w:rPr>
          <w:rFonts w:ascii="Times New Roman" w:hAnsi="Times New Roman" w:cs="Times New Roman"/>
          <w:sz w:val="28"/>
          <w:szCs w:val="28"/>
        </w:rPr>
        <w:t>стр. 81-82</w:t>
      </w:r>
    </w:p>
    <w:p w:rsidR="00860E14" w:rsidRPr="007443BE" w:rsidRDefault="003275A1" w:rsidP="007443BE">
      <w:pPr>
        <w:spacing w:after="0" w:line="360" w:lineRule="auto"/>
        <w:ind w:right="111"/>
        <w:rPr>
          <w:rFonts w:ascii="Times New Roman" w:hAnsi="Times New Roman" w:cs="Times New Roman"/>
          <w:b/>
          <w:bCs/>
          <w:color w:val="000000"/>
          <w:sz w:val="28"/>
          <w:szCs w:val="28"/>
        </w:rPr>
      </w:pPr>
      <w:r w:rsidRPr="00860E14">
        <w:rPr>
          <w:rFonts w:ascii="Times New Roman" w:hAnsi="Times New Roman" w:cs="Times New Roman"/>
          <w:b/>
          <w:bCs/>
          <w:color w:val="000000"/>
          <w:sz w:val="28"/>
          <w:szCs w:val="28"/>
        </w:rPr>
        <w:t>Показ</w:t>
      </w:r>
      <w:r w:rsidR="007443BE">
        <w:rPr>
          <w:rFonts w:ascii="Times New Roman" w:hAnsi="Times New Roman" w:cs="Times New Roman"/>
          <w:b/>
          <w:bCs/>
          <w:color w:val="000000"/>
          <w:sz w:val="28"/>
          <w:szCs w:val="28"/>
        </w:rPr>
        <w:t>атели деятельности организации</w:t>
      </w:r>
      <w:r w:rsidR="007443BE" w:rsidRPr="007443BE">
        <w:rPr>
          <w:rFonts w:ascii="Times New Roman" w:hAnsi="Times New Roman" w:cs="Times New Roman"/>
          <w:bCs/>
          <w:color w:val="000000"/>
          <w:sz w:val="28"/>
          <w:szCs w:val="28"/>
        </w:rPr>
        <w:t>……………………………………………………………………………</w:t>
      </w:r>
      <w:proofErr w:type="gramStart"/>
      <w:r w:rsidR="007443BE" w:rsidRPr="007443BE">
        <w:rPr>
          <w:rFonts w:ascii="Times New Roman" w:hAnsi="Times New Roman" w:cs="Times New Roman"/>
          <w:bCs/>
          <w:color w:val="000000"/>
          <w:sz w:val="28"/>
          <w:szCs w:val="28"/>
        </w:rPr>
        <w:t>…</w:t>
      </w:r>
      <w:r w:rsidR="007443BE">
        <w:rPr>
          <w:rFonts w:ascii="Times New Roman" w:hAnsi="Times New Roman" w:cs="Times New Roman"/>
          <w:bCs/>
          <w:color w:val="000000"/>
          <w:sz w:val="28"/>
          <w:szCs w:val="28"/>
        </w:rPr>
        <w:t>….</w:t>
      </w:r>
      <w:proofErr w:type="gramEnd"/>
      <w:r w:rsidR="007443BE" w:rsidRPr="007443BE">
        <w:rPr>
          <w:rFonts w:ascii="Times New Roman" w:hAnsi="Times New Roman" w:cs="Times New Roman"/>
          <w:bCs/>
          <w:color w:val="000000"/>
          <w:sz w:val="28"/>
          <w:szCs w:val="28"/>
        </w:rPr>
        <w:t>стр. 83-86</w:t>
      </w:r>
    </w:p>
    <w:p w:rsidR="00860E14" w:rsidRDefault="00860E14" w:rsidP="00860E14">
      <w:pPr>
        <w:spacing w:after="0" w:line="240" w:lineRule="auto"/>
        <w:rPr>
          <w:rFonts w:ascii="Times New Roman" w:hAnsi="Times New Roman" w:cs="Times New Roman"/>
          <w:b/>
          <w:sz w:val="28"/>
          <w:szCs w:val="28"/>
        </w:rPr>
      </w:pPr>
    </w:p>
    <w:p w:rsidR="00522C2B" w:rsidRDefault="00522C2B" w:rsidP="00860E14">
      <w:pPr>
        <w:spacing w:after="0" w:line="240" w:lineRule="auto"/>
        <w:jc w:val="center"/>
        <w:rPr>
          <w:rFonts w:ascii="Times New Roman" w:hAnsi="Times New Roman" w:cs="Times New Roman"/>
          <w:b/>
          <w:sz w:val="28"/>
          <w:szCs w:val="28"/>
        </w:rPr>
      </w:pPr>
    </w:p>
    <w:p w:rsidR="00C43CEA" w:rsidRDefault="00C43CEA" w:rsidP="00860E14">
      <w:pPr>
        <w:spacing w:after="0" w:line="240" w:lineRule="auto"/>
        <w:jc w:val="center"/>
        <w:rPr>
          <w:rFonts w:ascii="Times New Roman" w:hAnsi="Times New Roman" w:cs="Times New Roman"/>
          <w:b/>
          <w:sz w:val="28"/>
          <w:szCs w:val="28"/>
        </w:rPr>
      </w:pPr>
    </w:p>
    <w:p w:rsidR="00D57E8E" w:rsidRDefault="00D57E8E" w:rsidP="005011F4">
      <w:pPr>
        <w:spacing w:after="0" w:line="240" w:lineRule="auto"/>
        <w:rPr>
          <w:rFonts w:ascii="Times New Roman" w:hAnsi="Times New Roman" w:cs="Times New Roman"/>
          <w:b/>
          <w:sz w:val="28"/>
          <w:szCs w:val="28"/>
        </w:rPr>
      </w:pPr>
    </w:p>
    <w:p w:rsidR="007443BE" w:rsidRDefault="007443BE" w:rsidP="005011F4">
      <w:pPr>
        <w:spacing w:after="0" w:line="240" w:lineRule="auto"/>
        <w:rPr>
          <w:rFonts w:ascii="Times New Roman" w:hAnsi="Times New Roman" w:cs="Times New Roman"/>
          <w:b/>
          <w:sz w:val="28"/>
          <w:szCs w:val="28"/>
        </w:rPr>
      </w:pPr>
      <w:bookmarkStart w:id="0" w:name="_GoBack"/>
      <w:bookmarkEnd w:id="0"/>
    </w:p>
    <w:p w:rsidR="007443BE" w:rsidRDefault="007443BE" w:rsidP="005011F4">
      <w:pPr>
        <w:spacing w:after="0" w:line="240" w:lineRule="auto"/>
        <w:rPr>
          <w:rFonts w:ascii="Times New Roman" w:hAnsi="Times New Roman" w:cs="Times New Roman"/>
          <w:b/>
          <w:sz w:val="28"/>
          <w:szCs w:val="28"/>
        </w:rPr>
      </w:pPr>
    </w:p>
    <w:p w:rsidR="002A0A8B" w:rsidRPr="00860E14" w:rsidRDefault="00DA0BCB" w:rsidP="00860E14">
      <w:pPr>
        <w:spacing w:after="0" w:line="240" w:lineRule="auto"/>
        <w:jc w:val="center"/>
        <w:rPr>
          <w:rFonts w:ascii="Times New Roman" w:hAnsi="Times New Roman" w:cs="Times New Roman"/>
          <w:b/>
          <w:sz w:val="28"/>
          <w:szCs w:val="28"/>
        </w:rPr>
      </w:pPr>
      <w:r w:rsidRPr="00860E14">
        <w:rPr>
          <w:rFonts w:ascii="Times New Roman" w:hAnsi="Times New Roman" w:cs="Times New Roman"/>
          <w:b/>
          <w:sz w:val="28"/>
          <w:szCs w:val="28"/>
        </w:rPr>
        <w:t>Аналитическая часть</w:t>
      </w:r>
    </w:p>
    <w:p w:rsidR="008727B8" w:rsidRPr="00860E14" w:rsidRDefault="008727B8" w:rsidP="0078630F">
      <w:pPr>
        <w:spacing w:after="0" w:line="240" w:lineRule="auto"/>
        <w:rPr>
          <w:rFonts w:ascii="Times New Roman" w:hAnsi="Times New Roman" w:cs="Times New Roman"/>
          <w:b/>
          <w:sz w:val="28"/>
          <w:szCs w:val="28"/>
        </w:rPr>
      </w:pPr>
    </w:p>
    <w:p w:rsidR="008727B8" w:rsidRPr="00860E14" w:rsidRDefault="008727B8" w:rsidP="008727B8">
      <w:pPr>
        <w:spacing w:after="0" w:line="240" w:lineRule="auto"/>
        <w:jc w:val="center"/>
        <w:rPr>
          <w:rFonts w:ascii="Times New Roman" w:hAnsi="Times New Roman" w:cs="Times New Roman"/>
          <w:b/>
          <w:sz w:val="28"/>
          <w:szCs w:val="28"/>
        </w:rPr>
      </w:pPr>
      <w:r w:rsidRPr="00860E14">
        <w:rPr>
          <w:rFonts w:ascii="Times New Roman" w:hAnsi="Times New Roman" w:cs="Times New Roman"/>
          <w:b/>
          <w:sz w:val="28"/>
          <w:szCs w:val="28"/>
        </w:rPr>
        <w:t xml:space="preserve">Нормативная база процедуры </w:t>
      </w:r>
      <w:proofErr w:type="spellStart"/>
      <w:r w:rsidRPr="00860E14">
        <w:rPr>
          <w:rFonts w:ascii="Times New Roman" w:hAnsi="Times New Roman" w:cs="Times New Roman"/>
          <w:b/>
          <w:sz w:val="28"/>
          <w:szCs w:val="28"/>
        </w:rPr>
        <w:t>самообследования</w:t>
      </w:r>
      <w:proofErr w:type="spellEnd"/>
    </w:p>
    <w:p w:rsidR="006140E1" w:rsidRDefault="008727B8" w:rsidP="002008CE">
      <w:pPr>
        <w:spacing w:after="0" w:line="240" w:lineRule="auto"/>
        <w:jc w:val="both"/>
        <w:rPr>
          <w:rFonts w:ascii="Times New Roman" w:hAnsi="Times New Roman" w:cs="Times New Roman"/>
          <w:sz w:val="28"/>
          <w:szCs w:val="28"/>
        </w:rPr>
      </w:pPr>
      <w:r w:rsidRPr="00860E14">
        <w:rPr>
          <w:rFonts w:ascii="Times New Roman" w:hAnsi="Times New Roman" w:cs="Times New Roman"/>
          <w:sz w:val="28"/>
          <w:szCs w:val="28"/>
        </w:rPr>
        <w:t xml:space="preserve">Процедуру </w:t>
      </w:r>
      <w:proofErr w:type="spellStart"/>
      <w:r w:rsidRPr="00860E14">
        <w:rPr>
          <w:rFonts w:ascii="Times New Roman" w:hAnsi="Times New Roman" w:cs="Times New Roman"/>
          <w:sz w:val="28"/>
          <w:szCs w:val="28"/>
        </w:rPr>
        <w:t>самообследования</w:t>
      </w:r>
      <w:proofErr w:type="spellEnd"/>
      <w:r w:rsidRPr="00860E14">
        <w:rPr>
          <w:rFonts w:ascii="Times New Roman" w:hAnsi="Times New Roman" w:cs="Times New Roman"/>
          <w:sz w:val="28"/>
          <w:szCs w:val="28"/>
        </w:rPr>
        <w:t xml:space="preserve"> образовательной организации регулируют следующие нормативные документы федерального </w:t>
      </w:r>
    </w:p>
    <w:p w:rsidR="008727B8" w:rsidRPr="00860E14" w:rsidRDefault="006140E1" w:rsidP="002008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727B8" w:rsidRPr="00860E14">
        <w:rPr>
          <w:rFonts w:ascii="Times New Roman" w:hAnsi="Times New Roman" w:cs="Times New Roman"/>
          <w:sz w:val="28"/>
          <w:szCs w:val="28"/>
        </w:rPr>
        <w:t xml:space="preserve">уровня: </w:t>
      </w:r>
    </w:p>
    <w:p w:rsidR="008727B8" w:rsidRPr="00860E14" w:rsidRDefault="008727B8" w:rsidP="002008CE">
      <w:pPr>
        <w:spacing w:after="0" w:line="240" w:lineRule="auto"/>
        <w:jc w:val="both"/>
        <w:rPr>
          <w:rFonts w:ascii="Times New Roman" w:hAnsi="Times New Roman" w:cs="Times New Roman"/>
          <w:sz w:val="28"/>
          <w:szCs w:val="28"/>
        </w:rPr>
      </w:pPr>
      <w:r w:rsidRPr="00860E14">
        <w:rPr>
          <w:rFonts w:ascii="Times New Roman" w:hAnsi="Times New Roman" w:cs="Times New Roman"/>
          <w:sz w:val="28"/>
          <w:szCs w:val="28"/>
        </w:rPr>
        <w:sym w:font="Symbol" w:char="F02D"/>
      </w:r>
      <w:r w:rsidRPr="00860E14">
        <w:rPr>
          <w:rFonts w:ascii="Times New Roman" w:hAnsi="Times New Roman" w:cs="Times New Roman"/>
          <w:sz w:val="28"/>
          <w:szCs w:val="28"/>
        </w:rPr>
        <w:t xml:space="preserve"> Федеральный закон от 29.12.2012 № 273-ФЗ «Об образовании в Российской Федерации»:</w:t>
      </w:r>
    </w:p>
    <w:p w:rsidR="008727B8" w:rsidRPr="00860E14" w:rsidRDefault="008727B8" w:rsidP="002008CE">
      <w:pPr>
        <w:spacing w:after="0" w:line="240" w:lineRule="auto"/>
        <w:jc w:val="both"/>
        <w:rPr>
          <w:rFonts w:ascii="Times New Roman" w:hAnsi="Times New Roman" w:cs="Times New Roman"/>
          <w:sz w:val="28"/>
          <w:szCs w:val="28"/>
        </w:rPr>
      </w:pPr>
      <w:r w:rsidRPr="00860E14">
        <w:rPr>
          <w:rFonts w:ascii="Times New Roman" w:hAnsi="Times New Roman" w:cs="Times New Roman"/>
          <w:sz w:val="28"/>
          <w:szCs w:val="28"/>
        </w:rPr>
        <w:t xml:space="preserve"> </w:t>
      </w:r>
      <w:r w:rsidRPr="00860E14">
        <w:rPr>
          <w:rFonts w:ascii="Times New Roman" w:hAnsi="Times New Roman" w:cs="Times New Roman"/>
          <w:sz w:val="28"/>
          <w:szCs w:val="28"/>
        </w:rPr>
        <w:sym w:font="Symbol" w:char="F02D"/>
      </w:r>
      <w:r w:rsidR="00860E14" w:rsidRPr="00860E14">
        <w:rPr>
          <w:rFonts w:ascii="Times New Roman" w:hAnsi="Times New Roman" w:cs="Times New Roman"/>
          <w:sz w:val="28"/>
          <w:szCs w:val="28"/>
        </w:rPr>
        <w:t xml:space="preserve"> </w:t>
      </w:r>
      <w:r w:rsidRPr="00860E14">
        <w:rPr>
          <w:rFonts w:ascii="Times New Roman" w:hAnsi="Times New Roman" w:cs="Times New Roman"/>
          <w:sz w:val="28"/>
          <w:szCs w:val="28"/>
        </w:rPr>
        <w:t>Статья 28. Компетенция, права, обязанности и ответственность образовательной организации;</w:t>
      </w:r>
    </w:p>
    <w:p w:rsidR="008727B8" w:rsidRPr="00860E14" w:rsidRDefault="008727B8" w:rsidP="002008CE">
      <w:pPr>
        <w:spacing w:after="0" w:line="240" w:lineRule="auto"/>
        <w:jc w:val="both"/>
        <w:rPr>
          <w:rFonts w:ascii="Times New Roman" w:hAnsi="Times New Roman" w:cs="Times New Roman"/>
          <w:sz w:val="28"/>
          <w:szCs w:val="28"/>
        </w:rPr>
      </w:pPr>
      <w:r w:rsidRPr="00860E14">
        <w:rPr>
          <w:rFonts w:ascii="Times New Roman" w:hAnsi="Times New Roman" w:cs="Times New Roman"/>
          <w:sz w:val="28"/>
          <w:szCs w:val="28"/>
        </w:rPr>
        <w:t xml:space="preserve"> </w:t>
      </w:r>
      <w:r w:rsidRPr="00860E14">
        <w:rPr>
          <w:rFonts w:ascii="Times New Roman" w:hAnsi="Times New Roman" w:cs="Times New Roman"/>
          <w:sz w:val="28"/>
          <w:szCs w:val="28"/>
        </w:rPr>
        <w:sym w:font="Symbol" w:char="F02D"/>
      </w:r>
      <w:r w:rsidRPr="00860E14">
        <w:rPr>
          <w:rFonts w:ascii="Times New Roman" w:hAnsi="Times New Roman" w:cs="Times New Roman"/>
          <w:sz w:val="28"/>
          <w:szCs w:val="28"/>
        </w:rPr>
        <w:t xml:space="preserve"> Статья 29. Информационная открытость образовательной организации; </w:t>
      </w:r>
    </w:p>
    <w:p w:rsidR="008727B8" w:rsidRPr="00860E14" w:rsidRDefault="008727B8" w:rsidP="002008CE">
      <w:pPr>
        <w:spacing w:after="0" w:line="240" w:lineRule="auto"/>
        <w:jc w:val="both"/>
        <w:rPr>
          <w:rFonts w:ascii="Times New Roman" w:hAnsi="Times New Roman" w:cs="Times New Roman"/>
          <w:sz w:val="28"/>
          <w:szCs w:val="28"/>
        </w:rPr>
      </w:pPr>
      <w:r w:rsidRPr="00860E14">
        <w:rPr>
          <w:rFonts w:ascii="Times New Roman" w:hAnsi="Times New Roman" w:cs="Times New Roman"/>
          <w:sz w:val="28"/>
          <w:szCs w:val="28"/>
        </w:rPr>
        <w:sym w:font="Symbol" w:char="F02D"/>
      </w:r>
      <w:r w:rsidRPr="00860E14">
        <w:rPr>
          <w:rFonts w:ascii="Times New Roman" w:hAnsi="Times New Roman" w:cs="Times New Roman"/>
          <w:sz w:val="28"/>
          <w:szCs w:val="28"/>
        </w:rPr>
        <w:t xml:space="preserve"> Приказ Министерства образования и науки Российской Федерации от 14.06.2013 № 462 «Об утверждении Порядка проведения </w:t>
      </w:r>
      <w:proofErr w:type="spellStart"/>
      <w:r w:rsidRPr="00860E14">
        <w:rPr>
          <w:rFonts w:ascii="Times New Roman" w:hAnsi="Times New Roman" w:cs="Times New Roman"/>
          <w:sz w:val="28"/>
          <w:szCs w:val="28"/>
        </w:rPr>
        <w:t>самообследования</w:t>
      </w:r>
      <w:proofErr w:type="spellEnd"/>
      <w:r w:rsidRPr="00860E14">
        <w:rPr>
          <w:rFonts w:ascii="Times New Roman" w:hAnsi="Times New Roman" w:cs="Times New Roman"/>
          <w:sz w:val="28"/>
          <w:szCs w:val="28"/>
        </w:rPr>
        <w:t xml:space="preserve"> образовательной организацией»; </w:t>
      </w:r>
    </w:p>
    <w:p w:rsidR="00F72AA5" w:rsidRPr="00860E14" w:rsidRDefault="008727B8" w:rsidP="002008CE">
      <w:pPr>
        <w:spacing w:after="0" w:line="240" w:lineRule="auto"/>
        <w:jc w:val="both"/>
        <w:rPr>
          <w:rFonts w:ascii="Times New Roman" w:hAnsi="Times New Roman" w:cs="Times New Roman"/>
          <w:sz w:val="28"/>
          <w:szCs w:val="28"/>
        </w:rPr>
      </w:pPr>
      <w:r w:rsidRPr="00860E14">
        <w:rPr>
          <w:rFonts w:ascii="Times New Roman" w:hAnsi="Times New Roman" w:cs="Times New Roman"/>
          <w:sz w:val="28"/>
          <w:szCs w:val="28"/>
        </w:rPr>
        <w:sym w:font="Symbol" w:char="F02D"/>
      </w:r>
      <w:r w:rsidRPr="00860E14">
        <w:rPr>
          <w:rFonts w:ascii="Times New Roman" w:hAnsi="Times New Roman" w:cs="Times New Roman"/>
          <w:sz w:val="28"/>
          <w:szCs w:val="28"/>
        </w:rPr>
        <w:t xml:space="preserve"> Постановление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F72AA5" w:rsidRPr="00860E14" w:rsidRDefault="008727B8" w:rsidP="002008CE">
      <w:pPr>
        <w:spacing w:after="0" w:line="240" w:lineRule="auto"/>
        <w:jc w:val="both"/>
        <w:rPr>
          <w:rFonts w:ascii="Times New Roman" w:hAnsi="Times New Roman" w:cs="Times New Roman"/>
          <w:sz w:val="28"/>
          <w:szCs w:val="28"/>
        </w:rPr>
      </w:pPr>
      <w:r w:rsidRPr="00860E14">
        <w:rPr>
          <w:rFonts w:ascii="Times New Roman" w:hAnsi="Times New Roman" w:cs="Times New Roman"/>
          <w:sz w:val="28"/>
          <w:szCs w:val="28"/>
        </w:rPr>
        <w:t xml:space="preserve"> </w:t>
      </w:r>
      <w:r w:rsidRPr="00860E14">
        <w:rPr>
          <w:rFonts w:ascii="Times New Roman" w:hAnsi="Times New Roman" w:cs="Times New Roman"/>
          <w:sz w:val="28"/>
          <w:szCs w:val="28"/>
        </w:rPr>
        <w:sym w:font="Symbol" w:char="F02D"/>
      </w:r>
      <w:r w:rsidRPr="00860E14">
        <w:rPr>
          <w:rFonts w:ascii="Times New Roman" w:hAnsi="Times New Roman" w:cs="Times New Roman"/>
          <w:sz w:val="28"/>
          <w:szCs w:val="28"/>
        </w:rPr>
        <w:t xml:space="preserve"> Приказ Министерства образования и науки Российской Федерации (</w:t>
      </w:r>
      <w:proofErr w:type="spellStart"/>
      <w:r w:rsidRPr="00860E14">
        <w:rPr>
          <w:rFonts w:ascii="Times New Roman" w:hAnsi="Times New Roman" w:cs="Times New Roman"/>
          <w:sz w:val="28"/>
          <w:szCs w:val="28"/>
        </w:rPr>
        <w:t>Минобрнауки</w:t>
      </w:r>
      <w:proofErr w:type="spellEnd"/>
      <w:r w:rsidRPr="00860E14">
        <w:rPr>
          <w:rFonts w:ascii="Times New Roman" w:hAnsi="Times New Roman" w:cs="Times New Roman"/>
          <w:sz w:val="28"/>
          <w:szCs w:val="28"/>
        </w:rPr>
        <w:t xml:space="preserve"> России) от 10 декабря 2013 г. N 1324 "Об утверждении показателей деятельности образовательной организации, подлежащей </w:t>
      </w:r>
      <w:proofErr w:type="spellStart"/>
      <w:r w:rsidRPr="00860E14">
        <w:rPr>
          <w:rFonts w:ascii="Times New Roman" w:hAnsi="Times New Roman" w:cs="Times New Roman"/>
          <w:sz w:val="28"/>
          <w:szCs w:val="28"/>
        </w:rPr>
        <w:t>самообследованию</w:t>
      </w:r>
      <w:proofErr w:type="spellEnd"/>
      <w:r w:rsidRPr="00860E14">
        <w:rPr>
          <w:rFonts w:ascii="Times New Roman" w:hAnsi="Times New Roman" w:cs="Times New Roman"/>
          <w:sz w:val="28"/>
          <w:szCs w:val="28"/>
        </w:rPr>
        <w:t>".</w:t>
      </w:r>
    </w:p>
    <w:p w:rsidR="00D31F36" w:rsidRPr="00860E14" w:rsidRDefault="00D31F36" w:rsidP="002008CE">
      <w:pPr>
        <w:spacing w:after="0" w:line="240" w:lineRule="auto"/>
        <w:jc w:val="both"/>
        <w:rPr>
          <w:rFonts w:ascii="Times New Roman" w:hAnsi="Times New Roman" w:cs="Times New Roman"/>
          <w:sz w:val="28"/>
          <w:szCs w:val="28"/>
        </w:rPr>
      </w:pPr>
      <w:r w:rsidRPr="00860E14">
        <w:rPr>
          <w:rFonts w:ascii="Times New Roman" w:hAnsi="Times New Roman" w:cs="Times New Roman"/>
          <w:sz w:val="28"/>
          <w:szCs w:val="28"/>
        </w:rPr>
        <w:t>-</w:t>
      </w:r>
      <w:r w:rsidRPr="00860E14">
        <w:rPr>
          <w:sz w:val="28"/>
          <w:szCs w:val="28"/>
        </w:rPr>
        <w:t xml:space="preserve"> </w:t>
      </w:r>
      <w:r w:rsidRPr="00860E14">
        <w:rPr>
          <w:rFonts w:ascii="Times New Roman" w:hAnsi="Times New Roman" w:cs="Times New Roman"/>
          <w:sz w:val="28"/>
          <w:szCs w:val="28"/>
        </w:rPr>
        <w:t xml:space="preserve">Приказ Министерства образования и науки РФ от 14.12.2017 №1218 «О внесении изменений в Порядок проведения </w:t>
      </w:r>
      <w:proofErr w:type="spellStart"/>
      <w:r w:rsidRPr="00860E14">
        <w:rPr>
          <w:rFonts w:ascii="Times New Roman" w:hAnsi="Times New Roman" w:cs="Times New Roman"/>
          <w:sz w:val="28"/>
          <w:szCs w:val="28"/>
        </w:rPr>
        <w:t>самообследования</w:t>
      </w:r>
      <w:proofErr w:type="spellEnd"/>
      <w:r w:rsidRPr="00860E14">
        <w:rPr>
          <w:rFonts w:ascii="Times New Roman" w:hAnsi="Times New Roman" w:cs="Times New Roman"/>
          <w:sz w:val="28"/>
          <w:szCs w:val="28"/>
        </w:rPr>
        <w:t>»;</w:t>
      </w:r>
    </w:p>
    <w:p w:rsidR="00F72AA5" w:rsidRPr="00860E14" w:rsidRDefault="008727B8" w:rsidP="002008CE">
      <w:pPr>
        <w:spacing w:after="0" w:line="240" w:lineRule="auto"/>
        <w:jc w:val="both"/>
        <w:rPr>
          <w:rFonts w:ascii="Times New Roman" w:hAnsi="Times New Roman" w:cs="Times New Roman"/>
          <w:sz w:val="28"/>
          <w:szCs w:val="28"/>
        </w:rPr>
      </w:pPr>
      <w:r w:rsidRPr="00860E14">
        <w:rPr>
          <w:rFonts w:ascii="Times New Roman" w:hAnsi="Times New Roman" w:cs="Times New Roman"/>
          <w:sz w:val="28"/>
          <w:szCs w:val="28"/>
        </w:rPr>
        <w:t xml:space="preserve"> На локальном уровне процедуру проведения </w:t>
      </w:r>
      <w:proofErr w:type="spellStart"/>
      <w:r w:rsidRPr="00860E14">
        <w:rPr>
          <w:rFonts w:ascii="Times New Roman" w:hAnsi="Times New Roman" w:cs="Times New Roman"/>
          <w:sz w:val="28"/>
          <w:szCs w:val="28"/>
        </w:rPr>
        <w:t>самообследования</w:t>
      </w:r>
      <w:proofErr w:type="spellEnd"/>
      <w:r w:rsidRPr="00860E14">
        <w:rPr>
          <w:rFonts w:ascii="Times New Roman" w:hAnsi="Times New Roman" w:cs="Times New Roman"/>
          <w:sz w:val="28"/>
          <w:szCs w:val="28"/>
        </w:rPr>
        <w:t xml:space="preserve"> определяют: </w:t>
      </w:r>
    </w:p>
    <w:p w:rsidR="00F72AA5" w:rsidRPr="00860E14" w:rsidRDefault="008727B8" w:rsidP="002008CE">
      <w:pPr>
        <w:spacing w:after="0" w:line="240" w:lineRule="auto"/>
        <w:jc w:val="both"/>
        <w:rPr>
          <w:rFonts w:ascii="Times New Roman" w:hAnsi="Times New Roman" w:cs="Times New Roman"/>
          <w:sz w:val="28"/>
          <w:szCs w:val="28"/>
        </w:rPr>
      </w:pPr>
      <w:r w:rsidRPr="00860E14">
        <w:rPr>
          <w:rFonts w:ascii="Times New Roman" w:hAnsi="Times New Roman" w:cs="Times New Roman"/>
          <w:sz w:val="28"/>
          <w:szCs w:val="28"/>
        </w:rPr>
        <w:sym w:font="Symbol" w:char="F02D"/>
      </w:r>
      <w:r w:rsidRPr="00860E14">
        <w:rPr>
          <w:rFonts w:ascii="Times New Roman" w:hAnsi="Times New Roman" w:cs="Times New Roman"/>
          <w:sz w:val="28"/>
          <w:szCs w:val="28"/>
        </w:rPr>
        <w:t xml:space="preserve"> Приказ директора </w:t>
      </w:r>
      <w:r w:rsidR="00F72AA5" w:rsidRPr="00860E14">
        <w:rPr>
          <w:rFonts w:ascii="Times New Roman" w:hAnsi="Times New Roman" w:cs="Times New Roman"/>
          <w:sz w:val="28"/>
          <w:szCs w:val="28"/>
        </w:rPr>
        <w:t xml:space="preserve">ЦРТДиМ </w:t>
      </w:r>
      <w:r w:rsidRPr="00860E14">
        <w:rPr>
          <w:rFonts w:ascii="Times New Roman" w:hAnsi="Times New Roman" w:cs="Times New Roman"/>
          <w:sz w:val="28"/>
          <w:szCs w:val="28"/>
        </w:rPr>
        <w:t xml:space="preserve">о проведении </w:t>
      </w:r>
      <w:proofErr w:type="spellStart"/>
      <w:r w:rsidRPr="00860E14">
        <w:rPr>
          <w:rFonts w:ascii="Times New Roman" w:hAnsi="Times New Roman" w:cs="Times New Roman"/>
          <w:sz w:val="28"/>
          <w:szCs w:val="28"/>
        </w:rPr>
        <w:t>самообследования</w:t>
      </w:r>
      <w:proofErr w:type="spellEnd"/>
      <w:r w:rsidRPr="00860E14">
        <w:rPr>
          <w:rFonts w:ascii="Times New Roman" w:hAnsi="Times New Roman" w:cs="Times New Roman"/>
          <w:sz w:val="28"/>
          <w:szCs w:val="28"/>
        </w:rPr>
        <w:t xml:space="preserve">. </w:t>
      </w:r>
    </w:p>
    <w:p w:rsidR="00F72AA5" w:rsidRPr="00860E14" w:rsidRDefault="008727B8" w:rsidP="002008CE">
      <w:pPr>
        <w:spacing w:after="0" w:line="240" w:lineRule="auto"/>
        <w:jc w:val="both"/>
        <w:rPr>
          <w:rFonts w:ascii="Times New Roman" w:hAnsi="Times New Roman" w:cs="Times New Roman"/>
          <w:sz w:val="28"/>
          <w:szCs w:val="28"/>
        </w:rPr>
      </w:pPr>
      <w:r w:rsidRPr="00860E14">
        <w:rPr>
          <w:rFonts w:ascii="Times New Roman" w:hAnsi="Times New Roman" w:cs="Times New Roman"/>
          <w:sz w:val="28"/>
          <w:szCs w:val="28"/>
        </w:rPr>
        <w:sym w:font="Symbol" w:char="F02D"/>
      </w:r>
      <w:r w:rsidRPr="00860E14">
        <w:rPr>
          <w:rFonts w:ascii="Times New Roman" w:hAnsi="Times New Roman" w:cs="Times New Roman"/>
          <w:sz w:val="28"/>
          <w:szCs w:val="28"/>
        </w:rPr>
        <w:t xml:space="preserve">Приказ директора </w:t>
      </w:r>
      <w:r w:rsidR="00CE7FBE" w:rsidRPr="00860E14">
        <w:rPr>
          <w:rFonts w:ascii="Times New Roman" w:hAnsi="Times New Roman" w:cs="Times New Roman"/>
          <w:sz w:val="28"/>
          <w:szCs w:val="28"/>
        </w:rPr>
        <w:t>ЦРТД</w:t>
      </w:r>
      <w:r w:rsidR="00F72AA5" w:rsidRPr="00860E14">
        <w:rPr>
          <w:rFonts w:ascii="Times New Roman" w:hAnsi="Times New Roman" w:cs="Times New Roman"/>
          <w:sz w:val="28"/>
          <w:szCs w:val="28"/>
        </w:rPr>
        <w:t xml:space="preserve">иМ </w:t>
      </w:r>
      <w:r w:rsidRPr="00860E14">
        <w:rPr>
          <w:rFonts w:ascii="Times New Roman" w:hAnsi="Times New Roman" w:cs="Times New Roman"/>
          <w:sz w:val="28"/>
          <w:szCs w:val="28"/>
        </w:rPr>
        <w:t xml:space="preserve">об утверждении Отчета на основании согласования с </w:t>
      </w:r>
      <w:r w:rsidR="00F72AA5" w:rsidRPr="00860E14">
        <w:rPr>
          <w:rFonts w:ascii="Times New Roman" w:hAnsi="Times New Roman" w:cs="Times New Roman"/>
          <w:sz w:val="28"/>
          <w:szCs w:val="28"/>
        </w:rPr>
        <w:t>Управляющим Советом.</w:t>
      </w:r>
    </w:p>
    <w:p w:rsidR="00190ACB" w:rsidRDefault="00190ACB" w:rsidP="00F72AA5">
      <w:pPr>
        <w:spacing w:after="0" w:line="240" w:lineRule="auto"/>
        <w:ind w:firstLine="709"/>
        <w:jc w:val="center"/>
        <w:rPr>
          <w:rFonts w:ascii="Times New Roman" w:hAnsi="Times New Roman" w:cs="Times New Roman"/>
          <w:b/>
          <w:sz w:val="28"/>
          <w:szCs w:val="28"/>
        </w:rPr>
      </w:pPr>
    </w:p>
    <w:p w:rsidR="00F72AA5" w:rsidRPr="00860E14" w:rsidRDefault="008727B8" w:rsidP="00F72AA5">
      <w:pPr>
        <w:spacing w:after="0" w:line="240" w:lineRule="auto"/>
        <w:ind w:firstLine="709"/>
        <w:jc w:val="center"/>
        <w:rPr>
          <w:rFonts w:ascii="Times New Roman" w:hAnsi="Times New Roman" w:cs="Times New Roman"/>
          <w:b/>
          <w:sz w:val="28"/>
          <w:szCs w:val="28"/>
        </w:rPr>
      </w:pPr>
      <w:r w:rsidRPr="00860E14">
        <w:rPr>
          <w:rFonts w:ascii="Times New Roman" w:hAnsi="Times New Roman" w:cs="Times New Roman"/>
          <w:b/>
          <w:sz w:val="28"/>
          <w:szCs w:val="28"/>
        </w:rPr>
        <w:t xml:space="preserve">Этапы </w:t>
      </w:r>
      <w:proofErr w:type="spellStart"/>
      <w:r w:rsidRPr="00860E14">
        <w:rPr>
          <w:rFonts w:ascii="Times New Roman" w:hAnsi="Times New Roman" w:cs="Times New Roman"/>
          <w:b/>
          <w:sz w:val="28"/>
          <w:szCs w:val="28"/>
        </w:rPr>
        <w:t>самообследования</w:t>
      </w:r>
      <w:proofErr w:type="spellEnd"/>
    </w:p>
    <w:p w:rsidR="00F72AA5" w:rsidRPr="00860E14" w:rsidRDefault="008727B8" w:rsidP="002008CE">
      <w:pPr>
        <w:spacing w:after="0" w:line="240" w:lineRule="auto"/>
        <w:ind w:firstLine="709"/>
        <w:jc w:val="center"/>
        <w:rPr>
          <w:rFonts w:ascii="Times New Roman" w:hAnsi="Times New Roman" w:cs="Times New Roman"/>
          <w:b/>
          <w:sz w:val="28"/>
          <w:szCs w:val="28"/>
        </w:rPr>
      </w:pPr>
      <w:r w:rsidRPr="00860E14">
        <w:rPr>
          <w:rFonts w:ascii="Times New Roman" w:hAnsi="Times New Roman" w:cs="Times New Roman"/>
          <w:b/>
          <w:sz w:val="28"/>
          <w:szCs w:val="28"/>
        </w:rPr>
        <w:t xml:space="preserve">Этап принятия решения о проведении </w:t>
      </w:r>
      <w:proofErr w:type="spellStart"/>
      <w:r w:rsidRPr="00860E14">
        <w:rPr>
          <w:rFonts w:ascii="Times New Roman" w:hAnsi="Times New Roman" w:cs="Times New Roman"/>
          <w:b/>
          <w:sz w:val="28"/>
          <w:szCs w:val="28"/>
        </w:rPr>
        <w:t>самообследования</w:t>
      </w:r>
      <w:proofErr w:type="spellEnd"/>
      <w:r w:rsidRPr="00860E14">
        <w:rPr>
          <w:rFonts w:ascii="Times New Roman" w:hAnsi="Times New Roman" w:cs="Times New Roman"/>
          <w:b/>
          <w:sz w:val="28"/>
          <w:szCs w:val="28"/>
        </w:rPr>
        <w:t>:</w:t>
      </w:r>
    </w:p>
    <w:p w:rsidR="00F72AA5" w:rsidRPr="00860E14" w:rsidRDefault="008727B8" w:rsidP="002008CE">
      <w:pPr>
        <w:spacing w:after="0" w:line="240" w:lineRule="auto"/>
        <w:jc w:val="both"/>
        <w:rPr>
          <w:rFonts w:ascii="Times New Roman" w:hAnsi="Times New Roman" w:cs="Times New Roman"/>
          <w:sz w:val="28"/>
          <w:szCs w:val="28"/>
        </w:rPr>
      </w:pPr>
      <w:r w:rsidRPr="00860E14">
        <w:rPr>
          <w:rFonts w:ascii="Times New Roman" w:hAnsi="Times New Roman" w:cs="Times New Roman"/>
          <w:sz w:val="28"/>
          <w:szCs w:val="28"/>
        </w:rPr>
        <w:t xml:space="preserve"> </w:t>
      </w:r>
      <w:r w:rsidRPr="00860E14">
        <w:rPr>
          <w:rFonts w:ascii="Times New Roman" w:hAnsi="Times New Roman" w:cs="Times New Roman"/>
          <w:sz w:val="28"/>
          <w:szCs w:val="28"/>
        </w:rPr>
        <w:sym w:font="Symbol" w:char="F02D"/>
      </w:r>
      <w:r w:rsidRPr="00860E14">
        <w:rPr>
          <w:rFonts w:ascii="Times New Roman" w:hAnsi="Times New Roman" w:cs="Times New Roman"/>
          <w:sz w:val="28"/>
          <w:szCs w:val="28"/>
        </w:rPr>
        <w:t xml:space="preserve"> заседание Педагогического совета: принятие решения о формах и сроках проведения </w:t>
      </w:r>
      <w:proofErr w:type="spellStart"/>
      <w:r w:rsidRPr="00860E14">
        <w:rPr>
          <w:rFonts w:ascii="Times New Roman" w:hAnsi="Times New Roman" w:cs="Times New Roman"/>
          <w:sz w:val="28"/>
          <w:szCs w:val="28"/>
        </w:rPr>
        <w:t>самообследования</w:t>
      </w:r>
      <w:proofErr w:type="spellEnd"/>
      <w:r w:rsidRPr="00860E14">
        <w:rPr>
          <w:rFonts w:ascii="Times New Roman" w:hAnsi="Times New Roman" w:cs="Times New Roman"/>
          <w:sz w:val="28"/>
          <w:szCs w:val="28"/>
        </w:rPr>
        <w:t xml:space="preserve">, определение основных направлений, формирование рабочих групп по направлениям; </w:t>
      </w:r>
    </w:p>
    <w:p w:rsidR="00F72AA5" w:rsidRPr="00860E14" w:rsidRDefault="008727B8" w:rsidP="002008CE">
      <w:pPr>
        <w:spacing w:after="0" w:line="240" w:lineRule="auto"/>
        <w:jc w:val="both"/>
        <w:rPr>
          <w:rFonts w:ascii="Times New Roman" w:hAnsi="Times New Roman" w:cs="Times New Roman"/>
          <w:sz w:val="28"/>
          <w:szCs w:val="28"/>
        </w:rPr>
      </w:pPr>
      <w:r w:rsidRPr="00860E14">
        <w:rPr>
          <w:rFonts w:ascii="Times New Roman" w:hAnsi="Times New Roman" w:cs="Times New Roman"/>
          <w:sz w:val="28"/>
          <w:szCs w:val="28"/>
        </w:rPr>
        <w:sym w:font="Symbol" w:char="F02D"/>
      </w:r>
      <w:r w:rsidRPr="00860E14">
        <w:rPr>
          <w:rFonts w:ascii="Times New Roman" w:hAnsi="Times New Roman" w:cs="Times New Roman"/>
          <w:sz w:val="28"/>
          <w:szCs w:val="28"/>
        </w:rPr>
        <w:t xml:space="preserve"> издание приказа: о порядке, сроках проведения </w:t>
      </w:r>
      <w:proofErr w:type="spellStart"/>
      <w:r w:rsidRPr="00860E14">
        <w:rPr>
          <w:rFonts w:ascii="Times New Roman" w:hAnsi="Times New Roman" w:cs="Times New Roman"/>
          <w:sz w:val="28"/>
          <w:szCs w:val="28"/>
        </w:rPr>
        <w:t>самообследования</w:t>
      </w:r>
      <w:proofErr w:type="spellEnd"/>
      <w:r w:rsidRPr="00860E14">
        <w:rPr>
          <w:rFonts w:ascii="Times New Roman" w:hAnsi="Times New Roman" w:cs="Times New Roman"/>
          <w:sz w:val="28"/>
          <w:szCs w:val="28"/>
        </w:rPr>
        <w:t xml:space="preserve"> и составе комиссии по проведению </w:t>
      </w:r>
      <w:proofErr w:type="spellStart"/>
      <w:r w:rsidRPr="00860E14">
        <w:rPr>
          <w:rFonts w:ascii="Times New Roman" w:hAnsi="Times New Roman" w:cs="Times New Roman"/>
          <w:sz w:val="28"/>
          <w:szCs w:val="28"/>
        </w:rPr>
        <w:t>самообследования</w:t>
      </w:r>
      <w:proofErr w:type="spellEnd"/>
      <w:r w:rsidRPr="00860E14">
        <w:rPr>
          <w:rFonts w:ascii="Times New Roman" w:hAnsi="Times New Roman" w:cs="Times New Roman"/>
          <w:sz w:val="28"/>
          <w:szCs w:val="28"/>
        </w:rPr>
        <w:t xml:space="preserve">; </w:t>
      </w:r>
    </w:p>
    <w:p w:rsidR="00F72AA5" w:rsidRPr="00860E14" w:rsidRDefault="008727B8" w:rsidP="00DD61BD">
      <w:pPr>
        <w:spacing w:after="0" w:line="240" w:lineRule="auto"/>
        <w:ind w:firstLine="142"/>
        <w:jc w:val="both"/>
        <w:rPr>
          <w:rFonts w:ascii="Times New Roman" w:hAnsi="Times New Roman" w:cs="Times New Roman"/>
          <w:sz w:val="28"/>
          <w:szCs w:val="28"/>
        </w:rPr>
      </w:pPr>
      <w:r w:rsidRPr="00860E14">
        <w:rPr>
          <w:rFonts w:ascii="Times New Roman" w:hAnsi="Times New Roman" w:cs="Times New Roman"/>
          <w:sz w:val="28"/>
          <w:szCs w:val="28"/>
        </w:rPr>
        <w:t xml:space="preserve">назначении председателя (директор) и заместителя председателя Комиссии (заместитель директора); </w:t>
      </w:r>
    </w:p>
    <w:p w:rsidR="00F72AA5" w:rsidRPr="00860E14" w:rsidRDefault="008727B8" w:rsidP="00DD61BD">
      <w:pPr>
        <w:spacing w:after="0" w:line="240" w:lineRule="auto"/>
        <w:ind w:firstLine="142"/>
        <w:jc w:val="both"/>
        <w:rPr>
          <w:rFonts w:ascii="Times New Roman" w:hAnsi="Times New Roman" w:cs="Times New Roman"/>
          <w:sz w:val="28"/>
          <w:szCs w:val="28"/>
        </w:rPr>
      </w:pPr>
      <w:r w:rsidRPr="00860E14">
        <w:rPr>
          <w:rFonts w:ascii="Times New Roman" w:hAnsi="Times New Roman" w:cs="Times New Roman"/>
          <w:sz w:val="28"/>
          <w:szCs w:val="28"/>
        </w:rPr>
        <w:lastRenderedPageBreak/>
        <w:t xml:space="preserve">В состав Комиссии включены: </w:t>
      </w:r>
    </w:p>
    <w:p w:rsidR="00DD61BD" w:rsidRPr="00860E14" w:rsidRDefault="00DD61BD" w:rsidP="00DD61BD">
      <w:pPr>
        <w:spacing w:after="0" w:line="240" w:lineRule="auto"/>
        <w:ind w:firstLine="142"/>
        <w:jc w:val="both"/>
        <w:rPr>
          <w:rFonts w:ascii="Times New Roman" w:hAnsi="Times New Roman" w:cs="Times New Roman"/>
          <w:sz w:val="28"/>
          <w:szCs w:val="28"/>
        </w:rPr>
      </w:pPr>
      <w:r w:rsidRPr="00860E14">
        <w:rPr>
          <w:rFonts w:ascii="Times New Roman" w:hAnsi="Times New Roman" w:cs="Times New Roman"/>
          <w:sz w:val="28"/>
          <w:szCs w:val="28"/>
        </w:rPr>
        <w:sym w:font="Symbol" w:char="F02D"/>
      </w:r>
      <w:r w:rsidRPr="00860E14">
        <w:rPr>
          <w:rFonts w:ascii="Times New Roman" w:hAnsi="Times New Roman" w:cs="Times New Roman"/>
          <w:sz w:val="28"/>
          <w:szCs w:val="28"/>
        </w:rPr>
        <w:t>председатель профкома ЦРТДиМ</w:t>
      </w:r>
    </w:p>
    <w:p w:rsidR="00F72AA5" w:rsidRPr="00860E14" w:rsidRDefault="008727B8" w:rsidP="00DD61BD">
      <w:pPr>
        <w:spacing w:after="0" w:line="240" w:lineRule="auto"/>
        <w:ind w:firstLine="142"/>
        <w:jc w:val="both"/>
        <w:rPr>
          <w:rFonts w:ascii="Times New Roman" w:hAnsi="Times New Roman" w:cs="Times New Roman"/>
          <w:sz w:val="28"/>
          <w:szCs w:val="28"/>
        </w:rPr>
      </w:pPr>
      <w:r w:rsidRPr="00860E14">
        <w:rPr>
          <w:rFonts w:ascii="Times New Roman" w:hAnsi="Times New Roman" w:cs="Times New Roman"/>
          <w:sz w:val="28"/>
          <w:szCs w:val="28"/>
        </w:rPr>
        <w:sym w:font="Symbol" w:char="F02D"/>
      </w:r>
      <w:r w:rsidRPr="00860E14">
        <w:rPr>
          <w:rFonts w:ascii="Times New Roman" w:hAnsi="Times New Roman" w:cs="Times New Roman"/>
          <w:sz w:val="28"/>
          <w:szCs w:val="28"/>
        </w:rPr>
        <w:t xml:space="preserve"> представители </w:t>
      </w:r>
      <w:r w:rsidR="00F72AA5" w:rsidRPr="00860E14">
        <w:rPr>
          <w:rFonts w:ascii="Times New Roman" w:hAnsi="Times New Roman" w:cs="Times New Roman"/>
          <w:sz w:val="28"/>
          <w:szCs w:val="28"/>
        </w:rPr>
        <w:t>Управляющего Совета ЦРТДиМ</w:t>
      </w:r>
      <w:r w:rsidRPr="00860E14">
        <w:rPr>
          <w:rFonts w:ascii="Times New Roman" w:hAnsi="Times New Roman" w:cs="Times New Roman"/>
          <w:sz w:val="28"/>
          <w:szCs w:val="28"/>
        </w:rPr>
        <w:t xml:space="preserve"> </w:t>
      </w:r>
    </w:p>
    <w:p w:rsidR="00C43CEA" w:rsidRDefault="00C43CEA" w:rsidP="002008CE">
      <w:pPr>
        <w:spacing w:after="0" w:line="240" w:lineRule="auto"/>
        <w:ind w:firstLine="142"/>
        <w:jc w:val="center"/>
        <w:rPr>
          <w:rFonts w:ascii="Times New Roman" w:hAnsi="Times New Roman" w:cs="Times New Roman"/>
          <w:b/>
          <w:sz w:val="28"/>
          <w:szCs w:val="28"/>
        </w:rPr>
      </w:pPr>
    </w:p>
    <w:p w:rsidR="00F72AA5" w:rsidRPr="00860E14" w:rsidRDefault="008727B8" w:rsidP="002008CE">
      <w:pPr>
        <w:spacing w:after="0" w:line="240" w:lineRule="auto"/>
        <w:ind w:firstLine="142"/>
        <w:jc w:val="center"/>
        <w:rPr>
          <w:rFonts w:ascii="Times New Roman" w:hAnsi="Times New Roman" w:cs="Times New Roman"/>
          <w:b/>
          <w:sz w:val="28"/>
          <w:szCs w:val="28"/>
        </w:rPr>
      </w:pPr>
      <w:r w:rsidRPr="00860E14">
        <w:rPr>
          <w:rFonts w:ascii="Times New Roman" w:hAnsi="Times New Roman" w:cs="Times New Roman"/>
          <w:b/>
          <w:sz w:val="28"/>
          <w:szCs w:val="28"/>
        </w:rPr>
        <w:t>Этап планирования:</w:t>
      </w:r>
    </w:p>
    <w:p w:rsidR="00F72AA5" w:rsidRPr="00860E14" w:rsidRDefault="008727B8" w:rsidP="00DD61BD">
      <w:pPr>
        <w:spacing w:after="0" w:line="240" w:lineRule="auto"/>
        <w:ind w:firstLine="142"/>
        <w:jc w:val="both"/>
        <w:rPr>
          <w:rFonts w:ascii="Times New Roman" w:hAnsi="Times New Roman" w:cs="Times New Roman"/>
          <w:sz w:val="28"/>
          <w:szCs w:val="28"/>
        </w:rPr>
      </w:pPr>
      <w:r w:rsidRPr="00860E14">
        <w:rPr>
          <w:rFonts w:ascii="Times New Roman" w:hAnsi="Times New Roman" w:cs="Times New Roman"/>
          <w:sz w:val="28"/>
          <w:szCs w:val="28"/>
        </w:rPr>
        <w:sym w:font="Symbol" w:char="F02D"/>
      </w:r>
      <w:r w:rsidRPr="00860E14">
        <w:rPr>
          <w:rFonts w:ascii="Times New Roman" w:hAnsi="Times New Roman" w:cs="Times New Roman"/>
          <w:sz w:val="28"/>
          <w:szCs w:val="28"/>
        </w:rPr>
        <w:t xml:space="preserve"> определение содержания самооценки, методов сбора информации;</w:t>
      </w:r>
    </w:p>
    <w:p w:rsidR="00F72AA5" w:rsidRPr="00860E14" w:rsidRDefault="008727B8" w:rsidP="00DD61BD">
      <w:pPr>
        <w:spacing w:after="0" w:line="240" w:lineRule="auto"/>
        <w:ind w:firstLine="142"/>
        <w:jc w:val="both"/>
        <w:rPr>
          <w:rFonts w:ascii="Times New Roman" w:hAnsi="Times New Roman" w:cs="Times New Roman"/>
          <w:sz w:val="28"/>
          <w:szCs w:val="28"/>
        </w:rPr>
      </w:pPr>
      <w:r w:rsidRPr="00860E14">
        <w:rPr>
          <w:rFonts w:ascii="Times New Roman" w:hAnsi="Times New Roman" w:cs="Times New Roman"/>
          <w:sz w:val="28"/>
          <w:szCs w:val="28"/>
        </w:rPr>
        <w:sym w:font="Symbol" w:char="F02D"/>
      </w:r>
      <w:r w:rsidRPr="00860E14">
        <w:rPr>
          <w:rFonts w:ascii="Times New Roman" w:hAnsi="Times New Roman" w:cs="Times New Roman"/>
          <w:sz w:val="28"/>
          <w:szCs w:val="28"/>
        </w:rPr>
        <w:t xml:space="preserve"> техническое обеспечение </w:t>
      </w:r>
    </w:p>
    <w:p w:rsidR="00F72AA5" w:rsidRPr="00860E14" w:rsidRDefault="008727B8" w:rsidP="00DD61BD">
      <w:pPr>
        <w:spacing w:after="0" w:line="240" w:lineRule="auto"/>
        <w:ind w:firstLine="142"/>
        <w:jc w:val="both"/>
        <w:rPr>
          <w:rFonts w:ascii="Times New Roman" w:hAnsi="Times New Roman" w:cs="Times New Roman"/>
          <w:sz w:val="28"/>
          <w:szCs w:val="28"/>
        </w:rPr>
      </w:pPr>
      <w:r w:rsidRPr="00860E14">
        <w:rPr>
          <w:rFonts w:ascii="Times New Roman" w:hAnsi="Times New Roman" w:cs="Times New Roman"/>
          <w:sz w:val="28"/>
          <w:szCs w:val="28"/>
        </w:rPr>
        <w:t xml:space="preserve">Председатель Комиссии </w:t>
      </w:r>
      <w:proofErr w:type="spellStart"/>
      <w:r w:rsidRPr="00860E14">
        <w:rPr>
          <w:rFonts w:ascii="Times New Roman" w:hAnsi="Times New Roman" w:cs="Times New Roman"/>
          <w:sz w:val="28"/>
          <w:szCs w:val="28"/>
        </w:rPr>
        <w:t>провѐл</w:t>
      </w:r>
      <w:proofErr w:type="spellEnd"/>
      <w:r w:rsidRPr="00860E14">
        <w:rPr>
          <w:rFonts w:ascii="Times New Roman" w:hAnsi="Times New Roman" w:cs="Times New Roman"/>
          <w:sz w:val="28"/>
          <w:szCs w:val="28"/>
        </w:rPr>
        <w:t xml:space="preserve"> организационное подготовительное совещание с членами Комиссии, на котором: </w:t>
      </w:r>
    </w:p>
    <w:p w:rsidR="00F72AA5" w:rsidRPr="00860E14" w:rsidRDefault="008727B8" w:rsidP="00DD61BD">
      <w:pPr>
        <w:spacing w:after="0" w:line="240" w:lineRule="auto"/>
        <w:ind w:firstLine="142"/>
        <w:jc w:val="both"/>
        <w:rPr>
          <w:rFonts w:ascii="Times New Roman" w:hAnsi="Times New Roman" w:cs="Times New Roman"/>
          <w:sz w:val="28"/>
          <w:szCs w:val="28"/>
        </w:rPr>
      </w:pPr>
      <w:r w:rsidRPr="00860E14">
        <w:rPr>
          <w:rFonts w:ascii="Times New Roman" w:hAnsi="Times New Roman" w:cs="Times New Roman"/>
          <w:sz w:val="28"/>
          <w:szCs w:val="28"/>
        </w:rPr>
        <w:sym w:font="Symbol" w:char="F02D"/>
      </w:r>
      <w:r w:rsidRPr="00860E14">
        <w:rPr>
          <w:rFonts w:ascii="Times New Roman" w:hAnsi="Times New Roman" w:cs="Times New Roman"/>
          <w:sz w:val="28"/>
          <w:szCs w:val="28"/>
        </w:rPr>
        <w:t xml:space="preserve"> рассмотрен и </w:t>
      </w:r>
      <w:proofErr w:type="spellStart"/>
      <w:r w:rsidRPr="00860E14">
        <w:rPr>
          <w:rFonts w:ascii="Times New Roman" w:hAnsi="Times New Roman" w:cs="Times New Roman"/>
          <w:sz w:val="28"/>
          <w:szCs w:val="28"/>
        </w:rPr>
        <w:t>утверждѐн</w:t>
      </w:r>
      <w:proofErr w:type="spellEnd"/>
      <w:r w:rsidRPr="00860E14">
        <w:rPr>
          <w:rFonts w:ascii="Times New Roman" w:hAnsi="Times New Roman" w:cs="Times New Roman"/>
          <w:sz w:val="28"/>
          <w:szCs w:val="28"/>
        </w:rPr>
        <w:t xml:space="preserve"> план проведения </w:t>
      </w:r>
      <w:proofErr w:type="spellStart"/>
      <w:r w:rsidRPr="00860E14">
        <w:rPr>
          <w:rFonts w:ascii="Times New Roman" w:hAnsi="Times New Roman" w:cs="Times New Roman"/>
          <w:sz w:val="28"/>
          <w:szCs w:val="28"/>
        </w:rPr>
        <w:t>самообследования</w:t>
      </w:r>
      <w:proofErr w:type="spellEnd"/>
      <w:r w:rsidRPr="00860E14">
        <w:rPr>
          <w:rFonts w:ascii="Times New Roman" w:hAnsi="Times New Roman" w:cs="Times New Roman"/>
          <w:sz w:val="28"/>
          <w:szCs w:val="28"/>
        </w:rPr>
        <w:t>;</w:t>
      </w:r>
    </w:p>
    <w:p w:rsidR="00F72AA5" w:rsidRPr="00860E14" w:rsidRDefault="008727B8" w:rsidP="00DD61BD">
      <w:pPr>
        <w:spacing w:after="0" w:line="240" w:lineRule="auto"/>
        <w:ind w:firstLine="142"/>
        <w:jc w:val="both"/>
        <w:rPr>
          <w:rFonts w:ascii="Times New Roman" w:hAnsi="Times New Roman" w:cs="Times New Roman"/>
          <w:sz w:val="28"/>
          <w:szCs w:val="28"/>
        </w:rPr>
      </w:pPr>
      <w:r w:rsidRPr="00860E14">
        <w:rPr>
          <w:rFonts w:ascii="Times New Roman" w:hAnsi="Times New Roman" w:cs="Times New Roman"/>
          <w:sz w:val="28"/>
          <w:szCs w:val="28"/>
        </w:rPr>
        <w:t xml:space="preserve"> </w:t>
      </w:r>
      <w:r w:rsidRPr="00860E14">
        <w:rPr>
          <w:rFonts w:ascii="Times New Roman" w:hAnsi="Times New Roman" w:cs="Times New Roman"/>
          <w:sz w:val="28"/>
          <w:szCs w:val="28"/>
        </w:rPr>
        <w:sym w:font="Symbol" w:char="F02D"/>
      </w:r>
      <w:r w:rsidRPr="00860E14">
        <w:rPr>
          <w:rFonts w:ascii="Times New Roman" w:hAnsi="Times New Roman" w:cs="Times New Roman"/>
          <w:sz w:val="28"/>
          <w:szCs w:val="28"/>
        </w:rPr>
        <w:t xml:space="preserve"> за каждым членом Комиссии закреплено направление работы</w:t>
      </w:r>
      <w:r w:rsidR="00835081" w:rsidRPr="00860E14">
        <w:rPr>
          <w:rFonts w:ascii="Times New Roman" w:hAnsi="Times New Roman" w:cs="Times New Roman"/>
          <w:sz w:val="28"/>
          <w:szCs w:val="28"/>
        </w:rPr>
        <w:t xml:space="preserve"> </w:t>
      </w:r>
      <w:r w:rsidR="00F72AA5" w:rsidRPr="00860E14">
        <w:rPr>
          <w:rFonts w:ascii="Times New Roman" w:hAnsi="Times New Roman" w:cs="Times New Roman"/>
          <w:sz w:val="28"/>
          <w:szCs w:val="28"/>
        </w:rPr>
        <w:t>ЦРТДиМ</w:t>
      </w:r>
      <w:r w:rsidRPr="00860E14">
        <w:rPr>
          <w:rFonts w:ascii="Times New Roman" w:hAnsi="Times New Roman" w:cs="Times New Roman"/>
          <w:sz w:val="28"/>
          <w:szCs w:val="28"/>
        </w:rPr>
        <w:t xml:space="preserve">, которые подлежат изучению и оценке в процессе </w:t>
      </w:r>
      <w:proofErr w:type="spellStart"/>
      <w:r w:rsidRPr="00860E14">
        <w:rPr>
          <w:rFonts w:ascii="Times New Roman" w:hAnsi="Times New Roman" w:cs="Times New Roman"/>
          <w:sz w:val="28"/>
          <w:szCs w:val="28"/>
        </w:rPr>
        <w:t>самообследования</w:t>
      </w:r>
      <w:proofErr w:type="spellEnd"/>
      <w:r w:rsidRPr="00860E14">
        <w:rPr>
          <w:rFonts w:ascii="Times New Roman" w:hAnsi="Times New Roman" w:cs="Times New Roman"/>
          <w:sz w:val="28"/>
          <w:szCs w:val="28"/>
        </w:rPr>
        <w:t xml:space="preserve">; </w:t>
      </w:r>
    </w:p>
    <w:p w:rsidR="00F72AA5" w:rsidRPr="00860E14" w:rsidRDefault="008727B8" w:rsidP="00DD61BD">
      <w:pPr>
        <w:spacing w:after="0" w:line="240" w:lineRule="auto"/>
        <w:ind w:firstLine="142"/>
        <w:jc w:val="both"/>
        <w:rPr>
          <w:rFonts w:ascii="Times New Roman" w:hAnsi="Times New Roman" w:cs="Times New Roman"/>
          <w:sz w:val="28"/>
          <w:szCs w:val="28"/>
        </w:rPr>
      </w:pPr>
      <w:r w:rsidRPr="00860E14">
        <w:rPr>
          <w:rFonts w:ascii="Times New Roman" w:hAnsi="Times New Roman" w:cs="Times New Roman"/>
          <w:sz w:val="28"/>
          <w:szCs w:val="28"/>
        </w:rPr>
        <w:sym w:font="Symbol" w:char="F02D"/>
      </w:r>
      <w:r w:rsidRPr="00860E14">
        <w:rPr>
          <w:rFonts w:ascii="Times New Roman" w:hAnsi="Times New Roman" w:cs="Times New Roman"/>
          <w:sz w:val="28"/>
          <w:szCs w:val="28"/>
        </w:rPr>
        <w:t xml:space="preserve"> уточнены вопросы, подлежащие изучению и оценке в ходе </w:t>
      </w:r>
      <w:proofErr w:type="spellStart"/>
      <w:r w:rsidRPr="00860E14">
        <w:rPr>
          <w:rFonts w:ascii="Times New Roman" w:hAnsi="Times New Roman" w:cs="Times New Roman"/>
          <w:sz w:val="28"/>
          <w:szCs w:val="28"/>
        </w:rPr>
        <w:t>самообследования</w:t>
      </w:r>
      <w:proofErr w:type="spellEnd"/>
      <w:r w:rsidRPr="00860E14">
        <w:rPr>
          <w:rFonts w:ascii="Times New Roman" w:hAnsi="Times New Roman" w:cs="Times New Roman"/>
          <w:sz w:val="28"/>
          <w:szCs w:val="28"/>
        </w:rPr>
        <w:t>;</w:t>
      </w:r>
    </w:p>
    <w:p w:rsidR="00F72AA5" w:rsidRPr="00860E14" w:rsidRDefault="00F72AA5" w:rsidP="00DD61BD">
      <w:pPr>
        <w:spacing w:after="0" w:line="240" w:lineRule="auto"/>
        <w:ind w:firstLine="142"/>
        <w:jc w:val="both"/>
        <w:rPr>
          <w:rFonts w:ascii="Times New Roman" w:hAnsi="Times New Roman" w:cs="Times New Roman"/>
          <w:sz w:val="28"/>
          <w:szCs w:val="28"/>
        </w:rPr>
      </w:pPr>
      <w:r w:rsidRPr="00860E14">
        <w:rPr>
          <w:rFonts w:ascii="Times New Roman" w:hAnsi="Times New Roman" w:cs="Times New Roman"/>
          <w:sz w:val="28"/>
          <w:szCs w:val="28"/>
        </w:rPr>
        <w:t xml:space="preserve"> </w:t>
      </w:r>
      <w:r w:rsidR="008727B8" w:rsidRPr="00860E14">
        <w:rPr>
          <w:rFonts w:ascii="Times New Roman" w:hAnsi="Times New Roman" w:cs="Times New Roman"/>
          <w:sz w:val="28"/>
          <w:szCs w:val="28"/>
        </w:rPr>
        <w:t xml:space="preserve"> </w:t>
      </w:r>
      <w:r w:rsidR="008727B8" w:rsidRPr="00860E14">
        <w:rPr>
          <w:rFonts w:ascii="Times New Roman" w:hAnsi="Times New Roman" w:cs="Times New Roman"/>
          <w:sz w:val="28"/>
          <w:szCs w:val="28"/>
        </w:rPr>
        <w:sym w:font="Symbol" w:char="F02D"/>
      </w:r>
      <w:r w:rsidR="008727B8" w:rsidRPr="00860E14">
        <w:rPr>
          <w:rFonts w:ascii="Times New Roman" w:hAnsi="Times New Roman" w:cs="Times New Roman"/>
          <w:sz w:val="28"/>
          <w:szCs w:val="28"/>
        </w:rPr>
        <w:t xml:space="preserve">дана развернутая информация о нормативно-правовой базе, используемой в ходе </w:t>
      </w:r>
      <w:proofErr w:type="spellStart"/>
      <w:r w:rsidR="008727B8" w:rsidRPr="00860E14">
        <w:rPr>
          <w:rFonts w:ascii="Times New Roman" w:hAnsi="Times New Roman" w:cs="Times New Roman"/>
          <w:sz w:val="28"/>
          <w:szCs w:val="28"/>
        </w:rPr>
        <w:t>самообследования</w:t>
      </w:r>
      <w:proofErr w:type="spellEnd"/>
      <w:r w:rsidR="008727B8" w:rsidRPr="00860E14">
        <w:rPr>
          <w:rFonts w:ascii="Times New Roman" w:hAnsi="Times New Roman" w:cs="Times New Roman"/>
          <w:sz w:val="28"/>
          <w:szCs w:val="28"/>
        </w:rPr>
        <w:t xml:space="preserve">, о месте и времени предоставления членам Комиссии необходимых документов и материалов для проведения </w:t>
      </w:r>
      <w:proofErr w:type="spellStart"/>
      <w:r w:rsidR="008727B8" w:rsidRPr="00860E14">
        <w:rPr>
          <w:rFonts w:ascii="Times New Roman" w:hAnsi="Times New Roman" w:cs="Times New Roman"/>
          <w:sz w:val="28"/>
          <w:szCs w:val="28"/>
        </w:rPr>
        <w:t>самообследования</w:t>
      </w:r>
      <w:proofErr w:type="spellEnd"/>
      <w:r w:rsidR="008727B8" w:rsidRPr="00860E14">
        <w:rPr>
          <w:rFonts w:ascii="Times New Roman" w:hAnsi="Times New Roman" w:cs="Times New Roman"/>
          <w:sz w:val="28"/>
          <w:szCs w:val="28"/>
        </w:rPr>
        <w:t xml:space="preserve">, о контактных лицах; </w:t>
      </w:r>
    </w:p>
    <w:p w:rsidR="00F72AA5" w:rsidRPr="00860E14" w:rsidRDefault="008727B8" w:rsidP="00DD61BD">
      <w:pPr>
        <w:spacing w:after="0" w:line="240" w:lineRule="auto"/>
        <w:ind w:firstLine="142"/>
        <w:jc w:val="both"/>
        <w:rPr>
          <w:rFonts w:ascii="Times New Roman" w:hAnsi="Times New Roman" w:cs="Times New Roman"/>
          <w:sz w:val="28"/>
          <w:szCs w:val="28"/>
        </w:rPr>
      </w:pPr>
      <w:r w:rsidRPr="00860E14">
        <w:rPr>
          <w:rFonts w:ascii="Times New Roman" w:hAnsi="Times New Roman" w:cs="Times New Roman"/>
          <w:sz w:val="28"/>
          <w:szCs w:val="28"/>
        </w:rPr>
        <w:sym w:font="Symbol" w:char="F02D"/>
      </w:r>
      <w:r w:rsidRPr="00860E14">
        <w:rPr>
          <w:rFonts w:ascii="Times New Roman" w:hAnsi="Times New Roman" w:cs="Times New Roman"/>
          <w:sz w:val="28"/>
          <w:szCs w:val="28"/>
        </w:rPr>
        <w:t xml:space="preserve"> определены сроки предварительного и окончательного рассмотрения на Комиссии результатов </w:t>
      </w:r>
      <w:proofErr w:type="spellStart"/>
      <w:r w:rsidRPr="00860E14">
        <w:rPr>
          <w:rFonts w:ascii="Times New Roman" w:hAnsi="Times New Roman" w:cs="Times New Roman"/>
          <w:sz w:val="28"/>
          <w:szCs w:val="28"/>
        </w:rPr>
        <w:t>самообследования</w:t>
      </w:r>
      <w:proofErr w:type="spellEnd"/>
      <w:r w:rsidRPr="00860E14">
        <w:rPr>
          <w:rFonts w:ascii="Times New Roman" w:hAnsi="Times New Roman" w:cs="Times New Roman"/>
          <w:sz w:val="28"/>
          <w:szCs w:val="28"/>
        </w:rPr>
        <w:t xml:space="preserve">; </w:t>
      </w:r>
    </w:p>
    <w:p w:rsidR="00F72AA5" w:rsidRPr="00860E14" w:rsidRDefault="008727B8" w:rsidP="00DD61BD">
      <w:pPr>
        <w:spacing w:after="0" w:line="240" w:lineRule="auto"/>
        <w:ind w:firstLine="142"/>
        <w:jc w:val="both"/>
        <w:rPr>
          <w:rFonts w:ascii="Times New Roman" w:hAnsi="Times New Roman" w:cs="Times New Roman"/>
          <w:sz w:val="28"/>
          <w:szCs w:val="28"/>
        </w:rPr>
      </w:pPr>
      <w:r w:rsidRPr="00860E14">
        <w:rPr>
          <w:rFonts w:ascii="Times New Roman" w:hAnsi="Times New Roman" w:cs="Times New Roman"/>
          <w:sz w:val="28"/>
          <w:szCs w:val="28"/>
        </w:rPr>
        <w:sym w:font="Symbol" w:char="F02D"/>
      </w:r>
      <w:r w:rsidRPr="00860E14">
        <w:rPr>
          <w:rFonts w:ascii="Times New Roman" w:hAnsi="Times New Roman" w:cs="Times New Roman"/>
          <w:sz w:val="28"/>
          <w:szCs w:val="28"/>
        </w:rPr>
        <w:t xml:space="preserve"> порядок взаимодействия между членами Комиссии и сотрудниками </w:t>
      </w:r>
      <w:r w:rsidR="00F72AA5" w:rsidRPr="00860E14">
        <w:rPr>
          <w:rFonts w:ascii="Times New Roman" w:hAnsi="Times New Roman" w:cs="Times New Roman"/>
          <w:sz w:val="28"/>
          <w:szCs w:val="28"/>
        </w:rPr>
        <w:t xml:space="preserve">ЦРТДиМ </w:t>
      </w:r>
      <w:r w:rsidRPr="00860E14">
        <w:rPr>
          <w:rFonts w:ascii="Times New Roman" w:hAnsi="Times New Roman" w:cs="Times New Roman"/>
          <w:sz w:val="28"/>
          <w:szCs w:val="28"/>
        </w:rPr>
        <w:t xml:space="preserve">в ходе </w:t>
      </w:r>
      <w:proofErr w:type="spellStart"/>
      <w:r w:rsidRPr="00860E14">
        <w:rPr>
          <w:rFonts w:ascii="Times New Roman" w:hAnsi="Times New Roman" w:cs="Times New Roman"/>
          <w:sz w:val="28"/>
          <w:szCs w:val="28"/>
        </w:rPr>
        <w:t>самообследования</w:t>
      </w:r>
      <w:proofErr w:type="spellEnd"/>
      <w:r w:rsidRPr="00860E14">
        <w:rPr>
          <w:rFonts w:ascii="Times New Roman" w:hAnsi="Times New Roman" w:cs="Times New Roman"/>
          <w:sz w:val="28"/>
          <w:szCs w:val="28"/>
        </w:rPr>
        <w:t xml:space="preserve">; </w:t>
      </w:r>
    </w:p>
    <w:p w:rsidR="00F72AA5" w:rsidRPr="00860E14" w:rsidRDefault="008727B8" w:rsidP="00DD61BD">
      <w:pPr>
        <w:spacing w:after="0" w:line="240" w:lineRule="auto"/>
        <w:ind w:firstLine="142"/>
        <w:jc w:val="both"/>
        <w:rPr>
          <w:rFonts w:ascii="Times New Roman" w:hAnsi="Times New Roman" w:cs="Times New Roman"/>
          <w:sz w:val="28"/>
          <w:szCs w:val="28"/>
        </w:rPr>
      </w:pPr>
      <w:r w:rsidRPr="00860E14">
        <w:rPr>
          <w:rFonts w:ascii="Times New Roman" w:hAnsi="Times New Roman" w:cs="Times New Roman"/>
          <w:sz w:val="28"/>
          <w:szCs w:val="28"/>
        </w:rPr>
        <w:sym w:font="Symbol" w:char="F02D"/>
      </w:r>
      <w:r w:rsidRPr="00860E14">
        <w:rPr>
          <w:rFonts w:ascii="Times New Roman" w:hAnsi="Times New Roman" w:cs="Times New Roman"/>
          <w:sz w:val="28"/>
          <w:szCs w:val="28"/>
        </w:rPr>
        <w:t xml:space="preserve"> ответственное лицо за свод и оформление результатов </w:t>
      </w:r>
      <w:proofErr w:type="spellStart"/>
      <w:r w:rsidRPr="00860E14">
        <w:rPr>
          <w:rFonts w:ascii="Times New Roman" w:hAnsi="Times New Roman" w:cs="Times New Roman"/>
          <w:sz w:val="28"/>
          <w:szCs w:val="28"/>
        </w:rPr>
        <w:t>самообследования</w:t>
      </w:r>
      <w:proofErr w:type="spellEnd"/>
      <w:r w:rsidRPr="00860E14">
        <w:rPr>
          <w:rFonts w:ascii="Times New Roman" w:hAnsi="Times New Roman" w:cs="Times New Roman"/>
          <w:sz w:val="28"/>
          <w:szCs w:val="28"/>
        </w:rPr>
        <w:t xml:space="preserve"> </w:t>
      </w:r>
      <w:r w:rsidR="00F72AA5" w:rsidRPr="00860E14">
        <w:rPr>
          <w:rFonts w:ascii="Times New Roman" w:hAnsi="Times New Roman" w:cs="Times New Roman"/>
          <w:sz w:val="28"/>
          <w:szCs w:val="28"/>
        </w:rPr>
        <w:t xml:space="preserve">ЦРТДиМ </w:t>
      </w:r>
      <w:r w:rsidRPr="00860E14">
        <w:rPr>
          <w:rFonts w:ascii="Times New Roman" w:hAnsi="Times New Roman" w:cs="Times New Roman"/>
          <w:sz w:val="28"/>
          <w:szCs w:val="28"/>
        </w:rPr>
        <w:t>в виде отчета, включающего аналитическую часть и результаты анализа показателей</w:t>
      </w:r>
      <w:r w:rsidR="00F72AA5" w:rsidRPr="00860E14">
        <w:rPr>
          <w:rFonts w:ascii="Times New Roman" w:hAnsi="Times New Roman" w:cs="Times New Roman"/>
          <w:sz w:val="28"/>
          <w:szCs w:val="28"/>
        </w:rPr>
        <w:t xml:space="preserve"> деятельности</w:t>
      </w:r>
      <w:r w:rsidRPr="00860E14">
        <w:rPr>
          <w:rFonts w:ascii="Times New Roman" w:hAnsi="Times New Roman" w:cs="Times New Roman"/>
          <w:sz w:val="28"/>
          <w:szCs w:val="28"/>
        </w:rPr>
        <w:t xml:space="preserve">. </w:t>
      </w:r>
    </w:p>
    <w:p w:rsidR="00F72AA5" w:rsidRPr="00860E14" w:rsidRDefault="008727B8" w:rsidP="00F72AA5">
      <w:pPr>
        <w:spacing w:after="0" w:line="240" w:lineRule="auto"/>
        <w:jc w:val="both"/>
        <w:rPr>
          <w:rFonts w:ascii="Times New Roman" w:hAnsi="Times New Roman" w:cs="Times New Roman"/>
          <w:sz w:val="28"/>
          <w:szCs w:val="28"/>
        </w:rPr>
      </w:pPr>
      <w:r w:rsidRPr="00860E14">
        <w:rPr>
          <w:rFonts w:ascii="Times New Roman" w:hAnsi="Times New Roman" w:cs="Times New Roman"/>
          <w:b/>
          <w:sz w:val="28"/>
          <w:szCs w:val="28"/>
        </w:rPr>
        <w:t xml:space="preserve">В план проведения </w:t>
      </w:r>
      <w:proofErr w:type="spellStart"/>
      <w:r w:rsidRPr="00860E14">
        <w:rPr>
          <w:rFonts w:ascii="Times New Roman" w:hAnsi="Times New Roman" w:cs="Times New Roman"/>
          <w:b/>
          <w:sz w:val="28"/>
          <w:szCs w:val="28"/>
        </w:rPr>
        <w:t>самообследования</w:t>
      </w:r>
      <w:proofErr w:type="spellEnd"/>
      <w:r w:rsidRPr="00860E14">
        <w:rPr>
          <w:rFonts w:ascii="Times New Roman" w:hAnsi="Times New Roman" w:cs="Times New Roman"/>
          <w:b/>
          <w:sz w:val="28"/>
          <w:szCs w:val="28"/>
        </w:rPr>
        <w:t xml:space="preserve"> включе</w:t>
      </w:r>
      <w:r w:rsidR="00835081" w:rsidRPr="00860E14">
        <w:rPr>
          <w:rFonts w:ascii="Times New Roman" w:hAnsi="Times New Roman" w:cs="Times New Roman"/>
          <w:b/>
          <w:sz w:val="28"/>
          <w:szCs w:val="28"/>
        </w:rPr>
        <w:t>но</w:t>
      </w:r>
      <w:r w:rsidRPr="00860E14">
        <w:rPr>
          <w:rFonts w:ascii="Times New Roman" w:hAnsi="Times New Roman" w:cs="Times New Roman"/>
          <w:sz w:val="28"/>
          <w:szCs w:val="28"/>
        </w:rPr>
        <w:t xml:space="preserve"> (п.6. приказа Министерства образования и науки Российской Федерации от 14.06.2013 № 462 «Об утверждении Порядка проведения </w:t>
      </w:r>
      <w:proofErr w:type="spellStart"/>
      <w:r w:rsidRPr="00860E14">
        <w:rPr>
          <w:rFonts w:ascii="Times New Roman" w:hAnsi="Times New Roman" w:cs="Times New Roman"/>
          <w:sz w:val="28"/>
          <w:szCs w:val="28"/>
        </w:rPr>
        <w:t>самообследования</w:t>
      </w:r>
      <w:proofErr w:type="spellEnd"/>
      <w:r w:rsidRPr="00860E14">
        <w:rPr>
          <w:rFonts w:ascii="Times New Roman" w:hAnsi="Times New Roman" w:cs="Times New Roman"/>
          <w:sz w:val="28"/>
          <w:szCs w:val="28"/>
        </w:rPr>
        <w:t xml:space="preserve"> </w:t>
      </w:r>
      <w:r w:rsidR="00860E14" w:rsidRPr="00860E14">
        <w:rPr>
          <w:rFonts w:ascii="Times New Roman" w:hAnsi="Times New Roman" w:cs="Times New Roman"/>
          <w:sz w:val="28"/>
          <w:szCs w:val="28"/>
        </w:rPr>
        <w:t>образовательной организацией») п</w:t>
      </w:r>
      <w:r w:rsidRPr="00860E14">
        <w:rPr>
          <w:rFonts w:ascii="Times New Roman" w:hAnsi="Times New Roman" w:cs="Times New Roman"/>
          <w:sz w:val="28"/>
          <w:szCs w:val="28"/>
        </w:rPr>
        <w:t xml:space="preserve">роведение оценки: </w:t>
      </w:r>
    </w:p>
    <w:p w:rsidR="00F72AA5" w:rsidRPr="00C5513F" w:rsidRDefault="00860E14" w:rsidP="00C5513F">
      <w:pPr>
        <w:pStyle w:val="a3"/>
        <w:numPr>
          <w:ilvl w:val="0"/>
          <w:numId w:val="45"/>
        </w:numPr>
        <w:spacing w:after="0" w:line="240" w:lineRule="auto"/>
        <w:jc w:val="both"/>
        <w:rPr>
          <w:rFonts w:ascii="Times New Roman" w:hAnsi="Times New Roman" w:cs="Times New Roman"/>
          <w:sz w:val="28"/>
          <w:szCs w:val="28"/>
        </w:rPr>
      </w:pPr>
      <w:r w:rsidRPr="00C5513F">
        <w:rPr>
          <w:rFonts w:ascii="Times New Roman" w:hAnsi="Times New Roman" w:cs="Times New Roman"/>
          <w:sz w:val="28"/>
          <w:szCs w:val="28"/>
        </w:rPr>
        <w:t>организационно – правового обеспечения образовательной деятельности;</w:t>
      </w:r>
    </w:p>
    <w:p w:rsidR="00F72AA5" w:rsidRPr="00C5513F" w:rsidRDefault="008727B8" w:rsidP="00C5513F">
      <w:pPr>
        <w:pStyle w:val="a3"/>
        <w:numPr>
          <w:ilvl w:val="0"/>
          <w:numId w:val="45"/>
        </w:numPr>
        <w:spacing w:after="0" w:line="240" w:lineRule="auto"/>
        <w:jc w:val="both"/>
        <w:rPr>
          <w:rFonts w:ascii="Times New Roman" w:hAnsi="Times New Roman" w:cs="Times New Roman"/>
          <w:sz w:val="28"/>
          <w:szCs w:val="28"/>
        </w:rPr>
      </w:pPr>
      <w:r w:rsidRPr="00C5513F">
        <w:rPr>
          <w:rFonts w:ascii="Times New Roman" w:hAnsi="Times New Roman" w:cs="Times New Roman"/>
          <w:sz w:val="28"/>
          <w:szCs w:val="28"/>
        </w:rPr>
        <w:t>системы управления</w:t>
      </w:r>
      <w:r w:rsidR="00DD61BD" w:rsidRPr="00C5513F">
        <w:rPr>
          <w:rFonts w:ascii="Times New Roman" w:hAnsi="Times New Roman" w:cs="Times New Roman"/>
          <w:sz w:val="28"/>
          <w:szCs w:val="28"/>
        </w:rPr>
        <w:t xml:space="preserve"> </w:t>
      </w:r>
      <w:r w:rsidR="00F72AA5" w:rsidRPr="00C5513F">
        <w:rPr>
          <w:rFonts w:ascii="Times New Roman" w:hAnsi="Times New Roman" w:cs="Times New Roman"/>
          <w:sz w:val="28"/>
          <w:szCs w:val="28"/>
        </w:rPr>
        <w:t>ЦРТДиМ</w:t>
      </w:r>
      <w:r w:rsidR="00860E14" w:rsidRPr="00C5513F">
        <w:rPr>
          <w:rFonts w:ascii="Times New Roman" w:hAnsi="Times New Roman" w:cs="Times New Roman"/>
          <w:sz w:val="28"/>
          <w:szCs w:val="28"/>
        </w:rPr>
        <w:t>;</w:t>
      </w:r>
      <w:r w:rsidRPr="00C5513F">
        <w:rPr>
          <w:rFonts w:ascii="Times New Roman" w:hAnsi="Times New Roman" w:cs="Times New Roman"/>
          <w:sz w:val="28"/>
          <w:szCs w:val="28"/>
        </w:rPr>
        <w:t xml:space="preserve"> </w:t>
      </w:r>
    </w:p>
    <w:p w:rsidR="007443BE" w:rsidRPr="007443BE" w:rsidRDefault="007443BE" w:rsidP="00C5513F">
      <w:pPr>
        <w:pStyle w:val="a3"/>
        <w:numPr>
          <w:ilvl w:val="0"/>
          <w:numId w:val="45"/>
        </w:numPr>
        <w:autoSpaceDE w:val="0"/>
        <w:autoSpaceDN w:val="0"/>
        <w:adjustRightInd w:val="0"/>
        <w:spacing w:after="0" w:line="240" w:lineRule="auto"/>
        <w:ind w:right="111"/>
        <w:rPr>
          <w:rFonts w:ascii="Times New Roman" w:hAnsi="Times New Roman" w:cs="Times New Roman"/>
          <w:color w:val="000000"/>
          <w:sz w:val="28"/>
          <w:szCs w:val="28"/>
        </w:rPr>
      </w:pPr>
      <w:r w:rsidRPr="007443BE">
        <w:rPr>
          <w:rFonts w:ascii="Times New Roman" w:hAnsi="Times New Roman" w:cs="Times New Roman"/>
          <w:color w:val="000000"/>
          <w:sz w:val="28"/>
          <w:szCs w:val="28"/>
        </w:rPr>
        <w:t>содержания и качества подготовки учащихся;</w:t>
      </w:r>
    </w:p>
    <w:p w:rsidR="007443BE" w:rsidRPr="007443BE" w:rsidRDefault="00E53AB8" w:rsidP="00C5513F">
      <w:pPr>
        <w:pStyle w:val="a3"/>
        <w:numPr>
          <w:ilvl w:val="0"/>
          <w:numId w:val="45"/>
        </w:numPr>
        <w:autoSpaceDE w:val="0"/>
        <w:autoSpaceDN w:val="0"/>
        <w:adjustRightInd w:val="0"/>
        <w:spacing w:after="0" w:line="240" w:lineRule="auto"/>
        <w:ind w:right="111"/>
        <w:rPr>
          <w:rFonts w:ascii="Times New Roman" w:hAnsi="Times New Roman" w:cs="Times New Roman"/>
          <w:color w:val="000000"/>
          <w:sz w:val="28"/>
          <w:szCs w:val="28"/>
        </w:rPr>
      </w:pPr>
      <w:r>
        <w:rPr>
          <w:rFonts w:ascii="Times New Roman" w:hAnsi="Times New Roman" w:cs="Times New Roman"/>
          <w:color w:val="000000"/>
          <w:sz w:val="28"/>
          <w:szCs w:val="28"/>
        </w:rPr>
        <w:t>организации образователь</w:t>
      </w:r>
      <w:r w:rsidR="007443BE" w:rsidRPr="007443BE">
        <w:rPr>
          <w:rFonts w:ascii="Times New Roman" w:hAnsi="Times New Roman" w:cs="Times New Roman"/>
          <w:color w:val="000000"/>
          <w:sz w:val="28"/>
          <w:szCs w:val="28"/>
        </w:rPr>
        <w:t>ного процесса;</w:t>
      </w:r>
    </w:p>
    <w:p w:rsidR="00F72AA5" w:rsidRPr="00C5513F" w:rsidRDefault="008727B8" w:rsidP="00C5513F">
      <w:pPr>
        <w:pStyle w:val="a3"/>
        <w:numPr>
          <w:ilvl w:val="0"/>
          <w:numId w:val="45"/>
        </w:numPr>
        <w:autoSpaceDE w:val="0"/>
        <w:autoSpaceDN w:val="0"/>
        <w:adjustRightInd w:val="0"/>
        <w:spacing w:after="0" w:line="240" w:lineRule="auto"/>
        <w:ind w:right="111"/>
        <w:rPr>
          <w:rFonts w:ascii="Times New Roman" w:hAnsi="Times New Roman" w:cs="Times New Roman"/>
          <w:color w:val="000000"/>
          <w:sz w:val="28"/>
          <w:szCs w:val="28"/>
        </w:rPr>
      </w:pPr>
      <w:r w:rsidRPr="00C5513F">
        <w:rPr>
          <w:rFonts w:ascii="Times New Roman" w:hAnsi="Times New Roman" w:cs="Times New Roman"/>
          <w:sz w:val="28"/>
          <w:szCs w:val="28"/>
        </w:rPr>
        <w:t>качества кадрового, методического, информационного обеспечени</w:t>
      </w:r>
      <w:r w:rsidR="00860E14" w:rsidRPr="00C5513F">
        <w:rPr>
          <w:rFonts w:ascii="Times New Roman" w:hAnsi="Times New Roman" w:cs="Times New Roman"/>
          <w:sz w:val="28"/>
          <w:szCs w:val="28"/>
        </w:rPr>
        <w:t>я, материально-технической базы;</w:t>
      </w:r>
      <w:r w:rsidRPr="00C5513F">
        <w:rPr>
          <w:rFonts w:ascii="Times New Roman" w:hAnsi="Times New Roman" w:cs="Times New Roman"/>
          <w:sz w:val="28"/>
          <w:szCs w:val="28"/>
        </w:rPr>
        <w:t xml:space="preserve"> </w:t>
      </w:r>
    </w:p>
    <w:p w:rsidR="00D87D31" w:rsidRPr="00C5513F" w:rsidRDefault="008727B8" w:rsidP="00C5513F">
      <w:pPr>
        <w:pStyle w:val="a3"/>
        <w:numPr>
          <w:ilvl w:val="0"/>
          <w:numId w:val="45"/>
        </w:numPr>
        <w:spacing w:after="0" w:line="240" w:lineRule="auto"/>
        <w:jc w:val="both"/>
        <w:rPr>
          <w:rFonts w:ascii="Times New Roman" w:hAnsi="Times New Roman" w:cs="Times New Roman"/>
          <w:sz w:val="28"/>
          <w:szCs w:val="28"/>
        </w:rPr>
      </w:pPr>
      <w:r w:rsidRPr="00C5513F">
        <w:rPr>
          <w:rFonts w:ascii="Times New Roman" w:hAnsi="Times New Roman" w:cs="Times New Roman"/>
          <w:sz w:val="28"/>
          <w:szCs w:val="28"/>
        </w:rPr>
        <w:t>функционирования внутренней сист</w:t>
      </w:r>
      <w:r w:rsidR="00860E14" w:rsidRPr="00C5513F">
        <w:rPr>
          <w:rFonts w:ascii="Times New Roman" w:hAnsi="Times New Roman" w:cs="Times New Roman"/>
          <w:sz w:val="28"/>
          <w:szCs w:val="28"/>
        </w:rPr>
        <w:t>емы оценки качества образования</w:t>
      </w:r>
      <w:r w:rsidRPr="00C5513F">
        <w:rPr>
          <w:rFonts w:ascii="Times New Roman" w:hAnsi="Times New Roman" w:cs="Times New Roman"/>
          <w:sz w:val="28"/>
          <w:szCs w:val="28"/>
        </w:rPr>
        <w:t xml:space="preserve"> </w:t>
      </w:r>
    </w:p>
    <w:p w:rsidR="0078630F" w:rsidRPr="00860E14" w:rsidRDefault="0078630F" w:rsidP="0078630F">
      <w:pPr>
        <w:spacing w:after="0" w:line="240" w:lineRule="auto"/>
        <w:jc w:val="both"/>
        <w:rPr>
          <w:rFonts w:ascii="Times New Roman" w:hAnsi="Times New Roman" w:cs="Times New Roman"/>
          <w:b/>
          <w:sz w:val="28"/>
          <w:szCs w:val="28"/>
        </w:rPr>
      </w:pPr>
    </w:p>
    <w:p w:rsidR="00F72AA5" w:rsidRPr="00860E14" w:rsidRDefault="008727B8" w:rsidP="00835081">
      <w:pPr>
        <w:spacing w:after="0" w:line="240" w:lineRule="auto"/>
        <w:jc w:val="center"/>
        <w:rPr>
          <w:rFonts w:ascii="Times New Roman" w:hAnsi="Times New Roman" w:cs="Times New Roman"/>
          <w:sz w:val="28"/>
          <w:szCs w:val="28"/>
        </w:rPr>
      </w:pPr>
      <w:r w:rsidRPr="00860E14">
        <w:rPr>
          <w:rFonts w:ascii="Times New Roman" w:hAnsi="Times New Roman" w:cs="Times New Roman"/>
          <w:b/>
          <w:sz w:val="28"/>
          <w:szCs w:val="28"/>
        </w:rPr>
        <w:t xml:space="preserve">Подготовка нормативного обеспечения </w:t>
      </w:r>
      <w:proofErr w:type="spellStart"/>
      <w:r w:rsidRPr="00860E14">
        <w:rPr>
          <w:rFonts w:ascii="Times New Roman" w:hAnsi="Times New Roman" w:cs="Times New Roman"/>
          <w:b/>
          <w:sz w:val="28"/>
          <w:szCs w:val="28"/>
        </w:rPr>
        <w:t>самообследования</w:t>
      </w:r>
      <w:proofErr w:type="spellEnd"/>
    </w:p>
    <w:p w:rsidR="00F72AA5" w:rsidRPr="00860E14" w:rsidRDefault="008727B8" w:rsidP="00F72AA5">
      <w:pPr>
        <w:spacing w:after="0" w:line="240" w:lineRule="auto"/>
        <w:jc w:val="both"/>
        <w:rPr>
          <w:rFonts w:ascii="Times New Roman" w:hAnsi="Times New Roman" w:cs="Times New Roman"/>
          <w:sz w:val="28"/>
          <w:szCs w:val="28"/>
        </w:rPr>
      </w:pPr>
      <w:r w:rsidRPr="00860E14">
        <w:rPr>
          <w:rFonts w:ascii="Times New Roman" w:hAnsi="Times New Roman" w:cs="Times New Roman"/>
          <w:sz w:val="28"/>
          <w:szCs w:val="28"/>
        </w:rPr>
        <w:t xml:space="preserve">В </w:t>
      </w:r>
      <w:r w:rsidR="00F72AA5" w:rsidRPr="00860E14">
        <w:rPr>
          <w:rFonts w:ascii="Times New Roman" w:hAnsi="Times New Roman" w:cs="Times New Roman"/>
          <w:sz w:val="28"/>
          <w:szCs w:val="28"/>
        </w:rPr>
        <w:t xml:space="preserve">ЦРТДиМ </w:t>
      </w:r>
      <w:r w:rsidRPr="00860E14">
        <w:rPr>
          <w:rFonts w:ascii="Times New Roman" w:hAnsi="Times New Roman" w:cs="Times New Roman"/>
          <w:sz w:val="28"/>
          <w:szCs w:val="28"/>
        </w:rPr>
        <w:t xml:space="preserve">перед проведением внутренней экспертизы, сформирован банк нормативных документов и учебно-методических материалов, регулирующих и обеспечивающих подготовку по </w:t>
      </w:r>
      <w:r w:rsidR="00F72AA5" w:rsidRPr="00860E14">
        <w:rPr>
          <w:rFonts w:ascii="Times New Roman" w:hAnsi="Times New Roman" w:cs="Times New Roman"/>
          <w:sz w:val="28"/>
          <w:szCs w:val="28"/>
        </w:rPr>
        <w:t>дополнительным общеобразовательным общеразвивающим программам</w:t>
      </w:r>
      <w:r w:rsidR="002D3B18" w:rsidRPr="00860E14">
        <w:rPr>
          <w:rFonts w:ascii="Times New Roman" w:hAnsi="Times New Roman" w:cs="Times New Roman"/>
          <w:sz w:val="28"/>
          <w:szCs w:val="28"/>
        </w:rPr>
        <w:t xml:space="preserve"> (далее ДООП)</w:t>
      </w:r>
      <w:r w:rsidRPr="00860E14">
        <w:rPr>
          <w:rFonts w:ascii="Times New Roman" w:hAnsi="Times New Roman" w:cs="Times New Roman"/>
          <w:sz w:val="28"/>
          <w:szCs w:val="28"/>
        </w:rPr>
        <w:t xml:space="preserve">, реализуемым в соответствии с лицензией. </w:t>
      </w:r>
    </w:p>
    <w:p w:rsidR="00F72AA5" w:rsidRPr="00860E14" w:rsidRDefault="008727B8" w:rsidP="00F72AA5">
      <w:pPr>
        <w:spacing w:after="0" w:line="240" w:lineRule="auto"/>
        <w:jc w:val="both"/>
        <w:rPr>
          <w:rFonts w:ascii="Times New Roman" w:hAnsi="Times New Roman" w:cs="Times New Roman"/>
          <w:sz w:val="28"/>
          <w:szCs w:val="28"/>
        </w:rPr>
      </w:pPr>
      <w:r w:rsidRPr="00860E14">
        <w:rPr>
          <w:rFonts w:ascii="Times New Roman" w:hAnsi="Times New Roman" w:cs="Times New Roman"/>
          <w:sz w:val="28"/>
          <w:szCs w:val="28"/>
        </w:rPr>
        <w:t xml:space="preserve">В формируемом банке представлена информация о наличии правоустанавливающих документов: </w:t>
      </w:r>
    </w:p>
    <w:p w:rsidR="00F72AA5" w:rsidRPr="00860E14" w:rsidRDefault="008727B8" w:rsidP="00F72AA5">
      <w:pPr>
        <w:spacing w:after="0" w:line="240" w:lineRule="auto"/>
        <w:jc w:val="both"/>
        <w:rPr>
          <w:rFonts w:ascii="Times New Roman" w:hAnsi="Times New Roman" w:cs="Times New Roman"/>
          <w:sz w:val="28"/>
          <w:szCs w:val="28"/>
        </w:rPr>
      </w:pPr>
      <w:r w:rsidRPr="00860E14">
        <w:rPr>
          <w:rFonts w:ascii="Times New Roman" w:hAnsi="Times New Roman" w:cs="Times New Roman"/>
          <w:sz w:val="28"/>
          <w:szCs w:val="28"/>
        </w:rPr>
        <w:sym w:font="Symbol" w:char="F02D"/>
      </w:r>
      <w:r w:rsidRPr="00860E14">
        <w:rPr>
          <w:rFonts w:ascii="Times New Roman" w:hAnsi="Times New Roman" w:cs="Times New Roman"/>
          <w:sz w:val="28"/>
          <w:szCs w:val="28"/>
        </w:rPr>
        <w:t xml:space="preserve"> Ус</w:t>
      </w:r>
      <w:r w:rsidR="00F72AA5" w:rsidRPr="00860E14">
        <w:rPr>
          <w:rFonts w:ascii="Times New Roman" w:hAnsi="Times New Roman" w:cs="Times New Roman"/>
          <w:sz w:val="28"/>
          <w:szCs w:val="28"/>
        </w:rPr>
        <w:t>тав образовательного учреждения</w:t>
      </w:r>
      <w:r w:rsidRPr="00860E14">
        <w:rPr>
          <w:rFonts w:ascii="Times New Roman" w:hAnsi="Times New Roman" w:cs="Times New Roman"/>
          <w:sz w:val="28"/>
          <w:szCs w:val="28"/>
        </w:rPr>
        <w:t xml:space="preserve"> </w:t>
      </w:r>
    </w:p>
    <w:p w:rsidR="00F72AA5" w:rsidRPr="00860E14" w:rsidRDefault="008727B8" w:rsidP="00F72AA5">
      <w:pPr>
        <w:spacing w:after="0" w:line="240" w:lineRule="auto"/>
        <w:jc w:val="both"/>
        <w:rPr>
          <w:rFonts w:ascii="Times New Roman" w:hAnsi="Times New Roman" w:cs="Times New Roman"/>
          <w:sz w:val="28"/>
          <w:szCs w:val="28"/>
        </w:rPr>
      </w:pPr>
      <w:r w:rsidRPr="00860E14">
        <w:rPr>
          <w:rFonts w:ascii="Times New Roman" w:hAnsi="Times New Roman" w:cs="Times New Roman"/>
          <w:sz w:val="28"/>
          <w:szCs w:val="28"/>
        </w:rPr>
        <w:sym w:font="Symbol" w:char="F02D"/>
      </w:r>
      <w:r w:rsidRPr="00860E14">
        <w:rPr>
          <w:rFonts w:ascii="Times New Roman" w:hAnsi="Times New Roman" w:cs="Times New Roman"/>
          <w:sz w:val="28"/>
          <w:szCs w:val="28"/>
        </w:rPr>
        <w:t xml:space="preserve"> Копия действую</w:t>
      </w:r>
      <w:r w:rsidR="00F72AA5" w:rsidRPr="00860E14">
        <w:rPr>
          <w:rFonts w:ascii="Times New Roman" w:hAnsi="Times New Roman" w:cs="Times New Roman"/>
          <w:sz w:val="28"/>
          <w:szCs w:val="28"/>
        </w:rPr>
        <w:t>щей лицензии и приложений к ней</w:t>
      </w:r>
      <w:r w:rsidRPr="00860E14">
        <w:rPr>
          <w:rFonts w:ascii="Times New Roman" w:hAnsi="Times New Roman" w:cs="Times New Roman"/>
          <w:sz w:val="28"/>
          <w:szCs w:val="28"/>
        </w:rPr>
        <w:t xml:space="preserve"> </w:t>
      </w:r>
    </w:p>
    <w:p w:rsidR="00F72AA5" w:rsidRPr="00860E14" w:rsidRDefault="008727B8" w:rsidP="00F72AA5">
      <w:pPr>
        <w:spacing w:after="0" w:line="240" w:lineRule="auto"/>
        <w:jc w:val="both"/>
        <w:rPr>
          <w:rFonts w:ascii="Times New Roman" w:hAnsi="Times New Roman" w:cs="Times New Roman"/>
          <w:sz w:val="28"/>
          <w:szCs w:val="28"/>
        </w:rPr>
      </w:pPr>
      <w:r w:rsidRPr="00860E14">
        <w:rPr>
          <w:rFonts w:ascii="Times New Roman" w:hAnsi="Times New Roman" w:cs="Times New Roman"/>
          <w:sz w:val="28"/>
          <w:szCs w:val="28"/>
        </w:rPr>
        <w:sym w:font="Symbol" w:char="F02D"/>
      </w:r>
      <w:r w:rsidRPr="00860E14">
        <w:rPr>
          <w:rFonts w:ascii="Times New Roman" w:hAnsi="Times New Roman" w:cs="Times New Roman"/>
          <w:sz w:val="28"/>
          <w:szCs w:val="28"/>
        </w:rPr>
        <w:t xml:space="preserve"> Приказы директора по о</w:t>
      </w:r>
      <w:r w:rsidR="00F72AA5" w:rsidRPr="00860E14">
        <w:rPr>
          <w:rFonts w:ascii="Times New Roman" w:hAnsi="Times New Roman" w:cs="Times New Roman"/>
          <w:sz w:val="28"/>
          <w:szCs w:val="28"/>
        </w:rPr>
        <w:t>рганизации учебной деятельности</w:t>
      </w:r>
      <w:r w:rsidRPr="00860E14">
        <w:rPr>
          <w:rFonts w:ascii="Times New Roman" w:hAnsi="Times New Roman" w:cs="Times New Roman"/>
          <w:sz w:val="28"/>
          <w:szCs w:val="28"/>
        </w:rPr>
        <w:t xml:space="preserve"> </w:t>
      </w:r>
    </w:p>
    <w:p w:rsidR="00F72AA5" w:rsidRPr="00860E14" w:rsidRDefault="008727B8" w:rsidP="00F72AA5">
      <w:pPr>
        <w:spacing w:after="0" w:line="240" w:lineRule="auto"/>
        <w:jc w:val="both"/>
        <w:rPr>
          <w:rFonts w:ascii="Times New Roman" w:hAnsi="Times New Roman" w:cs="Times New Roman"/>
          <w:sz w:val="28"/>
          <w:szCs w:val="28"/>
        </w:rPr>
      </w:pPr>
      <w:r w:rsidRPr="00860E14">
        <w:rPr>
          <w:rFonts w:ascii="Times New Roman" w:hAnsi="Times New Roman" w:cs="Times New Roman"/>
          <w:sz w:val="28"/>
          <w:szCs w:val="28"/>
        </w:rPr>
        <w:sym w:font="Symbol" w:char="F02D"/>
      </w:r>
      <w:r w:rsidRPr="00860E14">
        <w:rPr>
          <w:rFonts w:ascii="Times New Roman" w:hAnsi="Times New Roman" w:cs="Times New Roman"/>
          <w:sz w:val="28"/>
          <w:szCs w:val="28"/>
        </w:rPr>
        <w:t xml:space="preserve"> Планы работ, протоколы заседания Педагогического со</w:t>
      </w:r>
      <w:r w:rsidR="00F72AA5" w:rsidRPr="00860E14">
        <w:rPr>
          <w:rFonts w:ascii="Times New Roman" w:hAnsi="Times New Roman" w:cs="Times New Roman"/>
          <w:sz w:val="28"/>
          <w:szCs w:val="28"/>
        </w:rPr>
        <w:t xml:space="preserve">вета за период </w:t>
      </w:r>
      <w:proofErr w:type="spellStart"/>
      <w:r w:rsidR="00F72AA5" w:rsidRPr="00860E14">
        <w:rPr>
          <w:rFonts w:ascii="Times New Roman" w:hAnsi="Times New Roman" w:cs="Times New Roman"/>
          <w:sz w:val="28"/>
          <w:szCs w:val="28"/>
        </w:rPr>
        <w:t>самообследования</w:t>
      </w:r>
      <w:proofErr w:type="spellEnd"/>
      <w:r w:rsidRPr="00860E14">
        <w:rPr>
          <w:rFonts w:ascii="Times New Roman" w:hAnsi="Times New Roman" w:cs="Times New Roman"/>
          <w:sz w:val="28"/>
          <w:szCs w:val="28"/>
        </w:rPr>
        <w:t xml:space="preserve"> </w:t>
      </w:r>
    </w:p>
    <w:p w:rsidR="00F72AA5" w:rsidRPr="00860E14" w:rsidRDefault="008727B8" w:rsidP="00F72AA5">
      <w:pPr>
        <w:spacing w:after="0" w:line="240" w:lineRule="auto"/>
        <w:jc w:val="both"/>
        <w:rPr>
          <w:rFonts w:ascii="Times New Roman" w:hAnsi="Times New Roman" w:cs="Times New Roman"/>
          <w:sz w:val="28"/>
          <w:szCs w:val="28"/>
        </w:rPr>
      </w:pPr>
      <w:r w:rsidRPr="00860E14">
        <w:rPr>
          <w:rFonts w:ascii="Times New Roman" w:hAnsi="Times New Roman" w:cs="Times New Roman"/>
          <w:sz w:val="28"/>
          <w:szCs w:val="28"/>
        </w:rPr>
        <w:sym w:font="Symbol" w:char="F02D"/>
      </w:r>
      <w:r w:rsidRPr="00860E14">
        <w:rPr>
          <w:rFonts w:ascii="Times New Roman" w:hAnsi="Times New Roman" w:cs="Times New Roman"/>
          <w:sz w:val="28"/>
          <w:szCs w:val="28"/>
        </w:rPr>
        <w:t xml:space="preserve"> Программа развития</w:t>
      </w:r>
      <w:r w:rsidR="00F72AA5" w:rsidRPr="00860E14">
        <w:rPr>
          <w:rFonts w:ascii="Times New Roman" w:hAnsi="Times New Roman" w:cs="Times New Roman"/>
          <w:sz w:val="28"/>
          <w:szCs w:val="28"/>
        </w:rPr>
        <w:t xml:space="preserve"> ЦРТДиМ</w:t>
      </w:r>
      <w:r w:rsidRPr="00860E14">
        <w:rPr>
          <w:rFonts w:ascii="Times New Roman" w:hAnsi="Times New Roman" w:cs="Times New Roman"/>
          <w:sz w:val="28"/>
          <w:szCs w:val="28"/>
        </w:rPr>
        <w:t xml:space="preserve"> </w:t>
      </w:r>
    </w:p>
    <w:p w:rsidR="00F72AA5" w:rsidRPr="00860E14" w:rsidRDefault="008727B8" w:rsidP="00F72AA5">
      <w:pPr>
        <w:spacing w:after="0" w:line="240" w:lineRule="auto"/>
        <w:jc w:val="both"/>
        <w:rPr>
          <w:rFonts w:ascii="Times New Roman" w:hAnsi="Times New Roman" w:cs="Times New Roman"/>
          <w:sz w:val="28"/>
          <w:szCs w:val="28"/>
        </w:rPr>
      </w:pPr>
      <w:r w:rsidRPr="00860E14">
        <w:rPr>
          <w:rFonts w:ascii="Times New Roman" w:hAnsi="Times New Roman" w:cs="Times New Roman"/>
          <w:sz w:val="28"/>
          <w:szCs w:val="28"/>
        </w:rPr>
        <w:sym w:font="Symbol" w:char="F02D"/>
      </w:r>
      <w:r w:rsidRPr="00860E14">
        <w:rPr>
          <w:rFonts w:ascii="Times New Roman" w:hAnsi="Times New Roman" w:cs="Times New Roman"/>
          <w:sz w:val="28"/>
          <w:szCs w:val="28"/>
        </w:rPr>
        <w:t>Все внутренние локальные акты, регламентирующ</w:t>
      </w:r>
      <w:r w:rsidR="00F72AA5" w:rsidRPr="00860E14">
        <w:rPr>
          <w:rFonts w:ascii="Times New Roman" w:hAnsi="Times New Roman" w:cs="Times New Roman"/>
          <w:sz w:val="28"/>
          <w:szCs w:val="28"/>
        </w:rPr>
        <w:t>ие образовательную деятельность</w:t>
      </w:r>
    </w:p>
    <w:p w:rsidR="002D3B18" w:rsidRPr="00860E14" w:rsidRDefault="002D3B18" w:rsidP="00F72AA5">
      <w:pPr>
        <w:spacing w:after="0" w:line="240" w:lineRule="auto"/>
        <w:jc w:val="both"/>
        <w:rPr>
          <w:rFonts w:ascii="Times New Roman" w:hAnsi="Times New Roman" w:cs="Times New Roman"/>
          <w:sz w:val="28"/>
          <w:szCs w:val="28"/>
        </w:rPr>
      </w:pPr>
      <w:r w:rsidRPr="00860E14">
        <w:rPr>
          <w:rFonts w:ascii="Times New Roman" w:hAnsi="Times New Roman" w:cs="Times New Roman"/>
          <w:sz w:val="28"/>
          <w:szCs w:val="28"/>
        </w:rPr>
        <w:t xml:space="preserve"> </w:t>
      </w:r>
      <w:r w:rsidR="008727B8" w:rsidRPr="00860E14">
        <w:rPr>
          <w:rFonts w:ascii="Times New Roman" w:hAnsi="Times New Roman" w:cs="Times New Roman"/>
          <w:sz w:val="28"/>
          <w:szCs w:val="28"/>
        </w:rPr>
        <w:sym w:font="Symbol" w:char="F02D"/>
      </w:r>
      <w:r w:rsidR="008727B8" w:rsidRPr="00860E14">
        <w:rPr>
          <w:rFonts w:ascii="Times New Roman" w:hAnsi="Times New Roman" w:cs="Times New Roman"/>
          <w:sz w:val="28"/>
          <w:szCs w:val="28"/>
        </w:rPr>
        <w:t xml:space="preserve">Результаты </w:t>
      </w:r>
      <w:r w:rsidRPr="00860E14">
        <w:rPr>
          <w:rFonts w:ascii="Times New Roman" w:hAnsi="Times New Roman" w:cs="Times New Roman"/>
          <w:sz w:val="28"/>
          <w:szCs w:val="28"/>
        </w:rPr>
        <w:t>реализации ДООП (достижения обучающихся, результаты участия в конкурсной деятельности)</w:t>
      </w:r>
    </w:p>
    <w:p w:rsidR="002D3B18" w:rsidRPr="00860E14" w:rsidRDefault="008727B8" w:rsidP="00F72AA5">
      <w:pPr>
        <w:spacing w:after="0" w:line="240" w:lineRule="auto"/>
        <w:jc w:val="both"/>
        <w:rPr>
          <w:rFonts w:ascii="Times New Roman" w:hAnsi="Times New Roman" w:cs="Times New Roman"/>
          <w:sz w:val="28"/>
          <w:szCs w:val="28"/>
        </w:rPr>
      </w:pPr>
      <w:r w:rsidRPr="00860E14">
        <w:rPr>
          <w:rFonts w:ascii="Times New Roman" w:hAnsi="Times New Roman" w:cs="Times New Roman"/>
          <w:sz w:val="28"/>
          <w:szCs w:val="28"/>
        </w:rPr>
        <w:sym w:font="Symbol" w:char="F02D"/>
      </w:r>
      <w:r w:rsidRPr="00860E14">
        <w:rPr>
          <w:rFonts w:ascii="Times New Roman" w:hAnsi="Times New Roman" w:cs="Times New Roman"/>
          <w:sz w:val="28"/>
          <w:szCs w:val="28"/>
        </w:rPr>
        <w:t xml:space="preserve"> </w:t>
      </w:r>
      <w:r w:rsidR="002D3B18" w:rsidRPr="00860E14">
        <w:rPr>
          <w:rFonts w:ascii="Times New Roman" w:hAnsi="Times New Roman" w:cs="Times New Roman"/>
          <w:sz w:val="28"/>
          <w:szCs w:val="28"/>
        </w:rPr>
        <w:t>ДООП и рабочие программы педагогов дополнительного образования</w:t>
      </w:r>
    </w:p>
    <w:p w:rsidR="002D3B18" w:rsidRPr="00860E14" w:rsidRDefault="008727B8" w:rsidP="00F72AA5">
      <w:pPr>
        <w:spacing w:after="0" w:line="240" w:lineRule="auto"/>
        <w:jc w:val="both"/>
        <w:rPr>
          <w:rFonts w:ascii="Times New Roman" w:hAnsi="Times New Roman" w:cs="Times New Roman"/>
          <w:sz w:val="28"/>
          <w:szCs w:val="28"/>
        </w:rPr>
      </w:pPr>
      <w:r w:rsidRPr="00860E14">
        <w:rPr>
          <w:rFonts w:ascii="Times New Roman" w:hAnsi="Times New Roman" w:cs="Times New Roman"/>
          <w:sz w:val="28"/>
          <w:szCs w:val="28"/>
        </w:rPr>
        <w:sym w:font="Symbol" w:char="F02D"/>
      </w:r>
      <w:r w:rsidR="002D3B18" w:rsidRPr="00860E14">
        <w:rPr>
          <w:rFonts w:ascii="Times New Roman" w:hAnsi="Times New Roman" w:cs="Times New Roman"/>
          <w:sz w:val="28"/>
          <w:szCs w:val="28"/>
        </w:rPr>
        <w:t xml:space="preserve"> Планы работы и годовые отчеты методистов и педагога – организатора </w:t>
      </w:r>
    </w:p>
    <w:p w:rsidR="002D3B18" w:rsidRPr="00860E14" w:rsidRDefault="008727B8" w:rsidP="00F72AA5">
      <w:pPr>
        <w:spacing w:after="0" w:line="240" w:lineRule="auto"/>
        <w:jc w:val="both"/>
        <w:rPr>
          <w:rFonts w:ascii="Times New Roman" w:hAnsi="Times New Roman" w:cs="Times New Roman"/>
          <w:sz w:val="28"/>
          <w:szCs w:val="28"/>
        </w:rPr>
      </w:pPr>
      <w:r w:rsidRPr="00860E14">
        <w:rPr>
          <w:rFonts w:ascii="Times New Roman" w:hAnsi="Times New Roman" w:cs="Times New Roman"/>
          <w:sz w:val="28"/>
          <w:szCs w:val="28"/>
        </w:rPr>
        <w:t xml:space="preserve"> </w:t>
      </w:r>
      <w:r w:rsidRPr="00860E14">
        <w:rPr>
          <w:rFonts w:ascii="Times New Roman" w:hAnsi="Times New Roman" w:cs="Times New Roman"/>
          <w:sz w:val="28"/>
          <w:szCs w:val="28"/>
        </w:rPr>
        <w:sym w:font="Symbol" w:char="F02D"/>
      </w:r>
      <w:r w:rsidRPr="00860E14">
        <w:rPr>
          <w:rFonts w:ascii="Times New Roman" w:hAnsi="Times New Roman" w:cs="Times New Roman"/>
          <w:sz w:val="28"/>
          <w:szCs w:val="28"/>
        </w:rPr>
        <w:t>В банк включена документация</w:t>
      </w:r>
      <w:r w:rsidR="00D87D31" w:rsidRPr="00860E14">
        <w:rPr>
          <w:rFonts w:ascii="Times New Roman" w:hAnsi="Times New Roman" w:cs="Times New Roman"/>
          <w:sz w:val="28"/>
          <w:szCs w:val="28"/>
        </w:rPr>
        <w:t xml:space="preserve"> ЦРТДиМ</w:t>
      </w:r>
      <w:r w:rsidRPr="00860E14">
        <w:rPr>
          <w:rFonts w:ascii="Times New Roman" w:hAnsi="Times New Roman" w:cs="Times New Roman"/>
          <w:sz w:val="28"/>
          <w:szCs w:val="28"/>
        </w:rPr>
        <w:t xml:space="preserve">: </w:t>
      </w:r>
    </w:p>
    <w:p w:rsidR="002D3B18" w:rsidRPr="00860E14" w:rsidRDefault="008727B8" w:rsidP="00F72AA5">
      <w:pPr>
        <w:spacing w:after="0" w:line="240" w:lineRule="auto"/>
        <w:jc w:val="both"/>
        <w:rPr>
          <w:rFonts w:ascii="Times New Roman" w:hAnsi="Times New Roman" w:cs="Times New Roman"/>
          <w:sz w:val="28"/>
          <w:szCs w:val="28"/>
        </w:rPr>
      </w:pPr>
      <w:r w:rsidRPr="00860E14">
        <w:rPr>
          <w:rFonts w:ascii="Times New Roman" w:hAnsi="Times New Roman" w:cs="Times New Roman"/>
          <w:sz w:val="28"/>
          <w:szCs w:val="28"/>
        </w:rPr>
        <w:sym w:font="Symbol" w:char="F02D"/>
      </w:r>
      <w:r w:rsidRPr="00860E14">
        <w:rPr>
          <w:rFonts w:ascii="Times New Roman" w:hAnsi="Times New Roman" w:cs="Times New Roman"/>
          <w:sz w:val="28"/>
          <w:szCs w:val="28"/>
        </w:rPr>
        <w:t xml:space="preserve">наличие основных федеральных, региональных и муниципальных нормативно-правовых актов, регламентирующих работу; </w:t>
      </w:r>
    </w:p>
    <w:p w:rsidR="002D3B18" w:rsidRPr="00860E14" w:rsidRDefault="008727B8" w:rsidP="00F72AA5">
      <w:pPr>
        <w:spacing w:after="0" w:line="240" w:lineRule="auto"/>
        <w:jc w:val="both"/>
        <w:rPr>
          <w:rFonts w:ascii="Times New Roman" w:hAnsi="Times New Roman" w:cs="Times New Roman"/>
          <w:sz w:val="28"/>
          <w:szCs w:val="28"/>
        </w:rPr>
      </w:pPr>
      <w:r w:rsidRPr="00860E14">
        <w:rPr>
          <w:rFonts w:ascii="Times New Roman" w:hAnsi="Times New Roman" w:cs="Times New Roman"/>
          <w:sz w:val="28"/>
          <w:szCs w:val="28"/>
        </w:rPr>
        <w:sym w:font="Symbol" w:char="F02D"/>
      </w:r>
      <w:r w:rsidRPr="00860E14">
        <w:rPr>
          <w:rFonts w:ascii="Times New Roman" w:hAnsi="Times New Roman" w:cs="Times New Roman"/>
          <w:sz w:val="28"/>
          <w:szCs w:val="28"/>
        </w:rPr>
        <w:t xml:space="preserve">личные дела учащихся, алфавитная книга; </w:t>
      </w:r>
    </w:p>
    <w:p w:rsidR="002D3B18" w:rsidRPr="00860E14" w:rsidRDefault="008727B8" w:rsidP="00F72AA5">
      <w:pPr>
        <w:spacing w:after="0" w:line="240" w:lineRule="auto"/>
        <w:jc w:val="both"/>
        <w:rPr>
          <w:rFonts w:ascii="Times New Roman" w:hAnsi="Times New Roman" w:cs="Times New Roman"/>
          <w:sz w:val="28"/>
          <w:szCs w:val="28"/>
        </w:rPr>
      </w:pPr>
      <w:r w:rsidRPr="00860E14">
        <w:rPr>
          <w:rFonts w:ascii="Times New Roman" w:hAnsi="Times New Roman" w:cs="Times New Roman"/>
          <w:sz w:val="28"/>
          <w:szCs w:val="28"/>
        </w:rPr>
        <w:sym w:font="Symbol" w:char="F02D"/>
      </w:r>
      <w:r w:rsidRPr="00860E14">
        <w:rPr>
          <w:rFonts w:ascii="Times New Roman" w:hAnsi="Times New Roman" w:cs="Times New Roman"/>
          <w:sz w:val="28"/>
          <w:szCs w:val="28"/>
        </w:rPr>
        <w:t xml:space="preserve"> программа развития</w:t>
      </w:r>
      <w:r w:rsidR="002D3B18" w:rsidRPr="00860E14">
        <w:rPr>
          <w:rFonts w:ascii="Times New Roman" w:hAnsi="Times New Roman" w:cs="Times New Roman"/>
          <w:sz w:val="28"/>
          <w:szCs w:val="28"/>
        </w:rPr>
        <w:t xml:space="preserve"> ЦРТДиМ</w:t>
      </w:r>
      <w:r w:rsidRPr="00860E14">
        <w:rPr>
          <w:rFonts w:ascii="Times New Roman" w:hAnsi="Times New Roman" w:cs="Times New Roman"/>
          <w:sz w:val="28"/>
          <w:szCs w:val="28"/>
        </w:rPr>
        <w:t xml:space="preserve">; </w:t>
      </w:r>
    </w:p>
    <w:p w:rsidR="002D3B18" w:rsidRPr="00860E14" w:rsidRDefault="008727B8" w:rsidP="00F72AA5">
      <w:pPr>
        <w:spacing w:after="0" w:line="240" w:lineRule="auto"/>
        <w:jc w:val="both"/>
        <w:rPr>
          <w:rFonts w:ascii="Times New Roman" w:hAnsi="Times New Roman" w:cs="Times New Roman"/>
          <w:sz w:val="28"/>
          <w:szCs w:val="28"/>
        </w:rPr>
      </w:pPr>
      <w:r w:rsidRPr="00860E14">
        <w:rPr>
          <w:rFonts w:ascii="Times New Roman" w:hAnsi="Times New Roman" w:cs="Times New Roman"/>
          <w:sz w:val="28"/>
          <w:szCs w:val="28"/>
        </w:rPr>
        <w:sym w:font="Symbol" w:char="F02D"/>
      </w:r>
      <w:r w:rsidRPr="00860E14">
        <w:rPr>
          <w:rFonts w:ascii="Times New Roman" w:hAnsi="Times New Roman" w:cs="Times New Roman"/>
          <w:sz w:val="28"/>
          <w:szCs w:val="28"/>
        </w:rPr>
        <w:t xml:space="preserve"> </w:t>
      </w:r>
      <w:r w:rsidR="002D3B18" w:rsidRPr="00860E14">
        <w:rPr>
          <w:rFonts w:ascii="Times New Roman" w:hAnsi="Times New Roman" w:cs="Times New Roman"/>
          <w:sz w:val="28"/>
          <w:szCs w:val="28"/>
        </w:rPr>
        <w:t>основная ДООП ЦРТДиМ</w:t>
      </w:r>
      <w:r w:rsidRPr="00860E14">
        <w:rPr>
          <w:rFonts w:ascii="Times New Roman" w:hAnsi="Times New Roman" w:cs="Times New Roman"/>
          <w:sz w:val="28"/>
          <w:szCs w:val="28"/>
        </w:rPr>
        <w:t>;</w:t>
      </w:r>
    </w:p>
    <w:p w:rsidR="002D3B18" w:rsidRPr="00860E14" w:rsidRDefault="008727B8" w:rsidP="00F72AA5">
      <w:pPr>
        <w:spacing w:after="0" w:line="240" w:lineRule="auto"/>
        <w:jc w:val="both"/>
        <w:rPr>
          <w:rFonts w:ascii="Times New Roman" w:hAnsi="Times New Roman" w:cs="Times New Roman"/>
          <w:sz w:val="28"/>
          <w:szCs w:val="28"/>
        </w:rPr>
      </w:pPr>
      <w:r w:rsidRPr="00860E14">
        <w:rPr>
          <w:rFonts w:ascii="Times New Roman" w:hAnsi="Times New Roman" w:cs="Times New Roman"/>
          <w:sz w:val="28"/>
          <w:szCs w:val="28"/>
        </w:rPr>
        <w:t xml:space="preserve"> </w:t>
      </w:r>
      <w:r w:rsidRPr="00860E14">
        <w:rPr>
          <w:rFonts w:ascii="Times New Roman" w:hAnsi="Times New Roman" w:cs="Times New Roman"/>
          <w:sz w:val="28"/>
          <w:szCs w:val="28"/>
        </w:rPr>
        <w:sym w:font="Symbol" w:char="F02D"/>
      </w:r>
      <w:r w:rsidRPr="00860E14">
        <w:rPr>
          <w:rFonts w:ascii="Times New Roman" w:hAnsi="Times New Roman" w:cs="Times New Roman"/>
          <w:sz w:val="28"/>
          <w:szCs w:val="28"/>
        </w:rPr>
        <w:t xml:space="preserve"> учебный план</w:t>
      </w:r>
      <w:r w:rsidR="002D3B18" w:rsidRPr="00860E14">
        <w:rPr>
          <w:rFonts w:ascii="Times New Roman" w:hAnsi="Times New Roman" w:cs="Times New Roman"/>
          <w:sz w:val="28"/>
          <w:szCs w:val="28"/>
        </w:rPr>
        <w:t xml:space="preserve"> ЦРТДиМ</w:t>
      </w:r>
      <w:r w:rsidRPr="00860E14">
        <w:rPr>
          <w:rFonts w:ascii="Times New Roman" w:hAnsi="Times New Roman" w:cs="Times New Roman"/>
          <w:sz w:val="28"/>
          <w:szCs w:val="28"/>
        </w:rPr>
        <w:t>;</w:t>
      </w:r>
    </w:p>
    <w:p w:rsidR="002D3B18" w:rsidRPr="00860E14" w:rsidRDefault="008727B8" w:rsidP="00F72AA5">
      <w:pPr>
        <w:spacing w:after="0" w:line="240" w:lineRule="auto"/>
        <w:jc w:val="both"/>
        <w:rPr>
          <w:rFonts w:ascii="Times New Roman" w:hAnsi="Times New Roman" w:cs="Times New Roman"/>
          <w:sz w:val="28"/>
          <w:szCs w:val="28"/>
        </w:rPr>
      </w:pPr>
      <w:r w:rsidRPr="00860E14">
        <w:rPr>
          <w:rFonts w:ascii="Times New Roman" w:hAnsi="Times New Roman" w:cs="Times New Roman"/>
          <w:sz w:val="28"/>
          <w:szCs w:val="28"/>
        </w:rPr>
        <w:t xml:space="preserve"> </w:t>
      </w:r>
      <w:r w:rsidRPr="00860E14">
        <w:rPr>
          <w:rFonts w:ascii="Times New Roman" w:hAnsi="Times New Roman" w:cs="Times New Roman"/>
          <w:sz w:val="28"/>
          <w:szCs w:val="28"/>
        </w:rPr>
        <w:sym w:font="Symbol" w:char="F02D"/>
      </w:r>
      <w:r w:rsidRPr="00860E14">
        <w:rPr>
          <w:rFonts w:ascii="Times New Roman" w:hAnsi="Times New Roman" w:cs="Times New Roman"/>
          <w:sz w:val="28"/>
          <w:szCs w:val="28"/>
        </w:rPr>
        <w:t xml:space="preserve">календарный учебный график; </w:t>
      </w:r>
    </w:p>
    <w:p w:rsidR="002D3B18" w:rsidRPr="00860E14" w:rsidRDefault="008727B8" w:rsidP="00F72AA5">
      <w:pPr>
        <w:spacing w:after="0" w:line="240" w:lineRule="auto"/>
        <w:jc w:val="both"/>
        <w:rPr>
          <w:rFonts w:ascii="Times New Roman" w:hAnsi="Times New Roman" w:cs="Times New Roman"/>
          <w:sz w:val="28"/>
          <w:szCs w:val="28"/>
        </w:rPr>
      </w:pPr>
      <w:r w:rsidRPr="00860E14">
        <w:rPr>
          <w:rFonts w:ascii="Times New Roman" w:hAnsi="Times New Roman" w:cs="Times New Roman"/>
          <w:sz w:val="28"/>
          <w:szCs w:val="28"/>
        </w:rPr>
        <w:sym w:font="Symbol" w:char="F02D"/>
      </w:r>
      <w:r w:rsidRPr="00860E14">
        <w:rPr>
          <w:rFonts w:ascii="Times New Roman" w:hAnsi="Times New Roman" w:cs="Times New Roman"/>
          <w:sz w:val="28"/>
          <w:szCs w:val="28"/>
        </w:rPr>
        <w:t xml:space="preserve"> годовой план работы</w:t>
      </w:r>
      <w:r w:rsidR="002D3B18" w:rsidRPr="00860E14">
        <w:rPr>
          <w:rFonts w:ascii="Times New Roman" w:hAnsi="Times New Roman" w:cs="Times New Roman"/>
          <w:sz w:val="28"/>
          <w:szCs w:val="28"/>
        </w:rPr>
        <w:t xml:space="preserve"> ЦРТДиМ</w:t>
      </w:r>
      <w:r w:rsidRPr="00860E14">
        <w:rPr>
          <w:rFonts w:ascii="Times New Roman" w:hAnsi="Times New Roman" w:cs="Times New Roman"/>
          <w:sz w:val="28"/>
          <w:szCs w:val="28"/>
        </w:rPr>
        <w:t xml:space="preserve">; </w:t>
      </w:r>
    </w:p>
    <w:p w:rsidR="00B500E6" w:rsidRPr="00860E14" w:rsidRDefault="008727B8" w:rsidP="00F72AA5">
      <w:pPr>
        <w:spacing w:after="0" w:line="240" w:lineRule="auto"/>
        <w:jc w:val="both"/>
        <w:rPr>
          <w:rFonts w:ascii="Times New Roman" w:hAnsi="Times New Roman" w:cs="Times New Roman"/>
          <w:sz w:val="28"/>
          <w:szCs w:val="28"/>
        </w:rPr>
      </w:pPr>
      <w:r w:rsidRPr="00860E14">
        <w:rPr>
          <w:rFonts w:ascii="Times New Roman" w:hAnsi="Times New Roman" w:cs="Times New Roman"/>
          <w:sz w:val="28"/>
          <w:szCs w:val="28"/>
        </w:rPr>
        <w:sym w:font="Symbol" w:char="F02D"/>
      </w:r>
      <w:r w:rsidRPr="00860E14">
        <w:rPr>
          <w:rFonts w:ascii="Times New Roman" w:hAnsi="Times New Roman" w:cs="Times New Roman"/>
          <w:sz w:val="28"/>
          <w:szCs w:val="28"/>
        </w:rPr>
        <w:t xml:space="preserve"> расписание непосредственной образовательной деятельности;</w:t>
      </w:r>
    </w:p>
    <w:p w:rsidR="00632B0D" w:rsidRPr="00860E14" w:rsidRDefault="00875A95" w:rsidP="00F72AA5">
      <w:pPr>
        <w:spacing w:after="0" w:line="240" w:lineRule="auto"/>
        <w:jc w:val="both"/>
        <w:rPr>
          <w:rFonts w:ascii="Times New Roman" w:hAnsi="Times New Roman" w:cs="Times New Roman"/>
          <w:sz w:val="28"/>
          <w:szCs w:val="28"/>
        </w:rPr>
      </w:pPr>
      <w:r w:rsidRPr="00860E14">
        <w:rPr>
          <w:rFonts w:ascii="Times New Roman" w:hAnsi="Times New Roman" w:cs="Times New Roman"/>
          <w:sz w:val="28"/>
          <w:szCs w:val="28"/>
        </w:rPr>
        <w:sym w:font="Symbol" w:char="F02D"/>
      </w:r>
      <w:r w:rsidRPr="00860E14">
        <w:rPr>
          <w:rFonts w:ascii="Times New Roman" w:hAnsi="Times New Roman" w:cs="Times New Roman"/>
          <w:sz w:val="28"/>
          <w:szCs w:val="28"/>
        </w:rPr>
        <w:t xml:space="preserve"> </w:t>
      </w:r>
      <w:r w:rsidR="00632B0D" w:rsidRPr="00860E14">
        <w:rPr>
          <w:rFonts w:ascii="Times New Roman" w:hAnsi="Times New Roman" w:cs="Times New Roman"/>
          <w:sz w:val="28"/>
          <w:szCs w:val="28"/>
        </w:rPr>
        <w:t xml:space="preserve">акты готовности </w:t>
      </w:r>
      <w:r w:rsidR="00F563E4" w:rsidRPr="00860E14">
        <w:rPr>
          <w:rFonts w:ascii="Times New Roman" w:hAnsi="Times New Roman" w:cs="Times New Roman"/>
          <w:sz w:val="28"/>
          <w:szCs w:val="28"/>
        </w:rPr>
        <w:t>ЦРТДиМ к</w:t>
      </w:r>
      <w:r w:rsidR="00632B0D" w:rsidRPr="00860E14">
        <w:rPr>
          <w:rFonts w:ascii="Times New Roman" w:hAnsi="Times New Roman" w:cs="Times New Roman"/>
          <w:sz w:val="28"/>
          <w:szCs w:val="28"/>
        </w:rPr>
        <w:t xml:space="preserve"> новому учебному году;</w:t>
      </w:r>
    </w:p>
    <w:p w:rsidR="002D3B18" w:rsidRPr="00860E14" w:rsidRDefault="008727B8" w:rsidP="00F72AA5">
      <w:pPr>
        <w:spacing w:after="0" w:line="240" w:lineRule="auto"/>
        <w:jc w:val="both"/>
        <w:rPr>
          <w:rFonts w:ascii="Times New Roman" w:hAnsi="Times New Roman" w:cs="Times New Roman"/>
          <w:color w:val="000000" w:themeColor="text1"/>
          <w:sz w:val="28"/>
          <w:szCs w:val="28"/>
        </w:rPr>
      </w:pPr>
      <w:r w:rsidRPr="00860E14">
        <w:rPr>
          <w:rFonts w:ascii="Times New Roman" w:hAnsi="Times New Roman" w:cs="Times New Roman"/>
          <w:color w:val="000000" w:themeColor="text1"/>
          <w:sz w:val="28"/>
          <w:szCs w:val="28"/>
        </w:rPr>
        <w:sym w:font="Symbol" w:char="F02D"/>
      </w:r>
      <w:r w:rsidR="002D3B18" w:rsidRPr="00860E14">
        <w:rPr>
          <w:rFonts w:ascii="Times New Roman" w:hAnsi="Times New Roman" w:cs="Times New Roman"/>
          <w:color w:val="000000" w:themeColor="text1"/>
          <w:sz w:val="28"/>
          <w:szCs w:val="28"/>
        </w:rPr>
        <w:t>номенклатура дел ЦРТДиМ</w:t>
      </w:r>
      <w:r w:rsidRPr="00860E14">
        <w:rPr>
          <w:rFonts w:ascii="Times New Roman" w:hAnsi="Times New Roman" w:cs="Times New Roman"/>
          <w:color w:val="000000" w:themeColor="text1"/>
          <w:sz w:val="28"/>
          <w:szCs w:val="28"/>
        </w:rPr>
        <w:t xml:space="preserve">; </w:t>
      </w:r>
    </w:p>
    <w:p w:rsidR="00DD61BD" w:rsidRPr="00860E14" w:rsidRDefault="008727B8" w:rsidP="00F72AA5">
      <w:pPr>
        <w:spacing w:after="0" w:line="240" w:lineRule="auto"/>
        <w:jc w:val="both"/>
        <w:rPr>
          <w:rFonts w:ascii="Times New Roman" w:hAnsi="Times New Roman" w:cs="Times New Roman"/>
          <w:color w:val="000000" w:themeColor="text1"/>
          <w:sz w:val="28"/>
          <w:szCs w:val="28"/>
        </w:rPr>
      </w:pPr>
      <w:r w:rsidRPr="00860E14">
        <w:rPr>
          <w:rFonts w:ascii="Times New Roman" w:hAnsi="Times New Roman" w:cs="Times New Roman"/>
          <w:color w:val="000000" w:themeColor="text1"/>
          <w:sz w:val="28"/>
          <w:szCs w:val="28"/>
        </w:rPr>
        <w:sym w:font="Symbol" w:char="F02D"/>
      </w:r>
      <w:r w:rsidRPr="00860E14">
        <w:rPr>
          <w:rFonts w:ascii="Times New Roman" w:hAnsi="Times New Roman" w:cs="Times New Roman"/>
          <w:color w:val="000000" w:themeColor="text1"/>
          <w:sz w:val="28"/>
          <w:szCs w:val="28"/>
        </w:rPr>
        <w:t xml:space="preserve"> журнал учета проверок должностными лицами органов государственного контроля;</w:t>
      </w:r>
    </w:p>
    <w:p w:rsidR="00D57E8E" w:rsidRDefault="008727B8" w:rsidP="00C43CEA">
      <w:pPr>
        <w:spacing w:after="0" w:line="240" w:lineRule="auto"/>
        <w:jc w:val="both"/>
        <w:rPr>
          <w:rFonts w:ascii="Times New Roman" w:hAnsi="Times New Roman" w:cs="Times New Roman"/>
          <w:sz w:val="28"/>
          <w:szCs w:val="28"/>
        </w:rPr>
      </w:pPr>
      <w:r w:rsidRPr="00860E14">
        <w:rPr>
          <w:rFonts w:ascii="Times New Roman" w:hAnsi="Times New Roman" w:cs="Times New Roman"/>
          <w:sz w:val="28"/>
          <w:szCs w:val="28"/>
        </w:rPr>
        <w:t xml:space="preserve"> </w:t>
      </w:r>
      <w:r w:rsidRPr="00860E14">
        <w:rPr>
          <w:rFonts w:ascii="Times New Roman" w:hAnsi="Times New Roman" w:cs="Times New Roman"/>
          <w:sz w:val="28"/>
          <w:szCs w:val="28"/>
        </w:rPr>
        <w:sym w:font="Symbol" w:char="F02D"/>
      </w:r>
      <w:r w:rsidRPr="00860E14">
        <w:rPr>
          <w:rFonts w:ascii="Times New Roman" w:hAnsi="Times New Roman" w:cs="Times New Roman"/>
          <w:sz w:val="28"/>
          <w:szCs w:val="28"/>
        </w:rPr>
        <w:t xml:space="preserve"> документы, регламентирующие предоставление платных услуг, их соответствие установленным требованиям.</w:t>
      </w:r>
    </w:p>
    <w:p w:rsidR="00C5513F" w:rsidRPr="00C43CEA" w:rsidRDefault="00C5513F" w:rsidP="00C43CEA">
      <w:pPr>
        <w:spacing w:after="0" w:line="240" w:lineRule="auto"/>
        <w:jc w:val="both"/>
        <w:rPr>
          <w:rFonts w:ascii="Times New Roman" w:hAnsi="Times New Roman" w:cs="Times New Roman"/>
          <w:sz w:val="28"/>
          <w:szCs w:val="28"/>
        </w:rPr>
      </w:pPr>
    </w:p>
    <w:p w:rsidR="0078630F" w:rsidRPr="00860E14" w:rsidRDefault="0078630F" w:rsidP="0078630F">
      <w:pPr>
        <w:spacing w:after="0" w:line="240" w:lineRule="auto"/>
        <w:jc w:val="center"/>
        <w:rPr>
          <w:rFonts w:ascii="Times New Roman" w:hAnsi="Times New Roman" w:cs="Times New Roman"/>
          <w:b/>
          <w:sz w:val="28"/>
          <w:szCs w:val="28"/>
        </w:rPr>
      </w:pPr>
      <w:r w:rsidRPr="00860E14">
        <w:rPr>
          <w:rFonts w:ascii="Times New Roman" w:hAnsi="Times New Roman" w:cs="Times New Roman"/>
          <w:b/>
          <w:sz w:val="28"/>
          <w:szCs w:val="28"/>
        </w:rPr>
        <w:t>Раздел 1. Организационно – правовое обеспечение образовательной деятельности</w:t>
      </w:r>
    </w:p>
    <w:p w:rsidR="002008CE" w:rsidRPr="00860E14" w:rsidRDefault="002008CE" w:rsidP="00F72AA5">
      <w:pPr>
        <w:spacing w:after="0" w:line="240" w:lineRule="auto"/>
        <w:jc w:val="both"/>
        <w:rPr>
          <w:rFonts w:ascii="Times New Roman" w:hAnsi="Times New Roman" w:cs="Times New Roman"/>
          <w:sz w:val="28"/>
          <w:szCs w:val="28"/>
        </w:rPr>
      </w:pPr>
    </w:p>
    <w:p w:rsidR="00DA0BCB" w:rsidRPr="00860E14" w:rsidRDefault="00DA0BCB" w:rsidP="00DA0BCB">
      <w:pPr>
        <w:pStyle w:val="a3"/>
        <w:numPr>
          <w:ilvl w:val="1"/>
          <w:numId w:val="1"/>
        </w:numPr>
        <w:spacing w:after="0" w:line="240" w:lineRule="auto"/>
        <w:jc w:val="center"/>
        <w:rPr>
          <w:rFonts w:ascii="Times New Roman" w:hAnsi="Times New Roman" w:cs="Times New Roman"/>
          <w:b/>
          <w:sz w:val="28"/>
          <w:szCs w:val="28"/>
        </w:rPr>
      </w:pPr>
      <w:r w:rsidRPr="00860E14">
        <w:rPr>
          <w:rFonts w:ascii="Times New Roman" w:hAnsi="Times New Roman" w:cs="Times New Roman"/>
          <w:b/>
          <w:sz w:val="28"/>
          <w:szCs w:val="28"/>
        </w:rPr>
        <w:t>Общие сведения об организации</w:t>
      </w:r>
    </w:p>
    <w:p w:rsidR="001B7729" w:rsidRPr="00860E14" w:rsidRDefault="001B7729" w:rsidP="001B7729">
      <w:pPr>
        <w:spacing w:after="0" w:line="240" w:lineRule="auto"/>
        <w:ind w:firstLine="709"/>
        <w:jc w:val="both"/>
        <w:rPr>
          <w:rFonts w:ascii="Times New Roman" w:hAnsi="Times New Roman" w:cs="Times New Roman"/>
          <w:sz w:val="28"/>
          <w:szCs w:val="28"/>
        </w:rPr>
      </w:pPr>
      <w:r w:rsidRPr="00860E14">
        <w:rPr>
          <w:rFonts w:ascii="Times New Roman" w:hAnsi="Times New Roman" w:cs="Times New Roman"/>
          <w:sz w:val="28"/>
          <w:szCs w:val="28"/>
        </w:rPr>
        <w:t>Полное наименование образовательно</w:t>
      </w:r>
      <w:r w:rsidR="00D87D31" w:rsidRPr="00860E14">
        <w:rPr>
          <w:rFonts w:ascii="Times New Roman" w:hAnsi="Times New Roman" w:cs="Times New Roman"/>
          <w:sz w:val="28"/>
          <w:szCs w:val="28"/>
        </w:rPr>
        <w:t>й организации в соответствии с У</w:t>
      </w:r>
      <w:r w:rsidRPr="00860E14">
        <w:rPr>
          <w:rFonts w:ascii="Times New Roman" w:hAnsi="Times New Roman" w:cs="Times New Roman"/>
          <w:sz w:val="28"/>
          <w:szCs w:val="28"/>
        </w:rPr>
        <w:t>ставом:</w:t>
      </w:r>
    </w:p>
    <w:p w:rsidR="001B7729" w:rsidRPr="00860E14" w:rsidRDefault="00D87D31" w:rsidP="001B7729">
      <w:pPr>
        <w:spacing w:after="0" w:line="240" w:lineRule="auto"/>
        <w:jc w:val="both"/>
        <w:rPr>
          <w:rFonts w:ascii="Times New Roman" w:hAnsi="Times New Roman" w:cs="Times New Roman"/>
          <w:sz w:val="28"/>
          <w:szCs w:val="28"/>
        </w:rPr>
      </w:pPr>
      <w:r w:rsidRPr="00860E14">
        <w:rPr>
          <w:rFonts w:ascii="Times New Roman" w:hAnsi="Times New Roman" w:cs="Times New Roman"/>
          <w:sz w:val="28"/>
          <w:szCs w:val="28"/>
        </w:rPr>
        <w:t>М</w:t>
      </w:r>
      <w:r w:rsidR="001B7729" w:rsidRPr="00860E14">
        <w:rPr>
          <w:rFonts w:ascii="Times New Roman" w:hAnsi="Times New Roman" w:cs="Times New Roman"/>
          <w:sz w:val="28"/>
          <w:szCs w:val="28"/>
        </w:rPr>
        <w:t xml:space="preserve">униципальное бюджетное учреждение дополнительного образования </w:t>
      </w:r>
    </w:p>
    <w:p w:rsidR="001B7729" w:rsidRPr="00860E14" w:rsidRDefault="001B7729" w:rsidP="001B7729">
      <w:pPr>
        <w:spacing w:after="0" w:line="240" w:lineRule="auto"/>
        <w:jc w:val="both"/>
        <w:rPr>
          <w:rFonts w:ascii="Times New Roman" w:hAnsi="Times New Roman" w:cs="Times New Roman"/>
          <w:sz w:val="28"/>
          <w:szCs w:val="28"/>
        </w:rPr>
      </w:pPr>
      <w:r w:rsidRPr="00860E14">
        <w:rPr>
          <w:rFonts w:ascii="Times New Roman" w:hAnsi="Times New Roman" w:cs="Times New Roman"/>
          <w:sz w:val="28"/>
          <w:szCs w:val="28"/>
        </w:rPr>
        <w:t>«Центр развития творчества детей и молодёжи» Железнодорожного района г.  Барнаула</w:t>
      </w:r>
    </w:p>
    <w:p w:rsidR="001B7729" w:rsidRPr="00860E14" w:rsidRDefault="001B7729" w:rsidP="001B7729">
      <w:pPr>
        <w:spacing w:after="0" w:line="240" w:lineRule="auto"/>
        <w:ind w:firstLine="709"/>
        <w:jc w:val="both"/>
        <w:rPr>
          <w:rFonts w:ascii="Times New Roman" w:hAnsi="Times New Roman" w:cs="Times New Roman"/>
          <w:sz w:val="28"/>
          <w:szCs w:val="28"/>
        </w:rPr>
      </w:pPr>
      <w:r w:rsidRPr="00860E14">
        <w:rPr>
          <w:rFonts w:ascii="Times New Roman" w:hAnsi="Times New Roman" w:cs="Times New Roman"/>
          <w:sz w:val="28"/>
          <w:szCs w:val="28"/>
        </w:rPr>
        <w:t>Учредитель:</w:t>
      </w:r>
    </w:p>
    <w:p w:rsidR="001B7729" w:rsidRPr="00860E14" w:rsidRDefault="001B7729" w:rsidP="001B7729">
      <w:pPr>
        <w:spacing w:after="0" w:line="240" w:lineRule="auto"/>
        <w:jc w:val="both"/>
        <w:rPr>
          <w:rFonts w:ascii="Times New Roman" w:hAnsi="Times New Roman" w:cs="Times New Roman"/>
          <w:sz w:val="28"/>
          <w:szCs w:val="28"/>
        </w:rPr>
      </w:pPr>
      <w:r w:rsidRPr="00860E14">
        <w:rPr>
          <w:rFonts w:ascii="Times New Roman" w:hAnsi="Times New Roman" w:cs="Times New Roman"/>
          <w:sz w:val="28"/>
          <w:szCs w:val="28"/>
        </w:rPr>
        <w:t>городской округ – город Барнаул Алтайского края. Функции и полномочия учредителя от имени городского округа исполняет комитет по образованию города Барнаула</w:t>
      </w:r>
    </w:p>
    <w:p w:rsidR="001B7729" w:rsidRPr="00860E14" w:rsidRDefault="001B7729" w:rsidP="001B7729">
      <w:pPr>
        <w:spacing w:after="0" w:line="240" w:lineRule="auto"/>
        <w:ind w:firstLine="709"/>
        <w:jc w:val="both"/>
        <w:rPr>
          <w:rFonts w:ascii="Times New Roman" w:hAnsi="Times New Roman" w:cs="Times New Roman"/>
          <w:sz w:val="28"/>
          <w:szCs w:val="28"/>
        </w:rPr>
      </w:pPr>
      <w:r w:rsidRPr="00860E14">
        <w:rPr>
          <w:rFonts w:ascii="Times New Roman" w:hAnsi="Times New Roman" w:cs="Times New Roman"/>
          <w:sz w:val="28"/>
          <w:szCs w:val="28"/>
        </w:rPr>
        <w:t xml:space="preserve">Место нахождения (юридический адрес) организации в соответствии с уставом: </w:t>
      </w:r>
    </w:p>
    <w:p w:rsidR="001B7729" w:rsidRPr="00860E14" w:rsidRDefault="001B7729" w:rsidP="001B7729">
      <w:pPr>
        <w:spacing w:after="0" w:line="240" w:lineRule="auto"/>
        <w:jc w:val="both"/>
        <w:rPr>
          <w:rFonts w:ascii="Times New Roman" w:hAnsi="Times New Roman" w:cs="Times New Roman"/>
          <w:sz w:val="28"/>
          <w:szCs w:val="28"/>
        </w:rPr>
      </w:pPr>
      <w:r w:rsidRPr="00860E14">
        <w:rPr>
          <w:rFonts w:ascii="Times New Roman" w:hAnsi="Times New Roman" w:cs="Times New Roman"/>
          <w:sz w:val="28"/>
          <w:szCs w:val="28"/>
        </w:rPr>
        <w:t xml:space="preserve">656031, город Барнаул, у. Молодёжная, 51 </w:t>
      </w:r>
    </w:p>
    <w:p w:rsidR="001B7729" w:rsidRPr="00860E14" w:rsidRDefault="001B7729" w:rsidP="001B7729">
      <w:pPr>
        <w:spacing w:after="0" w:line="240" w:lineRule="auto"/>
        <w:ind w:firstLine="709"/>
        <w:jc w:val="both"/>
        <w:rPr>
          <w:rFonts w:ascii="Times New Roman" w:hAnsi="Times New Roman" w:cs="Times New Roman"/>
          <w:sz w:val="28"/>
          <w:szCs w:val="28"/>
        </w:rPr>
      </w:pPr>
      <w:r w:rsidRPr="00860E14">
        <w:rPr>
          <w:rFonts w:ascii="Times New Roman" w:hAnsi="Times New Roman" w:cs="Times New Roman"/>
          <w:sz w:val="28"/>
          <w:szCs w:val="28"/>
        </w:rPr>
        <w:t>Телефон (с указанием кода междугородной связи): 8 (385) 24-39-32</w:t>
      </w:r>
    </w:p>
    <w:p w:rsidR="001B7729" w:rsidRPr="00860E14" w:rsidRDefault="001B7729" w:rsidP="001B7729">
      <w:pPr>
        <w:spacing w:after="0" w:line="240" w:lineRule="auto"/>
        <w:ind w:firstLine="709"/>
        <w:jc w:val="both"/>
        <w:rPr>
          <w:rFonts w:ascii="Times New Roman" w:hAnsi="Times New Roman" w:cs="Times New Roman"/>
          <w:sz w:val="28"/>
          <w:szCs w:val="28"/>
        </w:rPr>
      </w:pPr>
      <w:r w:rsidRPr="00860E14">
        <w:rPr>
          <w:rFonts w:ascii="Times New Roman" w:hAnsi="Times New Roman" w:cs="Times New Roman"/>
          <w:sz w:val="28"/>
          <w:szCs w:val="28"/>
        </w:rPr>
        <w:t>Факс: (3852) 24-39-32</w:t>
      </w:r>
    </w:p>
    <w:p w:rsidR="001B7729" w:rsidRPr="00860E14" w:rsidRDefault="001B7729" w:rsidP="001B7729">
      <w:pPr>
        <w:spacing w:after="0" w:line="240" w:lineRule="auto"/>
        <w:ind w:firstLine="709"/>
        <w:jc w:val="both"/>
        <w:rPr>
          <w:rFonts w:ascii="Times New Roman" w:hAnsi="Times New Roman" w:cs="Times New Roman"/>
          <w:sz w:val="28"/>
          <w:szCs w:val="28"/>
        </w:rPr>
      </w:pPr>
      <w:r w:rsidRPr="00860E14">
        <w:rPr>
          <w:rFonts w:ascii="Times New Roman" w:hAnsi="Times New Roman" w:cs="Times New Roman"/>
          <w:sz w:val="28"/>
          <w:szCs w:val="28"/>
        </w:rPr>
        <w:t xml:space="preserve">Адрес сайта: </w:t>
      </w:r>
      <w:proofErr w:type="spellStart"/>
      <w:r w:rsidRPr="00860E14">
        <w:rPr>
          <w:rFonts w:ascii="Times New Roman" w:hAnsi="Times New Roman" w:cs="Times New Roman"/>
          <w:sz w:val="28"/>
          <w:szCs w:val="28"/>
        </w:rPr>
        <w:t>центруспех.рф</w:t>
      </w:r>
      <w:proofErr w:type="spellEnd"/>
    </w:p>
    <w:p w:rsidR="001B7729" w:rsidRPr="00860E14" w:rsidRDefault="001B7729" w:rsidP="001B7729">
      <w:pPr>
        <w:spacing w:after="0" w:line="240" w:lineRule="auto"/>
        <w:ind w:firstLine="709"/>
        <w:jc w:val="both"/>
        <w:rPr>
          <w:rFonts w:ascii="Times New Roman" w:hAnsi="Times New Roman" w:cs="Times New Roman"/>
          <w:sz w:val="28"/>
          <w:szCs w:val="28"/>
        </w:rPr>
      </w:pPr>
      <w:r w:rsidRPr="00860E14">
        <w:rPr>
          <w:rFonts w:ascii="Times New Roman" w:hAnsi="Times New Roman" w:cs="Times New Roman"/>
          <w:sz w:val="28"/>
          <w:szCs w:val="28"/>
        </w:rPr>
        <w:t xml:space="preserve">Адрес электронной почты: </w:t>
      </w:r>
      <w:hyperlink r:id="rId8" w:history="1">
        <w:r w:rsidR="00742956" w:rsidRPr="00860E14">
          <w:rPr>
            <w:rStyle w:val="a9"/>
            <w:rFonts w:ascii="Times New Roman" w:hAnsi="Times New Roman" w:cs="Times New Roman"/>
            <w:sz w:val="28"/>
            <w:szCs w:val="28"/>
          </w:rPr>
          <w:t>dycuspeh@yandex.ru</w:t>
        </w:r>
      </w:hyperlink>
      <w:r w:rsidRPr="00860E14">
        <w:rPr>
          <w:rFonts w:ascii="Times New Roman" w:hAnsi="Times New Roman" w:cs="Times New Roman"/>
          <w:sz w:val="28"/>
          <w:szCs w:val="28"/>
        </w:rPr>
        <w:t xml:space="preserve"> </w:t>
      </w:r>
    </w:p>
    <w:p w:rsidR="00C12758" w:rsidRDefault="00C12758" w:rsidP="00742956">
      <w:pPr>
        <w:spacing w:after="0" w:line="240" w:lineRule="auto"/>
        <w:ind w:firstLine="709"/>
        <w:jc w:val="center"/>
        <w:rPr>
          <w:rFonts w:ascii="Times New Roman" w:hAnsi="Times New Roman" w:cs="Times New Roman"/>
          <w:b/>
          <w:sz w:val="28"/>
          <w:szCs w:val="28"/>
        </w:rPr>
      </w:pPr>
    </w:p>
    <w:p w:rsidR="00742956" w:rsidRPr="00860E14" w:rsidRDefault="00742956" w:rsidP="00742956">
      <w:pPr>
        <w:spacing w:after="0" w:line="240" w:lineRule="auto"/>
        <w:ind w:firstLine="709"/>
        <w:jc w:val="center"/>
        <w:rPr>
          <w:rFonts w:ascii="Times New Roman" w:hAnsi="Times New Roman" w:cs="Times New Roman"/>
          <w:b/>
          <w:sz w:val="28"/>
          <w:szCs w:val="28"/>
        </w:rPr>
      </w:pPr>
      <w:r w:rsidRPr="00860E14">
        <w:rPr>
          <w:rFonts w:ascii="Times New Roman" w:hAnsi="Times New Roman" w:cs="Times New Roman"/>
          <w:b/>
          <w:sz w:val="28"/>
          <w:szCs w:val="28"/>
        </w:rPr>
        <w:t>Исторические сведения об организации</w:t>
      </w:r>
    </w:p>
    <w:p w:rsidR="00742956" w:rsidRPr="00860E14" w:rsidRDefault="00742956" w:rsidP="002008CE">
      <w:pPr>
        <w:spacing w:after="0" w:line="240" w:lineRule="auto"/>
        <w:ind w:firstLine="709"/>
        <w:jc w:val="both"/>
        <w:rPr>
          <w:rFonts w:ascii="Times New Roman" w:hAnsi="Times New Roman" w:cs="Times New Roman"/>
          <w:sz w:val="28"/>
          <w:szCs w:val="28"/>
        </w:rPr>
      </w:pPr>
      <w:r w:rsidRPr="00860E14">
        <w:rPr>
          <w:rFonts w:ascii="Times New Roman" w:hAnsi="Times New Roman" w:cs="Times New Roman"/>
          <w:sz w:val="28"/>
          <w:szCs w:val="28"/>
        </w:rPr>
        <w:t>1968 год -  учреждение открыто на ул. Литейная-45, в здании начальной школы 37 как Дом пионеров Железнодорожного района города Барнаула.</w:t>
      </w:r>
    </w:p>
    <w:p w:rsidR="00742956" w:rsidRPr="00860E14" w:rsidRDefault="00742956" w:rsidP="002008CE">
      <w:pPr>
        <w:spacing w:after="0" w:line="240" w:lineRule="auto"/>
        <w:ind w:firstLine="709"/>
        <w:jc w:val="both"/>
        <w:rPr>
          <w:rFonts w:ascii="Times New Roman" w:hAnsi="Times New Roman" w:cs="Times New Roman"/>
          <w:sz w:val="28"/>
          <w:szCs w:val="28"/>
        </w:rPr>
      </w:pPr>
      <w:r w:rsidRPr="00860E14">
        <w:rPr>
          <w:rFonts w:ascii="Times New Roman" w:hAnsi="Times New Roman" w:cs="Times New Roman"/>
          <w:sz w:val="28"/>
          <w:szCs w:val="28"/>
        </w:rPr>
        <w:t>1978 год - Дому пионеров предоставлено двухэтажное здание восьмилетней школы 47 по ул. Советской армии -73.</w:t>
      </w:r>
    </w:p>
    <w:p w:rsidR="00742956" w:rsidRPr="00860E14" w:rsidRDefault="00742956" w:rsidP="002008CE">
      <w:pPr>
        <w:spacing w:after="0" w:line="240" w:lineRule="auto"/>
        <w:ind w:firstLine="709"/>
        <w:jc w:val="both"/>
        <w:rPr>
          <w:rFonts w:ascii="Times New Roman" w:hAnsi="Times New Roman" w:cs="Times New Roman"/>
          <w:sz w:val="28"/>
          <w:szCs w:val="28"/>
        </w:rPr>
      </w:pPr>
      <w:r w:rsidRPr="00860E14">
        <w:rPr>
          <w:rFonts w:ascii="Times New Roman" w:hAnsi="Times New Roman" w:cs="Times New Roman"/>
          <w:sz w:val="28"/>
          <w:szCs w:val="28"/>
        </w:rPr>
        <w:t>1991 год - Дом пионеров получил статус учреждения дополнительного образования детей «Детско-юношеский центр», ему предоставлено трехэтажное здание бывшего РК КПСС на ул. Молодежной 51.</w:t>
      </w:r>
    </w:p>
    <w:p w:rsidR="00742956" w:rsidRPr="00860E14" w:rsidRDefault="00742956" w:rsidP="002008CE">
      <w:pPr>
        <w:spacing w:after="0" w:line="240" w:lineRule="auto"/>
        <w:ind w:firstLine="709"/>
        <w:jc w:val="both"/>
        <w:rPr>
          <w:rFonts w:ascii="Times New Roman" w:hAnsi="Times New Roman" w:cs="Times New Roman"/>
          <w:sz w:val="28"/>
          <w:szCs w:val="28"/>
        </w:rPr>
      </w:pPr>
      <w:r w:rsidRPr="00860E14">
        <w:rPr>
          <w:rFonts w:ascii="Times New Roman" w:hAnsi="Times New Roman" w:cs="Times New Roman"/>
          <w:sz w:val="28"/>
          <w:szCs w:val="28"/>
        </w:rPr>
        <w:t>2015 год – учреждение переименовано в МБУ ДО «Центр развития творчества детей и молодёжи» Железнодорожного района г. Барнаула</w:t>
      </w:r>
    </w:p>
    <w:p w:rsidR="00742956" w:rsidRPr="00860E14" w:rsidRDefault="00742956" w:rsidP="002008CE">
      <w:pPr>
        <w:spacing w:after="0" w:line="240" w:lineRule="auto"/>
        <w:ind w:firstLine="709"/>
        <w:jc w:val="both"/>
        <w:rPr>
          <w:rFonts w:ascii="Times New Roman" w:hAnsi="Times New Roman" w:cs="Times New Roman"/>
          <w:sz w:val="28"/>
          <w:szCs w:val="28"/>
        </w:rPr>
      </w:pPr>
      <w:r w:rsidRPr="00860E14">
        <w:rPr>
          <w:rFonts w:ascii="Times New Roman" w:hAnsi="Times New Roman" w:cs="Times New Roman"/>
          <w:sz w:val="28"/>
          <w:szCs w:val="28"/>
        </w:rPr>
        <w:t xml:space="preserve">В апреле 2018 </w:t>
      </w:r>
      <w:r w:rsidR="00C5513F">
        <w:rPr>
          <w:rFonts w:ascii="Times New Roman" w:hAnsi="Times New Roman" w:cs="Times New Roman"/>
          <w:sz w:val="28"/>
          <w:szCs w:val="28"/>
        </w:rPr>
        <w:t>ЦРТДиМ отмечает свой 50-летний</w:t>
      </w:r>
      <w:r w:rsidRPr="00860E14">
        <w:rPr>
          <w:rFonts w:ascii="Times New Roman" w:hAnsi="Times New Roman" w:cs="Times New Roman"/>
          <w:sz w:val="28"/>
          <w:szCs w:val="28"/>
        </w:rPr>
        <w:t xml:space="preserve"> юбилей.</w:t>
      </w:r>
    </w:p>
    <w:p w:rsidR="001B7729" w:rsidRPr="00860E14" w:rsidRDefault="001B7729" w:rsidP="008F4551">
      <w:pPr>
        <w:spacing w:after="0" w:line="240" w:lineRule="auto"/>
        <w:ind w:firstLine="709"/>
        <w:jc w:val="both"/>
        <w:rPr>
          <w:rFonts w:ascii="Times New Roman" w:hAnsi="Times New Roman" w:cs="Times New Roman"/>
          <w:sz w:val="28"/>
          <w:szCs w:val="28"/>
        </w:rPr>
      </w:pPr>
      <w:r w:rsidRPr="00860E14">
        <w:rPr>
          <w:rFonts w:ascii="Times New Roman" w:hAnsi="Times New Roman" w:cs="Times New Roman"/>
          <w:sz w:val="28"/>
          <w:szCs w:val="28"/>
        </w:rPr>
        <w:t xml:space="preserve">Муниципальное бюджетное учреждение дополнительного образования «Центр развития творчества детей и молодёжи» Железнодорожного района г. Барнаула (далее – ЦРТДиМ) – многопрофильное учреждение дополнительного образования, предоставляет </w:t>
      </w:r>
      <w:r w:rsidR="008F4551" w:rsidRPr="00860E14">
        <w:rPr>
          <w:rFonts w:ascii="Times New Roman" w:hAnsi="Times New Roman" w:cs="Times New Roman"/>
          <w:sz w:val="28"/>
          <w:szCs w:val="28"/>
        </w:rPr>
        <w:t xml:space="preserve">обучающимся </w:t>
      </w:r>
      <w:r w:rsidRPr="00860E14">
        <w:rPr>
          <w:rFonts w:ascii="Times New Roman" w:hAnsi="Times New Roman" w:cs="Times New Roman"/>
          <w:sz w:val="28"/>
          <w:szCs w:val="28"/>
        </w:rPr>
        <w:t xml:space="preserve">возможность для разностороннего развития, укрепления здоровья и самоопределения, является </w:t>
      </w:r>
      <w:r w:rsidRPr="00860E14">
        <w:rPr>
          <w:rFonts w:ascii="Times New Roman" w:hAnsi="Times New Roman" w:cs="Times New Roman"/>
          <w:sz w:val="28"/>
          <w:szCs w:val="28"/>
        </w:rPr>
        <w:lastRenderedPageBreak/>
        <w:t>неотъемлемой часть</w:t>
      </w:r>
      <w:r w:rsidR="00DC4F86" w:rsidRPr="00860E14">
        <w:rPr>
          <w:rFonts w:ascii="Times New Roman" w:hAnsi="Times New Roman" w:cs="Times New Roman"/>
          <w:sz w:val="28"/>
          <w:szCs w:val="28"/>
        </w:rPr>
        <w:t>ю образовательной системы города</w:t>
      </w:r>
      <w:r w:rsidRPr="00860E14">
        <w:rPr>
          <w:rFonts w:ascii="Times New Roman" w:hAnsi="Times New Roman" w:cs="Times New Roman"/>
          <w:sz w:val="28"/>
          <w:szCs w:val="28"/>
        </w:rPr>
        <w:t>, обогащает содержание основного образования, усиливая социально-педаг</w:t>
      </w:r>
      <w:r w:rsidR="008F4551" w:rsidRPr="00860E14">
        <w:rPr>
          <w:rFonts w:ascii="Times New Roman" w:hAnsi="Times New Roman" w:cs="Times New Roman"/>
          <w:sz w:val="28"/>
          <w:szCs w:val="28"/>
        </w:rPr>
        <w:t>огическую функцию и обеспечивая</w:t>
      </w:r>
      <w:r w:rsidRPr="00860E14">
        <w:rPr>
          <w:rFonts w:ascii="Times New Roman" w:hAnsi="Times New Roman" w:cs="Times New Roman"/>
          <w:sz w:val="28"/>
          <w:szCs w:val="28"/>
        </w:rPr>
        <w:t xml:space="preserve"> условия для творческого развития детей.</w:t>
      </w:r>
    </w:p>
    <w:p w:rsidR="00D31F36" w:rsidRPr="00860E14" w:rsidRDefault="00D31F36" w:rsidP="008F4551">
      <w:pPr>
        <w:autoSpaceDE w:val="0"/>
        <w:autoSpaceDN w:val="0"/>
        <w:adjustRightInd w:val="0"/>
        <w:spacing w:after="0" w:line="240" w:lineRule="auto"/>
        <w:jc w:val="center"/>
        <w:rPr>
          <w:rFonts w:ascii="Times New Roman" w:hAnsi="Times New Roman" w:cs="Times New Roman"/>
          <w:b/>
          <w:color w:val="000000"/>
          <w:sz w:val="28"/>
          <w:szCs w:val="28"/>
        </w:rPr>
      </w:pPr>
    </w:p>
    <w:p w:rsidR="008E71A4" w:rsidRPr="00860E14" w:rsidRDefault="008F4551" w:rsidP="008F4551">
      <w:pPr>
        <w:autoSpaceDE w:val="0"/>
        <w:autoSpaceDN w:val="0"/>
        <w:adjustRightInd w:val="0"/>
        <w:spacing w:after="0" w:line="240" w:lineRule="auto"/>
        <w:jc w:val="center"/>
        <w:rPr>
          <w:rFonts w:ascii="Times New Roman" w:hAnsi="Times New Roman" w:cs="Times New Roman"/>
          <w:b/>
          <w:color w:val="000000"/>
          <w:sz w:val="28"/>
          <w:szCs w:val="28"/>
        </w:rPr>
      </w:pPr>
      <w:r w:rsidRPr="00860E14">
        <w:rPr>
          <w:rFonts w:ascii="Times New Roman" w:hAnsi="Times New Roman" w:cs="Times New Roman"/>
          <w:b/>
          <w:color w:val="000000"/>
          <w:sz w:val="28"/>
          <w:szCs w:val="28"/>
        </w:rPr>
        <w:t xml:space="preserve">Миссия </w:t>
      </w:r>
      <w:r w:rsidRPr="00860E14">
        <w:rPr>
          <w:rFonts w:ascii="Times New Roman" w:hAnsi="Times New Roman" w:cs="Times New Roman"/>
          <w:b/>
          <w:color w:val="000000" w:themeColor="text1"/>
          <w:sz w:val="28"/>
          <w:szCs w:val="28"/>
        </w:rPr>
        <w:t>ЦРТДиМ</w:t>
      </w:r>
    </w:p>
    <w:p w:rsidR="004519E2" w:rsidRPr="00860E14" w:rsidRDefault="004519E2" w:rsidP="008F4551">
      <w:pPr>
        <w:spacing w:after="0" w:line="240" w:lineRule="auto"/>
        <w:ind w:firstLine="709"/>
        <w:jc w:val="both"/>
        <w:rPr>
          <w:rFonts w:ascii="Times New Roman" w:hAnsi="Times New Roman" w:cs="Times New Roman"/>
          <w:color w:val="000000" w:themeColor="text1"/>
          <w:sz w:val="28"/>
          <w:szCs w:val="28"/>
        </w:rPr>
      </w:pPr>
      <w:r w:rsidRPr="00860E14">
        <w:rPr>
          <w:rFonts w:ascii="Times New Roman" w:hAnsi="Times New Roman" w:cs="Times New Roman"/>
          <w:sz w:val="28"/>
          <w:szCs w:val="28"/>
        </w:rPr>
        <w:t xml:space="preserve">Обеспечение </w:t>
      </w:r>
      <w:r w:rsidR="008E71A4" w:rsidRPr="00860E14">
        <w:rPr>
          <w:rFonts w:ascii="Times New Roman" w:hAnsi="Times New Roman" w:cs="Times New Roman"/>
          <w:sz w:val="28"/>
          <w:szCs w:val="28"/>
        </w:rPr>
        <w:t>качественного, доступного и конкурентоспособного</w:t>
      </w:r>
      <w:r w:rsidRPr="00860E14">
        <w:rPr>
          <w:rFonts w:ascii="Times New Roman" w:hAnsi="Times New Roman" w:cs="Times New Roman"/>
          <w:sz w:val="28"/>
          <w:szCs w:val="28"/>
        </w:rPr>
        <w:t xml:space="preserve"> дополнительного </w:t>
      </w:r>
      <w:r w:rsidR="005863AC" w:rsidRPr="00860E14">
        <w:rPr>
          <w:rFonts w:ascii="Times New Roman" w:hAnsi="Times New Roman" w:cs="Times New Roman"/>
          <w:sz w:val="28"/>
          <w:szCs w:val="28"/>
        </w:rPr>
        <w:t xml:space="preserve">образования, </w:t>
      </w:r>
      <w:r w:rsidR="00DC4F86" w:rsidRPr="00860E14">
        <w:rPr>
          <w:rFonts w:ascii="Times New Roman" w:hAnsi="Times New Roman" w:cs="Times New Roman"/>
          <w:sz w:val="28"/>
          <w:szCs w:val="28"/>
        </w:rPr>
        <w:t xml:space="preserve">предоставляющего </w:t>
      </w:r>
      <w:r w:rsidR="005863AC" w:rsidRPr="00860E14">
        <w:rPr>
          <w:rFonts w:ascii="Times New Roman" w:hAnsi="Times New Roman" w:cs="Times New Roman"/>
          <w:color w:val="000000" w:themeColor="text1"/>
          <w:sz w:val="28"/>
          <w:szCs w:val="28"/>
        </w:rPr>
        <w:t xml:space="preserve">возможность специальной подготовки </w:t>
      </w:r>
      <w:r w:rsidRPr="00860E14">
        <w:rPr>
          <w:rFonts w:ascii="Times New Roman" w:hAnsi="Times New Roman" w:cs="Times New Roman"/>
          <w:sz w:val="28"/>
          <w:szCs w:val="28"/>
        </w:rPr>
        <w:t>в интересах обучающихся, их родителей, социальных партнеров</w:t>
      </w:r>
      <w:r w:rsidR="008E71A4" w:rsidRPr="00860E14">
        <w:rPr>
          <w:rFonts w:ascii="Times New Roman" w:hAnsi="Times New Roman" w:cs="Times New Roman"/>
          <w:color w:val="000000" w:themeColor="text1"/>
          <w:sz w:val="28"/>
          <w:szCs w:val="28"/>
        </w:rPr>
        <w:t>.</w:t>
      </w:r>
      <w:r w:rsidR="005863AC" w:rsidRPr="00860E14">
        <w:rPr>
          <w:sz w:val="28"/>
          <w:szCs w:val="28"/>
        </w:rPr>
        <w:t xml:space="preserve"> </w:t>
      </w:r>
    </w:p>
    <w:p w:rsidR="000A70AD" w:rsidRDefault="000A70AD" w:rsidP="008F4551">
      <w:pPr>
        <w:spacing w:after="0" w:line="240" w:lineRule="auto"/>
        <w:ind w:firstLine="709"/>
        <w:jc w:val="center"/>
        <w:rPr>
          <w:rFonts w:ascii="Times New Roman" w:hAnsi="Times New Roman" w:cs="Times New Roman"/>
          <w:b/>
          <w:sz w:val="28"/>
          <w:szCs w:val="28"/>
        </w:rPr>
      </w:pPr>
    </w:p>
    <w:p w:rsidR="004519E2" w:rsidRPr="00860E14" w:rsidRDefault="004519E2" w:rsidP="008F4551">
      <w:pPr>
        <w:spacing w:after="0" w:line="240" w:lineRule="auto"/>
        <w:ind w:firstLine="709"/>
        <w:jc w:val="center"/>
        <w:rPr>
          <w:rFonts w:ascii="Times New Roman" w:hAnsi="Times New Roman" w:cs="Times New Roman"/>
          <w:b/>
          <w:sz w:val="28"/>
          <w:szCs w:val="28"/>
        </w:rPr>
      </w:pPr>
      <w:r w:rsidRPr="00860E14">
        <w:rPr>
          <w:rFonts w:ascii="Times New Roman" w:hAnsi="Times New Roman" w:cs="Times New Roman"/>
          <w:b/>
          <w:sz w:val="28"/>
          <w:szCs w:val="28"/>
        </w:rPr>
        <w:t>Стратегические задачи:</w:t>
      </w:r>
    </w:p>
    <w:p w:rsidR="004519E2" w:rsidRPr="00860E14" w:rsidRDefault="008E71A4" w:rsidP="008F4551">
      <w:pPr>
        <w:spacing w:after="0" w:line="240" w:lineRule="auto"/>
        <w:ind w:firstLine="709"/>
        <w:jc w:val="both"/>
        <w:rPr>
          <w:rFonts w:ascii="Times New Roman" w:hAnsi="Times New Roman" w:cs="Times New Roman"/>
          <w:sz w:val="28"/>
          <w:szCs w:val="28"/>
        </w:rPr>
      </w:pPr>
      <w:r w:rsidRPr="00860E14">
        <w:rPr>
          <w:rFonts w:ascii="Times New Roman" w:hAnsi="Times New Roman" w:cs="Times New Roman"/>
          <w:sz w:val="28"/>
          <w:szCs w:val="28"/>
        </w:rPr>
        <w:t xml:space="preserve">1. </w:t>
      </w:r>
      <w:r w:rsidR="00DC4F86" w:rsidRPr="00860E14">
        <w:rPr>
          <w:rFonts w:ascii="Times New Roman" w:hAnsi="Times New Roman" w:cs="Times New Roman"/>
          <w:sz w:val="28"/>
          <w:szCs w:val="28"/>
        </w:rPr>
        <w:t>Разработка</w:t>
      </w:r>
      <w:r w:rsidR="004519E2" w:rsidRPr="00860E14">
        <w:rPr>
          <w:rFonts w:ascii="Times New Roman" w:hAnsi="Times New Roman" w:cs="Times New Roman"/>
          <w:sz w:val="28"/>
          <w:szCs w:val="28"/>
        </w:rPr>
        <w:t xml:space="preserve"> и внедрение дополнительных общеобразовательных общеразвивающих программ для разных категорий учащихся </w:t>
      </w:r>
      <w:r w:rsidR="00DC4F86" w:rsidRPr="00860E14">
        <w:rPr>
          <w:rFonts w:ascii="Times New Roman" w:hAnsi="Times New Roman" w:cs="Times New Roman"/>
          <w:sz w:val="28"/>
          <w:szCs w:val="28"/>
        </w:rPr>
        <w:t>на основе современных требований образования</w:t>
      </w:r>
      <w:r w:rsidR="004519E2" w:rsidRPr="00860E14">
        <w:rPr>
          <w:rFonts w:ascii="Times New Roman" w:hAnsi="Times New Roman" w:cs="Times New Roman"/>
          <w:sz w:val="28"/>
          <w:szCs w:val="28"/>
        </w:rPr>
        <w:t>;</w:t>
      </w:r>
    </w:p>
    <w:p w:rsidR="004519E2" w:rsidRPr="00860E14" w:rsidRDefault="00DC4F86" w:rsidP="008F4551">
      <w:pPr>
        <w:spacing w:after="0" w:line="240" w:lineRule="auto"/>
        <w:ind w:firstLine="709"/>
        <w:jc w:val="both"/>
        <w:rPr>
          <w:rFonts w:ascii="Times New Roman" w:hAnsi="Times New Roman" w:cs="Times New Roman"/>
          <w:sz w:val="28"/>
          <w:szCs w:val="28"/>
        </w:rPr>
      </w:pPr>
      <w:r w:rsidRPr="00860E14">
        <w:rPr>
          <w:rFonts w:ascii="Times New Roman" w:hAnsi="Times New Roman" w:cs="Times New Roman"/>
          <w:sz w:val="28"/>
          <w:szCs w:val="28"/>
        </w:rPr>
        <w:t>2</w:t>
      </w:r>
      <w:r w:rsidR="008E71A4" w:rsidRPr="00860E14">
        <w:rPr>
          <w:rFonts w:ascii="Times New Roman" w:hAnsi="Times New Roman" w:cs="Times New Roman"/>
          <w:sz w:val="28"/>
          <w:szCs w:val="28"/>
        </w:rPr>
        <w:t xml:space="preserve">. </w:t>
      </w:r>
      <w:r w:rsidR="004519E2" w:rsidRPr="00860E14">
        <w:rPr>
          <w:rFonts w:ascii="Times New Roman" w:hAnsi="Times New Roman" w:cs="Times New Roman"/>
          <w:sz w:val="28"/>
          <w:szCs w:val="28"/>
        </w:rPr>
        <w:t>Развитие системы управления качеством деятельности</w:t>
      </w:r>
      <w:r w:rsidR="008F4551" w:rsidRPr="00860E14">
        <w:rPr>
          <w:rFonts w:ascii="Times New Roman" w:hAnsi="Times New Roman" w:cs="Times New Roman"/>
          <w:sz w:val="28"/>
          <w:szCs w:val="28"/>
        </w:rPr>
        <w:t xml:space="preserve"> ЦРТДиМ</w:t>
      </w:r>
      <w:r w:rsidR="004519E2" w:rsidRPr="00860E14">
        <w:rPr>
          <w:rFonts w:ascii="Times New Roman" w:hAnsi="Times New Roman" w:cs="Times New Roman"/>
          <w:sz w:val="28"/>
          <w:szCs w:val="28"/>
        </w:rPr>
        <w:t xml:space="preserve"> в современных условиях; </w:t>
      </w:r>
    </w:p>
    <w:p w:rsidR="004519E2" w:rsidRPr="00860E14" w:rsidRDefault="00DC4F86" w:rsidP="008F4551">
      <w:pPr>
        <w:spacing w:after="0" w:line="240" w:lineRule="auto"/>
        <w:ind w:firstLine="709"/>
        <w:jc w:val="both"/>
        <w:rPr>
          <w:rFonts w:ascii="Times New Roman" w:hAnsi="Times New Roman" w:cs="Times New Roman"/>
          <w:sz w:val="28"/>
          <w:szCs w:val="28"/>
        </w:rPr>
      </w:pPr>
      <w:r w:rsidRPr="00860E14">
        <w:rPr>
          <w:rFonts w:ascii="Times New Roman" w:hAnsi="Times New Roman" w:cs="Times New Roman"/>
          <w:sz w:val="28"/>
          <w:szCs w:val="28"/>
        </w:rPr>
        <w:t>3</w:t>
      </w:r>
      <w:r w:rsidR="008E71A4" w:rsidRPr="00860E14">
        <w:rPr>
          <w:rFonts w:ascii="Times New Roman" w:hAnsi="Times New Roman" w:cs="Times New Roman"/>
          <w:sz w:val="28"/>
          <w:szCs w:val="28"/>
        </w:rPr>
        <w:t xml:space="preserve">. </w:t>
      </w:r>
      <w:r w:rsidR="004C6827" w:rsidRPr="00860E14">
        <w:rPr>
          <w:rFonts w:ascii="Times New Roman" w:hAnsi="Times New Roman" w:cs="Times New Roman"/>
          <w:sz w:val="28"/>
          <w:szCs w:val="28"/>
        </w:rPr>
        <w:t>Работа с педагогическими кадрами</w:t>
      </w:r>
      <w:r w:rsidR="008F4551" w:rsidRPr="00860E14">
        <w:rPr>
          <w:rFonts w:ascii="Times New Roman" w:hAnsi="Times New Roman" w:cs="Times New Roman"/>
          <w:sz w:val="28"/>
          <w:szCs w:val="28"/>
        </w:rPr>
        <w:t xml:space="preserve"> ЦРТДиМ</w:t>
      </w:r>
      <w:r w:rsidR="004C6827" w:rsidRPr="00860E14">
        <w:rPr>
          <w:rFonts w:ascii="Times New Roman" w:hAnsi="Times New Roman" w:cs="Times New Roman"/>
          <w:sz w:val="28"/>
          <w:szCs w:val="28"/>
        </w:rPr>
        <w:t xml:space="preserve">, направленная на создание предпосылок для </w:t>
      </w:r>
      <w:proofErr w:type="spellStart"/>
      <w:r w:rsidR="004C6827" w:rsidRPr="00860E14">
        <w:rPr>
          <w:rFonts w:ascii="Times New Roman" w:hAnsi="Times New Roman" w:cs="Times New Roman"/>
          <w:sz w:val="28"/>
          <w:szCs w:val="28"/>
        </w:rPr>
        <w:t>инновационно</w:t>
      </w:r>
      <w:proofErr w:type="spellEnd"/>
      <w:r w:rsidR="004C6827" w:rsidRPr="00860E14">
        <w:rPr>
          <w:rFonts w:ascii="Times New Roman" w:hAnsi="Times New Roman" w:cs="Times New Roman"/>
          <w:sz w:val="28"/>
          <w:szCs w:val="28"/>
        </w:rPr>
        <w:t>-педагогической деятельности</w:t>
      </w:r>
      <w:r w:rsidR="004519E2" w:rsidRPr="00860E14">
        <w:rPr>
          <w:rFonts w:ascii="Times New Roman" w:hAnsi="Times New Roman" w:cs="Times New Roman"/>
          <w:sz w:val="28"/>
          <w:szCs w:val="28"/>
        </w:rPr>
        <w:t xml:space="preserve"> </w:t>
      </w:r>
      <w:r w:rsidR="004C6827" w:rsidRPr="00860E14">
        <w:rPr>
          <w:rFonts w:ascii="Times New Roman" w:hAnsi="Times New Roman" w:cs="Times New Roman"/>
          <w:sz w:val="28"/>
          <w:szCs w:val="28"/>
        </w:rPr>
        <w:t xml:space="preserve">в рамках </w:t>
      </w:r>
      <w:r w:rsidR="008F4551" w:rsidRPr="00860E14">
        <w:rPr>
          <w:rFonts w:ascii="Times New Roman" w:hAnsi="Times New Roman" w:cs="Times New Roman"/>
          <w:sz w:val="28"/>
          <w:szCs w:val="28"/>
        </w:rPr>
        <w:t xml:space="preserve">работы </w:t>
      </w:r>
      <w:r w:rsidR="004C6827" w:rsidRPr="00860E14">
        <w:rPr>
          <w:rFonts w:ascii="Times New Roman" w:hAnsi="Times New Roman" w:cs="Times New Roman"/>
          <w:sz w:val="28"/>
          <w:szCs w:val="28"/>
        </w:rPr>
        <w:t>б</w:t>
      </w:r>
      <w:r w:rsidR="004519E2" w:rsidRPr="00860E14">
        <w:rPr>
          <w:rFonts w:ascii="Times New Roman" w:hAnsi="Times New Roman" w:cs="Times New Roman"/>
          <w:sz w:val="28"/>
          <w:szCs w:val="28"/>
        </w:rPr>
        <w:t>азовой кафедры КГБУ ДПО «Алтайский краевой институт повышения квалификации работников образования;</w:t>
      </w:r>
    </w:p>
    <w:p w:rsidR="004C6827" w:rsidRPr="00860E14" w:rsidRDefault="004C6827" w:rsidP="008F4551">
      <w:pPr>
        <w:spacing w:after="0" w:line="240" w:lineRule="auto"/>
        <w:ind w:firstLine="709"/>
        <w:jc w:val="both"/>
        <w:rPr>
          <w:rFonts w:ascii="Times New Roman" w:hAnsi="Times New Roman" w:cs="Times New Roman"/>
          <w:sz w:val="28"/>
          <w:szCs w:val="28"/>
        </w:rPr>
      </w:pPr>
      <w:r w:rsidRPr="00860E14">
        <w:rPr>
          <w:rFonts w:ascii="Times New Roman" w:hAnsi="Times New Roman" w:cs="Times New Roman"/>
          <w:sz w:val="28"/>
          <w:szCs w:val="28"/>
        </w:rPr>
        <w:t>4</w:t>
      </w:r>
      <w:r w:rsidR="008E71A4" w:rsidRPr="00860E14">
        <w:rPr>
          <w:rFonts w:ascii="Times New Roman" w:hAnsi="Times New Roman" w:cs="Times New Roman"/>
          <w:sz w:val="28"/>
          <w:szCs w:val="28"/>
        </w:rPr>
        <w:t xml:space="preserve">. </w:t>
      </w:r>
      <w:r w:rsidRPr="00860E14">
        <w:rPr>
          <w:rFonts w:ascii="Times New Roman" w:hAnsi="Times New Roman" w:cs="Times New Roman"/>
          <w:sz w:val="28"/>
          <w:szCs w:val="28"/>
        </w:rPr>
        <w:t xml:space="preserve">Осуществление связей </w:t>
      </w:r>
      <w:r w:rsidR="008F4551" w:rsidRPr="00860E14">
        <w:rPr>
          <w:rFonts w:ascii="Times New Roman" w:hAnsi="Times New Roman" w:cs="Times New Roman"/>
          <w:sz w:val="28"/>
          <w:szCs w:val="28"/>
        </w:rPr>
        <w:t xml:space="preserve">ЦРТДиМ </w:t>
      </w:r>
      <w:r w:rsidRPr="00860E14">
        <w:rPr>
          <w:rFonts w:ascii="Times New Roman" w:hAnsi="Times New Roman" w:cs="Times New Roman"/>
          <w:sz w:val="28"/>
          <w:szCs w:val="28"/>
        </w:rPr>
        <w:t>с родительской общественностью и социальными партнерами для наиболее полного удовлетворения образовательных потребностей обучающихся</w:t>
      </w:r>
      <w:r w:rsidR="008F4551" w:rsidRPr="00860E14">
        <w:rPr>
          <w:rFonts w:ascii="Times New Roman" w:hAnsi="Times New Roman" w:cs="Times New Roman"/>
          <w:sz w:val="28"/>
          <w:szCs w:val="28"/>
        </w:rPr>
        <w:t>.</w:t>
      </w:r>
    </w:p>
    <w:p w:rsidR="00C12758" w:rsidRDefault="00C12758" w:rsidP="008F4551">
      <w:pPr>
        <w:spacing w:after="0" w:line="240" w:lineRule="auto"/>
        <w:ind w:firstLine="709"/>
        <w:jc w:val="center"/>
        <w:rPr>
          <w:rFonts w:ascii="Times New Roman" w:hAnsi="Times New Roman" w:cs="Times New Roman"/>
          <w:b/>
          <w:sz w:val="28"/>
          <w:szCs w:val="28"/>
        </w:rPr>
      </w:pPr>
    </w:p>
    <w:p w:rsidR="00C84DFA" w:rsidRPr="00860E14" w:rsidRDefault="00C84DFA" w:rsidP="008F4551">
      <w:pPr>
        <w:spacing w:after="0" w:line="240" w:lineRule="auto"/>
        <w:ind w:firstLine="709"/>
        <w:jc w:val="center"/>
        <w:rPr>
          <w:rFonts w:ascii="Times New Roman" w:hAnsi="Times New Roman" w:cs="Times New Roman"/>
          <w:b/>
          <w:sz w:val="28"/>
          <w:szCs w:val="28"/>
        </w:rPr>
      </w:pPr>
      <w:r w:rsidRPr="00860E14">
        <w:rPr>
          <w:rFonts w:ascii="Times New Roman" w:hAnsi="Times New Roman" w:cs="Times New Roman"/>
          <w:b/>
          <w:sz w:val="28"/>
          <w:szCs w:val="28"/>
        </w:rPr>
        <w:t>Принципы стратегического развития:</w:t>
      </w:r>
    </w:p>
    <w:p w:rsidR="00230D9C" w:rsidRPr="00860E14" w:rsidRDefault="008F4551" w:rsidP="008F4551">
      <w:pPr>
        <w:spacing w:after="0" w:line="240" w:lineRule="auto"/>
        <w:ind w:firstLine="709"/>
        <w:rPr>
          <w:rFonts w:ascii="Times New Roman" w:hAnsi="Times New Roman" w:cs="Times New Roman"/>
          <w:sz w:val="28"/>
          <w:szCs w:val="28"/>
        </w:rPr>
      </w:pPr>
      <w:r w:rsidRPr="00860E14">
        <w:rPr>
          <w:rFonts w:ascii="Times New Roman" w:hAnsi="Times New Roman" w:cs="Times New Roman"/>
          <w:sz w:val="28"/>
          <w:szCs w:val="28"/>
        </w:rPr>
        <w:t>1. С</w:t>
      </w:r>
      <w:r w:rsidR="00230D9C" w:rsidRPr="00860E14">
        <w:rPr>
          <w:rFonts w:ascii="Times New Roman" w:hAnsi="Times New Roman" w:cs="Times New Roman"/>
          <w:sz w:val="28"/>
          <w:szCs w:val="28"/>
        </w:rPr>
        <w:t xml:space="preserve">вобода выбора получения </w:t>
      </w:r>
      <w:r w:rsidRPr="00860E14">
        <w:rPr>
          <w:rFonts w:ascii="Times New Roman" w:hAnsi="Times New Roman" w:cs="Times New Roman"/>
          <w:sz w:val="28"/>
          <w:szCs w:val="28"/>
        </w:rPr>
        <w:t xml:space="preserve">дополнительного </w:t>
      </w:r>
      <w:r w:rsidR="00230D9C" w:rsidRPr="00860E14">
        <w:rPr>
          <w:rFonts w:ascii="Times New Roman" w:hAnsi="Times New Roman" w:cs="Times New Roman"/>
          <w:sz w:val="28"/>
          <w:szCs w:val="28"/>
        </w:rPr>
        <w:t>образования согласно склонностям и потребностям человека, создание условий для самореализации каждого человека, свободное развитие его способностей;</w:t>
      </w:r>
    </w:p>
    <w:p w:rsidR="00230D9C" w:rsidRPr="00860E14" w:rsidRDefault="008F4551" w:rsidP="008F4551">
      <w:pPr>
        <w:spacing w:after="0" w:line="240" w:lineRule="auto"/>
        <w:ind w:left="142" w:firstLine="540"/>
        <w:jc w:val="both"/>
        <w:rPr>
          <w:rFonts w:ascii="Times New Roman" w:eastAsia="Times New Roman" w:hAnsi="Times New Roman" w:cs="Times New Roman"/>
          <w:sz w:val="28"/>
          <w:szCs w:val="28"/>
          <w:lang w:eastAsia="ru-RU"/>
        </w:rPr>
      </w:pPr>
      <w:r w:rsidRPr="00860E14">
        <w:rPr>
          <w:rFonts w:ascii="Times New Roman" w:eastAsia="Times New Roman" w:hAnsi="Times New Roman" w:cs="Times New Roman"/>
          <w:sz w:val="28"/>
          <w:szCs w:val="28"/>
          <w:lang w:eastAsia="ru-RU"/>
        </w:rPr>
        <w:t>2. Г</w:t>
      </w:r>
      <w:r w:rsidR="00230D9C" w:rsidRPr="00860E14">
        <w:rPr>
          <w:rFonts w:ascii="Times New Roman" w:eastAsia="Times New Roman" w:hAnsi="Times New Roman" w:cs="Times New Roman"/>
          <w:sz w:val="28"/>
          <w:szCs w:val="28"/>
          <w:lang w:eastAsia="ru-RU"/>
        </w:rPr>
        <w:t>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w:t>
      </w:r>
    </w:p>
    <w:p w:rsidR="00230D9C" w:rsidRPr="00860E14" w:rsidRDefault="008F4551" w:rsidP="008F4551">
      <w:pPr>
        <w:spacing w:after="0" w:line="240" w:lineRule="auto"/>
        <w:ind w:firstLine="709"/>
        <w:rPr>
          <w:rFonts w:ascii="Times New Roman" w:hAnsi="Times New Roman" w:cs="Times New Roman"/>
          <w:sz w:val="28"/>
          <w:szCs w:val="28"/>
        </w:rPr>
      </w:pPr>
      <w:r w:rsidRPr="00860E14">
        <w:rPr>
          <w:rFonts w:ascii="Times New Roman" w:hAnsi="Times New Roman" w:cs="Times New Roman"/>
          <w:sz w:val="28"/>
          <w:szCs w:val="28"/>
        </w:rPr>
        <w:t xml:space="preserve">3. Творческая самостоятельность учреждения, согласно которому </w:t>
      </w:r>
      <w:r w:rsidR="00230D9C" w:rsidRPr="00860E14">
        <w:rPr>
          <w:rFonts w:ascii="Times New Roman" w:hAnsi="Times New Roman" w:cs="Times New Roman"/>
          <w:sz w:val="28"/>
          <w:szCs w:val="28"/>
        </w:rPr>
        <w:t xml:space="preserve">ЦРТДиМ определяет содержание и формы своей </w:t>
      </w:r>
      <w:r w:rsidRPr="00860E14">
        <w:rPr>
          <w:rFonts w:ascii="Times New Roman" w:hAnsi="Times New Roman" w:cs="Times New Roman"/>
          <w:sz w:val="28"/>
          <w:szCs w:val="28"/>
        </w:rPr>
        <w:t>деятельности</w:t>
      </w:r>
      <w:r w:rsidR="00230D9C" w:rsidRPr="00860E14">
        <w:rPr>
          <w:rFonts w:ascii="Times New Roman" w:hAnsi="Times New Roman" w:cs="Times New Roman"/>
          <w:sz w:val="28"/>
          <w:szCs w:val="28"/>
        </w:rPr>
        <w:t>;</w:t>
      </w:r>
    </w:p>
    <w:p w:rsidR="002008CE" w:rsidRPr="00860E14" w:rsidRDefault="008F4551" w:rsidP="00F07A3D">
      <w:pPr>
        <w:spacing w:after="0" w:line="240" w:lineRule="auto"/>
        <w:ind w:firstLine="709"/>
        <w:rPr>
          <w:rFonts w:ascii="Times New Roman" w:hAnsi="Times New Roman" w:cs="Times New Roman"/>
          <w:sz w:val="28"/>
          <w:szCs w:val="28"/>
        </w:rPr>
      </w:pPr>
      <w:r w:rsidRPr="00860E14">
        <w:rPr>
          <w:rFonts w:ascii="Times New Roman" w:hAnsi="Times New Roman" w:cs="Times New Roman"/>
          <w:sz w:val="28"/>
          <w:szCs w:val="28"/>
        </w:rPr>
        <w:t>4. Приоритетность</w:t>
      </w:r>
      <w:r w:rsidR="00230D9C" w:rsidRPr="00860E14">
        <w:rPr>
          <w:rFonts w:ascii="Times New Roman" w:hAnsi="Times New Roman" w:cs="Times New Roman"/>
          <w:sz w:val="28"/>
          <w:szCs w:val="28"/>
        </w:rPr>
        <w:t xml:space="preserve"> прав ребенка, согласно которому, вся деятельность </w:t>
      </w:r>
      <w:r w:rsidRPr="00860E14">
        <w:rPr>
          <w:rFonts w:ascii="Times New Roman" w:hAnsi="Times New Roman" w:cs="Times New Roman"/>
          <w:sz w:val="28"/>
          <w:szCs w:val="28"/>
        </w:rPr>
        <w:t xml:space="preserve">ЦРТДИМ </w:t>
      </w:r>
      <w:r w:rsidR="00230D9C" w:rsidRPr="00860E14">
        <w:rPr>
          <w:rFonts w:ascii="Times New Roman" w:hAnsi="Times New Roman" w:cs="Times New Roman"/>
          <w:sz w:val="28"/>
          <w:szCs w:val="28"/>
        </w:rPr>
        <w:t>направлена на создание условий, способствующи</w:t>
      </w:r>
      <w:r w:rsidRPr="00860E14">
        <w:rPr>
          <w:rFonts w:ascii="Times New Roman" w:hAnsi="Times New Roman" w:cs="Times New Roman"/>
          <w:sz w:val="28"/>
          <w:szCs w:val="28"/>
        </w:rPr>
        <w:t>х творческому росту обучающихся.</w:t>
      </w:r>
    </w:p>
    <w:p w:rsidR="00D57E8E" w:rsidRDefault="00D57E8E" w:rsidP="002008CE">
      <w:pPr>
        <w:pStyle w:val="a3"/>
        <w:spacing w:after="0" w:line="240" w:lineRule="auto"/>
        <w:jc w:val="center"/>
        <w:rPr>
          <w:rFonts w:ascii="Times New Roman" w:hAnsi="Times New Roman" w:cs="Times New Roman"/>
          <w:b/>
          <w:bCs/>
          <w:sz w:val="28"/>
          <w:szCs w:val="28"/>
        </w:rPr>
      </w:pPr>
    </w:p>
    <w:p w:rsidR="005011F4" w:rsidRDefault="005011F4" w:rsidP="002008CE">
      <w:pPr>
        <w:pStyle w:val="a3"/>
        <w:spacing w:after="0" w:line="240" w:lineRule="auto"/>
        <w:jc w:val="center"/>
        <w:rPr>
          <w:rFonts w:ascii="Times New Roman" w:hAnsi="Times New Roman" w:cs="Times New Roman"/>
          <w:b/>
          <w:bCs/>
          <w:sz w:val="28"/>
          <w:szCs w:val="28"/>
        </w:rPr>
      </w:pPr>
    </w:p>
    <w:p w:rsidR="00D57E8E" w:rsidRDefault="00D57E8E" w:rsidP="002008CE">
      <w:pPr>
        <w:pStyle w:val="a3"/>
        <w:spacing w:after="0" w:line="240" w:lineRule="auto"/>
        <w:jc w:val="center"/>
        <w:rPr>
          <w:rFonts w:ascii="Times New Roman" w:hAnsi="Times New Roman" w:cs="Times New Roman"/>
          <w:b/>
          <w:bCs/>
          <w:sz w:val="28"/>
          <w:szCs w:val="28"/>
        </w:rPr>
      </w:pPr>
    </w:p>
    <w:p w:rsidR="002008CE" w:rsidRDefault="002008CE" w:rsidP="00F21263">
      <w:pPr>
        <w:pStyle w:val="a3"/>
        <w:numPr>
          <w:ilvl w:val="1"/>
          <w:numId w:val="1"/>
        </w:numPr>
        <w:spacing w:after="0" w:line="240" w:lineRule="auto"/>
        <w:jc w:val="center"/>
        <w:rPr>
          <w:rFonts w:ascii="Times New Roman" w:hAnsi="Times New Roman" w:cs="Times New Roman"/>
          <w:b/>
          <w:bCs/>
          <w:sz w:val="28"/>
          <w:szCs w:val="28"/>
        </w:rPr>
      </w:pPr>
      <w:r w:rsidRPr="00860E14">
        <w:rPr>
          <w:rFonts w:ascii="Times New Roman" w:hAnsi="Times New Roman" w:cs="Times New Roman"/>
          <w:b/>
          <w:bCs/>
          <w:sz w:val="28"/>
          <w:szCs w:val="28"/>
        </w:rPr>
        <w:lastRenderedPageBreak/>
        <w:t>Руководящие л</w:t>
      </w:r>
      <w:r w:rsidR="00F21263">
        <w:rPr>
          <w:rFonts w:ascii="Times New Roman" w:hAnsi="Times New Roman" w:cs="Times New Roman"/>
          <w:b/>
          <w:bCs/>
          <w:sz w:val="28"/>
          <w:szCs w:val="28"/>
        </w:rPr>
        <w:t>ица образовательной организации</w:t>
      </w:r>
    </w:p>
    <w:p w:rsidR="00F21263" w:rsidRDefault="00F21263" w:rsidP="00F21263">
      <w:pPr>
        <w:pStyle w:val="a3"/>
        <w:spacing w:after="0" w:line="240" w:lineRule="auto"/>
        <w:ind w:left="450"/>
        <w:jc w:val="right"/>
        <w:rPr>
          <w:rFonts w:ascii="Times New Roman" w:hAnsi="Times New Roman" w:cs="Times New Roman"/>
          <w:bCs/>
          <w:i/>
          <w:sz w:val="24"/>
          <w:szCs w:val="24"/>
        </w:rPr>
      </w:pPr>
      <w:r w:rsidRPr="00D57E8E">
        <w:rPr>
          <w:rFonts w:ascii="Times New Roman" w:hAnsi="Times New Roman" w:cs="Times New Roman"/>
          <w:bCs/>
          <w:i/>
          <w:sz w:val="24"/>
          <w:szCs w:val="24"/>
        </w:rPr>
        <w:t>Таблица 1</w:t>
      </w:r>
    </w:p>
    <w:p w:rsidR="00C43CEA" w:rsidRPr="00F21263" w:rsidRDefault="00C43CEA" w:rsidP="00F21263">
      <w:pPr>
        <w:pStyle w:val="a3"/>
        <w:spacing w:after="0" w:line="240" w:lineRule="auto"/>
        <w:ind w:left="450"/>
        <w:jc w:val="right"/>
        <w:rPr>
          <w:rFonts w:ascii="Times New Roman" w:hAnsi="Times New Roman" w:cs="Times New Roman"/>
          <w:bCs/>
          <w:i/>
          <w:sz w:val="24"/>
          <w:szCs w:val="24"/>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17"/>
        <w:gridCol w:w="2586"/>
        <w:gridCol w:w="1985"/>
        <w:gridCol w:w="1843"/>
        <w:gridCol w:w="1559"/>
        <w:gridCol w:w="1412"/>
        <w:gridCol w:w="1848"/>
      </w:tblGrid>
      <w:tr w:rsidR="002008CE" w:rsidRPr="0069525D" w:rsidTr="00835081">
        <w:trPr>
          <w:trHeight w:val="523"/>
        </w:trPr>
        <w:tc>
          <w:tcPr>
            <w:tcW w:w="1134" w:type="dxa"/>
          </w:tcPr>
          <w:p w:rsidR="002008CE" w:rsidRPr="0069525D" w:rsidRDefault="002008CE" w:rsidP="0097501A">
            <w:pPr>
              <w:pStyle w:val="Default"/>
            </w:pPr>
          </w:p>
          <w:p w:rsidR="002008CE" w:rsidRPr="0069525D" w:rsidRDefault="002008CE" w:rsidP="0097501A">
            <w:pPr>
              <w:pStyle w:val="Default"/>
            </w:pPr>
            <w:r w:rsidRPr="0069525D">
              <w:t xml:space="preserve">№ п/п </w:t>
            </w:r>
          </w:p>
        </w:tc>
        <w:tc>
          <w:tcPr>
            <w:tcW w:w="2517" w:type="dxa"/>
          </w:tcPr>
          <w:p w:rsidR="002008CE" w:rsidRPr="0069525D" w:rsidRDefault="002008CE" w:rsidP="0097501A">
            <w:pPr>
              <w:pStyle w:val="Default"/>
            </w:pPr>
            <w:r w:rsidRPr="0069525D">
              <w:t xml:space="preserve">Наименование должности </w:t>
            </w:r>
          </w:p>
        </w:tc>
        <w:tc>
          <w:tcPr>
            <w:tcW w:w="2586" w:type="dxa"/>
          </w:tcPr>
          <w:p w:rsidR="002008CE" w:rsidRPr="0069525D" w:rsidRDefault="002008CE" w:rsidP="0097501A">
            <w:pPr>
              <w:pStyle w:val="Default"/>
            </w:pPr>
            <w:r w:rsidRPr="0069525D">
              <w:t xml:space="preserve">Фамилия, имя, отчество </w:t>
            </w:r>
          </w:p>
        </w:tc>
        <w:tc>
          <w:tcPr>
            <w:tcW w:w="1985" w:type="dxa"/>
          </w:tcPr>
          <w:p w:rsidR="002008CE" w:rsidRPr="0069525D" w:rsidRDefault="002008CE" w:rsidP="0097501A">
            <w:pPr>
              <w:pStyle w:val="Default"/>
            </w:pPr>
            <w:r w:rsidRPr="0069525D">
              <w:t xml:space="preserve">Контактный телефон </w:t>
            </w:r>
          </w:p>
        </w:tc>
        <w:tc>
          <w:tcPr>
            <w:tcW w:w="1843" w:type="dxa"/>
          </w:tcPr>
          <w:p w:rsidR="002008CE" w:rsidRPr="0069525D" w:rsidRDefault="002008CE" w:rsidP="0097501A">
            <w:pPr>
              <w:pStyle w:val="Default"/>
            </w:pPr>
            <w:r w:rsidRPr="0069525D">
              <w:t xml:space="preserve">Курирует направления и виды деятельности </w:t>
            </w:r>
          </w:p>
        </w:tc>
        <w:tc>
          <w:tcPr>
            <w:tcW w:w="1559" w:type="dxa"/>
          </w:tcPr>
          <w:p w:rsidR="002008CE" w:rsidRPr="0069525D" w:rsidRDefault="002008CE" w:rsidP="00F01281">
            <w:pPr>
              <w:pStyle w:val="Default"/>
            </w:pPr>
            <w:r w:rsidRPr="0069525D">
              <w:t xml:space="preserve">Стаж </w:t>
            </w:r>
            <w:r w:rsidR="00F01281">
              <w:t>общий</w:t>
            </w:r>
          </w:p>
        </w:tc>
        <w:tc>
          <w:tcPr>
            <w:tcW w:w="1412" w:type="dxa"/>
          </w:tcPr>
          <w:p w:rsidR="002008CE" w:rsidRPr="0069525D" w:rsidRDefault="00F01281" w:rsidP="00F01281">
            <w:pPr>
              <w:pStyle w:val="Default"/>
            </w:pPr>
            <w:r w:rsidRPr="0069525D">
              <w:t xml:space="preserve">Стаж </w:t>
            </w:r>
            <w:r>
              <w:t>в данной должности</w:t>
            </w:r>
          </w:p>
        </w:tc>
        <w:tc>
          <w:tcPr>
            <w:tcW w:w="1848" w:type="dxa"/>
          </w:tcPr>
          <w:p w:rsidR="002008CE" w:rsidRPr="0069525D" w:rsidRDefault="002008CE" w:rsidP="0097501A">
            <w:pPr>
              <w:pStyle w:val="Default"/>
            </w:pPr>
            <w:r w:rsidRPr="0069525D">
              <w:t xml:space="preserve">Категория </w:t>
            </w:r>
          </w:p>
        </w:tc>
      </w:tr>
      <w:tr w:rsidR="00712AEA" w:rsidRPr="0069525D" w:rsidTr="00835081">
        <w:trPr>
          <w:trHeight w:val="523"/>
        </w:trPr>
        <w:tc>
          <w:tcPr>
            <w:tcW w:w="1134" w:type="dxa"/>
          </w:tcPr>
          <w:p w:rsidR="00712AEA" w:rsidRPr="00CE7FBE" w:rsidRDefault="00712AEA" w:rsidP="0097501A">
            <w:pPr>
              <w:pStyle w:val="Default"/>
            </w:pPr>
            <w:r w:rsidRPr="00CE7FBE">
              <w:t>1.</w:t>
            </w:r>
          </w:p>
        </w:tc>
        <w:tc>
          <w:tcPr>
            <w:tcW w:w="2517" w:type="dxa"/>
          </w:tcPr>
          <w:p w:rsidR="00712AEA" w:rsidRPr="00CE7FBE" w:rsidRDefault="00712AEA" w:rsidP="0097501A">
            <w:pPr>
              <w:pStyle w:val="Default"/>
            </w:pPr>
            <w:r w:rsidRPr="00CE7FBE">
              <w:t>директор</w:t>
            </w:r>
          </w:p>
        </w:tc>
        <w:tc>
          <w:tcPr>
            <w:tcW w:w="2586" w:type="dxa"/>
          </w:tcPr>
          <w:p w:rsidR="00712AEA" w:rsidRDefault="00712AEA" w:rsidP="0097501A">
            <w:pPr>
              <w:pStyle w:val="Default"/>
            </w:pPr>
            <w:r>
              <w:t xml:space="preserve">Новичихина </w:t>
            </w:r>
          </w:p>
          <w:p w:rsidR="00712AEA" w:rsidRPr="00CE7FBE" w:rsidRDefault="00712AEA" w:rsidP="0097501A">
            <w:pPr>
              <w:pStyle w:val="Default"/>
            </w:pPr>
            <w:r>
              <w:t>Наталья Валерьевна</w:t>
            </w:r>
          </w:p>
        </w:tc>
        <w:tc>
          <w:tcPr>
            <w:tcW w:w="1985" w:type="dxa"/>
          </w:tcPr>
          <w:p w:rsidR="00712AEA" w:rsidRPr="00CE7FBE" w:rsidRDefault="00712AEA" w:rsidP="0097501A">
            <w:pPr>
              <w:pStyle w:val="Default"/>
            </w:pPr>
            <w:r w:rsidRPr="00CE7FBE">
              <w:t>243942</w:t>
            </w:r>
          </w:p>
        </w:tc>
        <w:tc>
          <w:tcPr>
            <w:tcW w:w="1843" w:type="dxa"/>
            <w:vMerge w:val="restart"/>
          </w:tcPr>
          <w:p w:rsidR="00712AEA" w:rsidRPr="00CE7FBE" w:rsidRDefault="00712AEA" w:rsidP="0097501A">
            <w:pPr>
              <w:pStyle w:val="Default"/>
            </w:pPr>
            <w:r>
              <w:t>На основании должностной инструкции</w:t>
            </w:r>
          </w:p>
        </w:tc>
        <w:tc>
          <w:tcPr>
            <w:tcW w:w="1559" w:type="dxa"/>
          </w:tcPr>
          <w:p w:rsidR="00712AEA" w:rsidRPr="00CE7FBE" w:rsidRDefault="00F01281" w:rsidP="0097501A">
            <w:pPr>
              <w:pStyle w:val="Default"/>
            </w:pPr>
            <w:r>
              <w:t>30</w:t>
            </w:r>
          </w:p>
        </w:tc>
        <w:tc>
          <w:tcPr>
            <w:tcW w:w="1412" w:type="dxa"/>
          </w:tcPr>
          <w:p w:rsidR="00712AEA" w:rsidRPr="0069525D" w:rsidRDefault="00F01281" w:rsidP="0097501A">
            <w:pPr>
              <w:pStyle w:val="Default"/>
            </w:pPr>
            <w:r>
              <w:t>5</w:t>
            </w:r>
          </w:p>
        </w:tc>
        <w:tc>
          <w:tcPr>
            <w:tcW w:w="1848" w:type="dxa"/>
          </w:tcPr>
          <w:p w:rsidR="00712AEA" w:rsidRPr="0069525D" w:rsidRDefault="00F01281" w:rsidP="0097501A">
            <w:pPr>
              <w:pStyle w:val="Default"/>
            </w:pPr>
            <w:r>
              <w:t>высшая</w:t>
            </w:r>
          </w:p>
        </w:tc>
      </w:tr>
      <w:tr w:rsidR="00712AEA" w:rsidRPr="0069525D" w:rsidTr="00835081">
        <w:trPr>
          <w:trHeight w:val="523"/>
        </w:trPr>
        <w:tc>
          <w:tcPr>
            <w:tcW w:w="1134" w:type="dxa"/>
          </w:tcPr>
          <w:p w:rsidR="00712AEA" w:rsidRPr="00CE7FBE" w:rsidRDefault="00712AEA" w:rsidP="0097501A">
            <w:pPr>
              <w:pStyle w:val="Default"/>
            </w:pPr>
            <w:r w:rsidRPr="00CE7FBE">
              <w:t>2.</w:t>
            </w:r>
          </w:p>
        </w:tc>
        <w:tc>
          <w:tcPr>
            <w:tcW w:w="2517" w:type="dxa"/>
          </w:tcPr>
          <w:p w:rsidR="00712AEA" w:rsidRPr="00CE7FBE" w:rsidRDefault="00712AEA" w:rsidP="0097501A">
            <w:pPr>
              <w:pStyle w:val="Default"/>
            </w:pPr>
            <w:r w:rsidRPr="00CE7FBE">
              <w:t>Заместитель директора по УВР</w:t>
            </w:r>
          </w:p>
        </w:tc>
        <w:tc>
          <w:tcPr>
            <w:tcW w:w="2586" w:type="dxa"/>
          </w:tcPr>
          <w:p w:rsidR="00712AEA" w:rsidRPr="00CE7FBE" w:rsidRDefault="00712AEA" w:rsidP="0097501A">
            <w:pPr>
              <w:pStyle w:val="Default"/>
            </w:pPr>
            <w:r>
              <w:t>Бутакова Марина Владимировна</w:t>
            </w:r>
          </w:p>
        </w:tc>
        <w:tc>
          <w:tcPr>
            <w:tcW w:w="1985" w:type="dxa"/>
          </w:tcPr>
          <w:p w:rsidR="00712AEA" w:rsidRPr="00CE7FBE" w:rsidRDefault="00712AEA" w:rsidP="0097501A">
            <w:pPr>
              <w:pStyle w:val="Default"/>
            </w:pPr>
            <w:r w:rsidRPr="00CE7FBE">
              <w:t>243805</w:t>
            </w:r>
          </w:p>
        </w:tc>
        <w:tc>
          <w:tcPr>
            <w:tcW w:w="1843" w:type="dxa"/>
            <w:vMerge/>
          </w:tcPr>
          <w:p w:rsidR="00712AEA" w:rsidRPr="00CE7FBE" w:rsidRDefault="00712AEA" w:rsidP="0097501A">
            <w:pPr>
              <w:pStyle w:val="Default"/>
            </w:pPr>
          </w:p>
        </w:tc>
        <w:tc>
          <w:tcPr>
            <w:tcW w:w="1559" w:type="dxa"/>
          </w:tcPr>
          <w:p w:rsidR="00712AEA" w:rsidRPr="00CE7FBE" w:rsidRDefault="00F01281" w:rsidP="0097501A">
            <w:pPr>
              <w:pStyle w:val="Default"/>
            </w:pPr>
            <w:r>
              <w:t>27</w:t>
            </w:r>
          </w:p>
        </w:tc>
        <w:tc>
          <w:tcPr>
            <w:tcW w:w="1412" w:type="dxa"/>
          </w:tcPr>
          <w:p w:rsidR="00712AEA" w:rsidRPr="0069525D" w:rsidRDefault="00F01281" w:rsidP="0097501A">
            <w:pPr>
              <w:pStyle w:val="Default"/>
            </w:pPr>
            <w:r>
              <w:t>9</w:t>
            </w:r>
          </w:p>
        </w:tc>
        <w:tc>
          <w:tcPr>
            <w:tcW w:w="1848" w:type="dxa"/>
          </w:tcPr>
          <w:p w:rsidR="00712AEA" w:rsidRPr="0069525D" w:rsidRDefault="00F01281" w:rsidP="0097501A">
            <w:pPr>
              <w:pStyle w:val="Default"/>
            </w:pPr>
            <w:r>
              <w:t>высшая</w:t>
            </w:r>
          </w:p>
        </w:tc>
      </w:tr>
      <w:tr w:rsidR="00712AEA" w:rsidRPr="0069525D" w:rsidTr="00835081">
        <w:trPr>
          <w:trHeight w:val="523"/>
        </w:trPr>
        <w:tc>
          <w:tcPr>
            <w:tcW w:w="1134" w:type="dxa"/>
          </w:tcPr>
          <w:p w:rsidR="00712AEA" w:rsidRPr="00CE7FBE" w:rsidRDefault="00712AEA" w:rsidP="0097501A">
            <w:pPr>
              <w:pStyle w:val="Default"/>
            </w:pPr>
            <w:r w:rsidRPr="00CE7FBE">
              <w:t>3.</w:t>
            </w:r>
          </w:p>
        </w:tc>
        <w:tc>
          <w:tcPr>
            <w:tcW w:w="2517" w:type="dxa"/>
          </w:tcPr>
          <w:p w:rsidR="00712AEA" w:rsidRPr="00CE7FBE" w:rsidRDefault="00712AEA" w:rsidP="0097501A">
            <w:pPr>
              <w:pStyle w:val="Default"/>
            </w:pPr>
            <w:r w:rsidRPr="00CE7FBE">
              <w:t>Заместитель директора по АХР</w:t>
            </w:r>
          </w:p>
        </w:tc>
        <w:tc>
          <w:tcPr>
            <w:tcW w:w="2586" w:type="dxa"/>
          </w:tcPr>
          <w:p w:rsidR="00712AEA" w:rsidRPr="00CE7FBE" w:rsidRDefault="00712AEA" w:rsidP="0097501A">
            <w:pPr>
              <w:pStyle w:val="Default"/>
            </w:pPr>
            <w:r>
              <w:t>Шабалин Роман Сергеевич</w:t>
            </w:r>
          </w:p>
        </w:tc>
        <w:tc>
          <w:tcPr>
            <w:tcW w:w="1985" w:type="dxa"/>
          </w:tcPr>
          <w:p w:rsidR="00712AEA" w:rsidRPr="00CE7FBE" w:rsidRDefault="00712AEA" w:rsidP="0097501A">
            <w:pPr>
              <w:rPr>
                <w:rFonts w:ascii="Times New Roman" w:hAnsi="Times New Roman" w:cs="Times New Roman"/>
              </w:rPr>
            </w:pPr>
            <w:r w:rsidRPr="00CE7FBE">
              <w:rPr>
                <w:rFonts w:ascii="Times New Roman" w:hAnsi="Times New Roman" w:cs="Times New Roman"/>
              </w:rPr>
              <w:t>243805</w:t>
            </w:r>
          </w:p>
        </w:tc>
        <w:tc>
          <w:tcPr>
            <w:tcW w:w="1843" w:type="dxa"/>
            <w:vMerge/>
          </w:tcPr>
          <w:p w:rsidR="00712AEA" w:rsidRPr="00CE7FBE" w:rsidRDefault="00712AEA" w:rsidP="0097501A">
            <w:pPr>
              <w:pStyle w:val="Default"/>
            </w:pPr>
          </w:p>
        </w:tc>
        <w:tc>
          <w:tcPr>
            <w:tcW w:w="1559" w:type="dxa"/>
          </w:tcPr>
          <w:p w:rsidR="00712AEA" w:rsidRPr="00CE7FBE" w:rsidRDefault="00F01281" w:rsidP="0097501A">
            <w:pPr>
              <w:pStyle w:val="Default"/>
            </w:pPr>
            <w:r>
              <w:t>21</w:t>
            </w:r>
          </w:p>
        </w:tc>
        <w:tc>
          <w:tcPr>
            <w:tcW w:w="1412" w:type="dxa"/>
          </w:tcPr>
          <w:p w:rsidR="00712AEA" w:rsidRPr="0069525D" w:rsidRDefault="00F01281" w:rsidP="0097501A">
            <w:pPr>
              <w:pStyle w:val="Default"/>
            </w:pPr>
            <w:r>
              <w:t>5</w:t>
            </w:r>
          </w:p>
        </w:tc>
        <w:tc>
          <w:tcPr>
            <w:tcW w:w="1848" w:type="dxa"/>
          </w:tcPr>
          <w:p w:rsidR="00712AEA" w:rsidRPr="0069525D" w:rsidRDefault="00F01281" w:rsidP="0097501A">
            <w:pPr>
              <w:pStyle w:val="Default"/>
            </w:pPr>
            <w:r>
              <w:t>высшая</w:t>
            </w:r>
          </w:p>
        </w:tc>
      </w:tr>
      <w:tr w:rsidR="00712AEA" w:rsidRPr="0069525D" w:rsidTr="00835081">
        <w:trPr>
          <w:trHeight w:val="523"/>
        </w:trPr>
        <w:tc>
          <w:tcPr>
            <w:tcW w:w="1134" w:type="dxa"/>
          </w:tcPr>
          <w:p w:rsidR="00712AEA" w:rsidRPr="00CE7FBE" w:rsidRDefault="00712AEA" w:rsidP="0097501A">
            <w:pPr>
              <w:pStyle w:val="Default"/>
            </w:pPr>
            <w:r w:rsidRPr="00CE7FBE">
              <w:t>4.</w:t>
            </w:r>
          </w:p>
        </w:tc>
        <w:tc>
          <w:tcPr>
            <w:tcW w:w="2517" w:type="dxa"/>
          </w:tcPr>
          <w:p w:rsidR="00712AEA" w:rsidRPr="0021000D" w:rsidRDefault="00712AEA" w:rsidP="0097501A">
            <w:pPr>
              <w:pStyle w:val="Default"/>
              <w:rPr>
                <w:color w:val="auto"/>
              </w:rPr>
            </w:pPr>
            <w:r w:rsidRPr="0021000D">
              <w:rPr>
                <w:color w:val="auto"/>
              </w:rPr>
              <w:t>Главный бухгалтер</w:t>
            </w:r>
          </w:p>
        </w:tc>
        <w:tc>
          <w:tcPr>
            <w:tcW w:w="2586" w:type="dxa"/>
          </w:tcPr>
          <w:p w:rsidR="00712AEA" w:rsidRPr="0021000D" w:rsidRDefault="00712AEA" w:rsidP="0097501A">
            <w:pPr>
              <w:pStyle w:val="Default"/>
              <w:rPr>
                <w:color w:val="auto"/>
              </w:rPr>
            </w:pPr>
            <w:proofErr w:type="spellStart"/>
            <w:r w:rsidRPr="0021000D">
              <w:rPr>
                <w:color w:val="auto"/>
              </w:rPr>
              <w:t>Подъяпольская</w:t>
            </w:r>
            <w:proofErr w:type="spellEnd"/>
            <w:r w:rsidRPr="0021000D">
              <w:rPr>
                <w:color w:val="auto"/>
              </w:rPr>
              <w:t xml:space="preserve"> Ольга Николаевна</w:t>
            </w:r>
          </w:p>
        </w:tc>
        <w:tc>
          <w:tcPr>
            <w:tcW w:w="1985" w:type="dxa"/>
          </w:tcPr>
          <w:p w:rsidR="00712AEA" w:rsidRPr="0021000D" w:rsidRDefault="00712AEA" w:rsidP="0097501A">
            <w:pPr>
              <w:rPr>
                <w:rFonts w:ascii="Times New Roman" w:hAnsi="Times New Roman" w:cs="Times New Roman"/>
              </w:rPr>
            </w:pPr>
            <w:r w:rsidRPr="0021000D">
              <w:rPr>
                <w:rFonts w:ascii="Times New Roman" w:hAnsi="Times New Roman" w:cs="Times New Roman"/>
              </w:rPr>
              <w:t>243805</w:t>
            </w:r>
          </w:p>
        </w:tc>
        <w:tc>
          <w:tcPr>
            <w:tcW w:w="1843" w:type="dxa"/>
            <w:vMerge/>
          </w:tcPr>
          <w:p w:rsidR="00712AEA" w:rsidRPr="00CE7FBE" w:rsidRDefault="00712AEA" w:rsidP="0097501A">
            <w:pPr>
              <w:pStyle w:val="Default"/>
            </w:pPr>
          </w:p>
        </w:tc>
        <w:tc>
          <w:tcPr>
            <w:tcW w:w="1559" w:type="dxa"/>
          </w:tcPr>
          <w:p w:rsidR="00712AEA" w:rsidRPr="00CE7FBE" w:rsidRDefault="0021000D" w:rsidP="0097501A">
            <w:pPr>
              <w:pStyle w:val="Default"/>
            </w:pPr>
            <w:r>
              <w:t>20</w:t>
            </w:r>
          </w:p>
        </w:tc>
        <w:tc>
          <w:tcPr>
            <w:tcW w:w="1412" w:type="dxa"/>
          </w:tcPr>
          <w:p w:rsidR="00712AEA" w:rsidRPr="0069525D" w:rsidRDefault="0021000D" w:rsidP="0097501A">
            <w:pPr>
              <w:pStyle w:val="Default"/>
            </w:pPr>
            <w:r>
              <w:t>5</w:t>
            </w:r>
          </w:p>
        </w:tc>
        <w:tc>
          <w:tcPr>
            <w:tcW w:w="1848" w:type="dxa"/>
          </w:tcPr>
          <w:p w:rsidR="00712AEA" w:rsidRPr="0069525D" w:rsidRDefault="00712AEA" w:rsidP="0097501A">
            <w:pPr>
              <w:pStyle w:val="Default"/>
            </w:pPr>
          </w:p>
        </w:tc>
      </w:tr>
      <w:tr w:rsidR="00712AEA" w:rsidRPr="0069525D" w:rsidTr="00835081">
        <w:trPr>
          <w:trHeight w:val="523"/>
        </w:trPr>
        <w:tc>
          <w:tcPr>
            <w:tcW w:w="1134" w:type="dxa"/>
          </w:tcPr>
          <w:p w:rsidR="00712AEA" w:rsidRPr="00CE7FBE" w:rsidRDefault="00712AEA" w:rsidP="0097501A">
            <w:pPr>
              <w:pStyle w:val="Default"/>
            </w:pPr>
            <w:r w:rsidRPr="00CE7FBE">
              <w:t>5.</w:t>
            </w:r>
          </w:p>
        </w:tc>
        <w:tc>
          <w:tcPr>
            <w:tcW w:w="2517" w:type="dxa"/>
          </w:tcPr>
          <w:p w:rsidR="00712AEA" w:rsidRPr="00CE7FBE" w:rsidRDefault="00712AEA" w:rsidP="0097501A">
            <w:pPr>
              <w:pStyle w:val="Default"/>
            </w:pPr>
            <w:r w:rsidRPr="00CE7FBE">
              <w:t>Заведующий отделом по НМР</w:t>
            </w:r>
          </w:p>
        </w:tc>
        <w:tc>
          <w:tcPr>
            <w:tcW w:w="2586" w:type="dxa"/>
          </w:tcPr>
          <w:p w:rsidR="00712AEA" w:rsidRPr="00CE7FBE" w:rsidRDefault="00712AEA" w:rsidP="0097501A">
            <w:pPr>
              <w:pStyle w:val="Default"/>
            </w:pPr>
            <w:r>
              <w:t>Родионов Антон Михайлович</w:t>
            </w:r>
          </w:p>
        </w:tc>
        <w:tc>
          <w:tcPr>
            <w:tcW w:w="1985" w:type="dxa"/>
          </w:tcPr>
          <w:p w:rsidR="00712AEA" w:rsidRPr="00CE7FBE" w:rsidRDefault="00712AEA" w:rsidP="0097501A">
            <w:pPr>
              <w:rPr>
                <w:rFonts w:ascii="Times New Roman" w:hAnsi="Times New Roman" w:cs="Times New Roman"/>
              </w:rPr>
            </w:pPr>
            <w:r w:rsidRPr="00CE7FBE">
              <w:rPr>
                <w:rFonts w:ascii="Times New Roman" w:hAnsi="Times New Roman" w:cs="Times New Roman"/>
              </w:rPr>
              <w:t>243805</w:t>
            </w:r>
          </w:p>
        </w:tc>
        <w:tc>
          <w:tcPr>
            <w:tcW w:w="1843" w:type="dxa"/>
            <w:vMerge/>
          </w:tcPr>
          <w:p w:rsidR="00712AEA" w:rsidRPr="00CE7FBE" w:rsidRDefault="00712AEA" w:rsidP="0097501A">
            <w:pPr>
              <w:pStyle w:val="Default"/>
            </w:pPr>
          </w:p>
        </w:tc>
        <w:tc>
          <w:tcPr>
            <w:tcW w:w="1559" w:type="dxa"/>
          </w:tcPr>
          <w:p w:rsidR="00712AEA" w:rsidRPr="00CE7FBE" w:rsidRDefault="00F01281" w:rsidP="0097501A">
            <w:pPr>
              <w:pStyle w:val="Default"/>
            </w:pPr>
            <w:r>
              <w:t>11</w:t>
            </w:r>
          </w:p>
        </w:tc>
        <w:tc>
          <w:tcPr>
            <w:tcW w:w="1412" w:type="dxa"/>
          </w:tcPr>
          <w:p w:rsidR="00712AEA" w:rsidRPr="0069525D" w:rsidRDefault="00F01281" w:rsidP="0097501A">
            <w:pPr>
              <w:pStyle w:val="Default"/>
            </w:pPr>
            <w:r>
              <w:t>5</w:t>
            </w:r>
          </w:p>
        </w:tc>
        <w:tc>
          <w:tcPr>
            <w:tcW w:w="1848" w:type="dxa"/>
          </w:tcPr>
          <w:p w:rsidR="00712AEA" w:rsidRPr="0069525D" w:rsidRDefault="00F01281" w:rsidP="0097501A">
            <w:pPr>
              <w:pStyle w:val="Default"/>
            </w:pPr>
            <w:r>
              <w:t>высшая</w:t>
            </w:r>
          </w:p>
        </w:tc>
      </w:tr>
    </w:tbl>
    <w:p w:rsidR="002008CE" w:rsidRDefault="002008CE" w:rsidP="008F4551">
      <w:pPr>
        <w:spacing w:after="0" w:line="240" w:lineRule="auto"/>
        <w:ind w:firstLine="709"/>
        <w:rPr>
          <w:rFonts w:ascii="Times New Roman" w:hAnsi="Times New Roman" w:cs="Times New Roman"/>
          <w:sz w:val="28"/>
          <w:szCs w:val="28"/>
        </w:rPr>
      </w:pPr>
    </w:p>
    <w:p w:rsidR="00B52E37" w:rsidRPr="00F21263" w:rsidRDefault="00B52E37" w:rsidP="00F21263">
      <w:pPr>
        <w:pStyle w:val="a3"/>
        <w:numPr>
          <w:ilvl w:val="1"/>
          <w:numId w:val="1"/>
        </w:numPr>
        <w:spacing w:after="0" w:line="240" w:lineRule="auto"/>
        <w:jc w:val="center"/>
        <w:rPr>
          <w:rFonts w:ascii="Times New Roman" w:hAnsi="Times New Roman" w:cs="Times New Roman"/>
          <w:b/>
          <w:sz w:val="28"/>
          <w:szCs w:val="28"/>
        </w:rPr>
      </w:pPr>
      <w:r w:rsidRPr="00F21263">
        <w:rPr>
          <w:rFonts w:ascii="Times New Roman" w:hAnsi="Times New Roman" w:cs="Times New Roman"/>
          <w:b/>
          <w:sz w:val="28"/>
          <w:szCs w:val="28"/>
        </w:rPr>
        <w:t>Сведения об основных нормативных документах</w:t>
      </w:r>
    </w:p>
    <w:p w:rsidR="00F21263" w:rsidRDefault="00F21263" w:rsidP="00F21263">
      <w:pPr>
        <w:pStyle w:val="a3"/>
        <w:spacing w:after="0" w:line="240" w:lineRule="auto"/>
        <w:ind w:left="450"/>
        <w:jc w:val="right"/>
        <w:rPr>
          <w:rFonts w:ascii="Times New Roman" w:hAnsi="Times New Roman" w:cs="Times New Roman"/>
          <w:bCs/>
          <w:i/>
          <w:sz w:val="24"/>
          <w:szCs w:val="24"/>
        </w:rPr>
      </w:pPr>
      <w:r>
        <w:rPr>
          <w:rFonts w:ascii="Times New Roman" w:hAnsi="Times New Roman" w:cs="Times New Roman"/>
          <w:bCs/>
          <w:i/>
          <w:sz w:val="24"/>
          <w:szCs w:val="24"/>
        </w:rPr>
        <w:t>Таблица 2</w:t>
      </w:r>
    </w:p>
    <w:p w:rsidR="00C43CEA" w:rsidRPr="00F21263" w:rsidRDefault="00C43CEA" w:rsidP="00F21263">
      <w:pPr>
        <w:pStyle w:val="a3"/>
        <w:spacing w:after="0" w:line="240" w:lineRule="auto"/>
        <w:ind w:left="450"/>
        <w:jc w:val="right"/>
        <w:rPr>
          <w:rFonts w:ascii="Times New Roman" w:hAnsi="Times New Roman" w:cs="Times New Roman"/>
          <w:bCs/>
          <w:i/>
          <w:sz w:val="24"/>
          <w:szCs w:val="24"/>
        </w:rPr>
      </w:pPr>
    </w:p>
    <w:tbl>
      <w:tblPr>
        <w:tblStyle w:val="a8"/>
        <w:tblW w:w="15168" w:type="dxa"/>
        <w:tblInd w:w="-5" w:type="dxa"/>
        <w:tblLayout w:type="fixed"/>
        <w:tblLook w:val="04A0" w:firstRow="1" w:lastRow="0" w:firstColumn="1" w:lastColumn="0" w:noHBand="0" w:noVBand="1"/>
      </w:tblPr>
      <w:tblGrid>
        <w:gridCol w:w="811"/>
        <w:gridCol w:w="4151"/>
        <w:gridCol w:w="1842"/>
        <w:gridCol w:w="2268"/>
        <w:gridCol w:w="3686"/>
        <w:gridCol w:w="2410"/>
      </w:tblGrid>
      <w:tr w:rsidR="00E812F8" w:rsidTr="00C5513F">
        <w:tc>
          <w:tcPr>
            <w:tcW w:w="811" w:type="dxa"/>
          </w:tcPr>
          <w:p w:rsidR="00E812F8" w:rsidRPr="00145BA0" w:rsidRDefault="00E812F8" w:rsidP="005D48EF">
            <w:pPr>
              <w:pStyle w:val="a3"/>
              <w:ind w:left="-563" w:firstLine="563"/>
              <w:rPr>
                <w:rFonts w:ascii="Times New Roman" w:hAnsi="Times New Roman" w:cs="Times New Roman"/>
                <w:sz w:val="24"/>
                <w:szCs w:val="24"/>
              </w:rPr>
            </w:pPr>
            <w:r w:rsidRPr="00145BA0">
              <w:rPr>
                <w:rFonts w:ascii="Times New Roman" w:hAnsi="Times New Roman" w:cs="Times New Roman"/>
                <w:sz w:val="24"/>
                <w:szCs w:val="24"/>
              </w:rPr>
              <w:t>№</w:t>
            </w:r>
          </w:p>
        </w:tc>
        <w:tc>
          <w:tcPr>
            <w:tcW w:w="4151" w:type="dxa"/>
          </w:tcPr>
          <w:p w:rsidR="00E812F8" w:rsidRPr="00145BA0" w:rsidRDefault="00E812F8" w:rsidP="005D48EF">
            <w:pPr>
              <w:pStyle w:val="a3"/>
              <w:ind w:left="-563" w:firstLine="563"/>
              <w:rPr>
                <w:rFonts w:ascii="Times New Roman" w:hAnsi="Times New Roman" w:cs="Times New Roman"/>
                <w:sz w:val="24"/>
                <w:szCs w:val="24"/>
              </w:rPr>
            </w:pPr>
            <w:r w:rsidRPr="00145BA0">
              <w:rPr>
                <w:rFonts w:ascii="Times New Roman" w:hAnsi="Times New Roman" w:cs="Times New Roman"/>
                <w:sz w:val="24"/>
                <w:szCs w:val="24"/>
              </w:rPr>
              <w:t>Вид документа</w:t>
            </w:r>
          </w:p>
        </w:tc>
        <w:tc>
          <w:tcPr>
            <w:tcW w:w="1842" w:type="dxa"/>
          </w:tcPr>
          <w:p w:rsidR="00E812F8" w:rsidRPr="00145BA0" w:rsidRDefault="00E812F8" w:rsidP="005D48EF">
            <w:pPr>
              <w:pStyle w:val="a3"/>
              <w:ind w:left="-563" w:firstLine="563"/>
              <w:jc w:val="center"/>
              <w:rPr>
                <w:rFonts w:ascii="Times New Roman" w:hAnsi="Times New Roman" w:cs="Times New Roman"/>
                <w:sz w:val="24"/>
                <w:szCs w:val="24"/>
              </w:rPr>
            </w:pPr>
            <w:r w:rsidRPr="00145BA0">
              <w:rPr>
                <w:rFonts w:ascii="Times New Roman" w:hAnsi="Times New Roman" w:cs="Times New Roman"/>
                <w:sz w:val="24"/>
                <w:szCs w:val="24"/>
              </w:rPr>
              <w:t>Серия и № бланка документа</w:t>
            </w:r>
          </w:p>
        </w:tc>
        <w:tc>
          <w:tcPr>
            <w:tcW w:w="2268" w:type="dxa"/>
          </w:tcPr>
          <w:p w:rsidR="00E812F8" w:rsidRPr="00145BA0" w:rsidRDefault="00E812F8" w:rsidP="005D48EF">
            <w:pPr>
              <w:pStyle w:val="Default"/>
              <w:rPr>
                <w:color w:val="auto"/>
              </w:rPr>
            </w:pPr>
            <w:r w:rsidRPr="00145BA0">
              <w:rPr>
                <w:color w:val="auto"/>
              </w:rPr>
              <w:t xml:space="preserve">Регистрационный номер и дата выдачи </w:t>
            </w:r>
          </w:p>
          <w:p w:rsidR="00E812F8" w:rsidRPr="00145BA0" w:rsidRDefault="00E812F8" w:rsidP="005D48EF">
            <w:pPr>
              <w:pStyle w:val="a3"/>
              <w:ind w:left="-563" w:firstLine="563"/>
              <w:rPr>
                <w:rFonts w:ascii="Times New Roman" w:hAnsi="Times New Roman" w:cs="Times New Roman"/>
                <w:sz w:val="24"/>
                <w:szCs w:val="24"/>
              </w:rPr>
            </w:pPr>
          </w:p>
        </w:tc>
        <w:tc>
          <w:tcPr>
            <w:tcW w:w="3686" w:type="dxa"/>
          </w:tcPr>
          <w:p w:rsidR="00E812F8" w:rsidRPr="00145BA0" w:rsidRDefault="00E812F8" w:rsidP="005D48EF">
            <w:pPr>
              <w:pStyle w:val="Default"/>
              <w:rPr>
                <w:color w:val="auto"/>
              </w:rPr>
            </w:pPr>
            <w:r w:rsidRPr="00145BA0">
              <w:rPr>
                <w:color w:val="auto"/>
              </w:rPr>
              <w:t xml:space="preserve">Орган, выдавший документ </w:t>
            </w:r>
          </w:p>
          <w:p w:rsidR="00E812F8" w:rsidRPr="00145BA0" w:rsidRDefault="00E812F8" w:rsidP="005D48EF">
            <w:pPr>
              <w:pStyle w:val="a3"/>
              <w:ind w:left="-563" w:firstLine="563"/>
              <w:rPr>
                <w:rFonts w:ascii="Times New Roman" w:hAnsi="Times New Roman" w:cs="Times New Roman"/>
                <w:sz w:val="24"/>
                <w:szCs w:val="24"/>
              </w:rPr>
            </w:pPr>
          </w:p>
        </w:tc>
        <w:tc>
          <w:tcPr>
            <w:tcW w:w="2410" w:type="dxa"/>
          </w:tcPr>
          <w:p w:rsidR="00E812F8" w:rsidRPr="00C5513F" w:rsidRDefault="00E812F8" w:rsidP="00C5513F">
            <w:pPr>
              <w:pStyle w:val="Default"/>
              <w:rPr>
                <w:color w:val="auto"/>
              </w:rPr>
            </w:pPr>
            <w:r w:rsidRPr="00145BA0">
              <w:rPr>
                <w:color w:val="auto"/>
              </w:rPr>
              <w:t xml:space="preserve">Номер и дата распорядительного акта (приказа) о выдаче документа </w:t>
            </w:r>
          </w:p>
        </w:tc>
      </w:tr>
      <w:tr w:rsidR="00E812F8" w:rsidTr="00C5513F">
        <w:tc>
          <w:tcPr>
            <w:tcW w:w="811" w:type="dxa"/>
            <w:vMerge w:val="restart"/>
          </w:tcPr>
          <w:p w:rsidR="00E812F8" w:rsidRPr="00145BA0" w:rsidRDefault="00E812F8" w:rsidP="005D48EF">
            <w:pPr>
              <w:pStyle w:val="a3"/>
              <w:numPr>
                <w:ilvl w:val="0"/>
                <w:numId w:val="5"/>
              </w:numPr>
              <w:rPr>
                <w:rFonts w:ascii="Times New Roman" w:hAnsi="Times New Roman" w:cs="Times New Roman"/>
                <w:sz w:val="24"/>
                <w:szCs w:val="24"/>
              </w:rPr>
            </w:pPr>
          </w:p>
        </w:tc>
        <w:tc>
          <w:tcPr>
            <w:tcW w:w="4151" w:type="dxa"/>
          </w:tcPr>
          <w:p w:rsidR="00E812F8" w:rsidRPr="00145BA0" w:rsidRDefault="00E812F8" w:rsidP="005D48EF">
            <w:pPr>
              <w:pStyle w:val="Default"/>
            </w:pPr>
            <w:r w:rsidRPr="00145BA0">
              <w:t xml:space="preserve">Документ, подтверждающий наличие лицензии на право ведения образовательной деятельности </w:t>
            </w:r>
          </w:p>
        </w:tc>
        <w:tc>
          <w:tcPr>
            <w:tcW w:w="1842" w:type="dxa"/>
          </w:tcPr>
          <w:p w:rsidR="00E812F8" w:rsidRPr="00145BA0" w:rsidRDefault="00E812F8" w:rsidP="00E812F8">
            <w:pPr>
              <w:pStyle w:val="a3"/>
              <w:ind w:left="-563" w:firstLine="563"/>
              <w:rPr>
                <w:rFonts w:ascii="Times New Roman" w:hAnsi="Times New Roman" w:cs="Times New Roman"/>
                <w:sz w:val="24"/>
                <w:szCs w:val="24"/>
              </w:rPr>
            </w:pPr>
            <w:r w:rsidRPr="00145BA0">
              <w:rPr>
                <w:rFonts w:ascii="Times New Roman" w:hAnsi="Times New Roman" w:cs="Times New Roman"/>
                <w:sz w:val="24"/>
                <w:szCs w:val="24"/>
              </w:rPr>
              <w:t>22Л01 №0001674</w:t>
            </w:r>
          </w:p>
        </w:tc>
        <w:tc>
          <w:tcPr>
            <w:tcW w:w="2268" w:type="dxa"/>
            <w:vMerge w:val="restart"/>
          </w:tcPr>
          <w:p w:rsidR="00E812F8" w:rsidRPr="00145BA0" w:rsidRDefault="00E812F8" w:rsidP="00F6120B">
            <w:pPr>
              <w:pStyle w:val="a3"/>
              <w:ind w:left="-563" w:firstLine="563"/>
              <w:jc w:val="center"/>
              <w:rPr>
                <w:rFonts w:ascii="Times New Roman" w:hAnsi="Times New Roman" w:cs="Times New Roman"/>
                <w:sz w:val="24"/>
                <w:szCs w:val="24"/>
              </w:rPr>
            </w:pPr>
            <w:r w:rsidRPr="00145BA0">
              <w:rPr>
                <w:rFonts w:ascii="Times New Roman" w:hAnsi="Times New Roman" w:cs="Times New Roman"/>
                <w:sz w:val="24"/>
                <w:szCs w:val="24"/>
              </w:rPr>
              <w:t>№215 от 19.10.2015</w:t>
            </w:r>
          </w:p>
        </w:tc>
        <w:tc>
          <w:tcPr>
            <w:tcW w:w="3686" w:type="dxa"/>
          </w:tcPr>
          <w:p w:rsidR="00E812F8" w:rsidRDefault="00E812F8" w:rsidP="00F6120B">
            <w:pPr>
              <w:pStyle w:val="a3"/>
              <w:ind w:left="-563" w:firstLine="563"/>
              <w:jc w:val="center"/>
              <w:rPr>
                <w:rFonts w:ascii="Times New Roman" w:hAnsi="Times New Roman" w:cs="Times New Roman"/>
                <w:sz w:val="24"/>
                <w:szCs w:val="24"/>
              </w:rPr>
            </w:pPr>
            <w:r w:rsidRPr="00145BA0">
              <w:rPr>
                <w:rFonts w:ascii="Times New Roman" w:hAnsi="Times New Roman" w:cs="Times New Roman"/>
                <w:sz w:val="24"/>
                <w:szCs w:val="24"/>
              </w:rPr>
              <w:t>Главное управление</w:t>
            </w:r>
          </w:p>
          <w:p w:rsidR="00E812F8" w:rsidRPr="00145BA0" w:rsidRDefault="00E812F8" w:rsidP="00F6120B">
            <w:pPr>
              <w:pStyle w:val="a3"/>
              <w:ind w:left="-563" w:firstLine="563"/>
              <w:jc w:val="center"/>
              <w:rPr>
                <w:rFonts w:ascii="Times New Roman" w:hAnsi="Times New Roman" w:cs="Times New Roman"/>
                <w:sz w:val="24"/>
                <w:szCs w:val="24"/>
              </w:rPr>
            </w:pPr>
            <w:r w:rsidRPr="00145BA0">
              <w:rPr>
                <w:rFonts w:ascii="Times New Roman" w:hAnsi="Times New Roman" w:cs="Times New Roman"/>
                <w:sz w:val="24"/>
                <w:szCs w:val="24"/>
              </w:rPr>
              <w:t xml:space="preserve"> образования и молодёжной политики Алтайского края</w:t>
            </w:r>
          </w:p>
        </w:tc>
        <w:tc>
          <w:tcPr>
            <w:tcW w:w="2410" w:type="dxa"/>
          </w:tcPr>
          <w:p w:rsidR="00E812F8" w:rsidRPr="00145BA0" w:rsidRDefault="00E812F8" w:rsidP="00F6120B">
            <w:pPr>
              <w:pStyle w:val="a3"/>
              <w:ind w:left="-563" w:firstLine="563"/>
              <w:jc w:val="center"/>
              <w:rPr>
                <w:rFonts w:ascii="Times New Roman" w:hAnsi="Times New Roman" w:cs="Times New Roman"/>
                <w:sz w:val="24"/>
                <w:szCs w:val="24"/>
              </w:rPr>
            </w:pPr>
            <w:r w:rsidRPr="00145BA0">
              <w:rPr>
                <w:rFonts w:ascii="Times New Roman" w:hAnsi="Times New Roman" w:cs="Times New Roman"/>
                <w:sz w:val="24"/>
                <w:szCs w:val="24"/>
              </w:rPr>
              <w:t>Приказ №3257 от 19.10.2015</w:t>
            </w:r>
          </w:p>
        </w:tc>
      </w:tr>
      <w:tr w:rsidR="00E812F8" w:rsidTr="00C5513F">
        <w:tc>
          <w:tcPr>
            <w:tcW w:w="811" w:type="dxa"/>
            <w:vMerge/>
          </w:tcPr>
          <w:p w:rsidR="00E812F8" w:rsidRPr="00145BA0" w:rsidRDefault="00E812F8" w:rsidP="005D48EF">
            <w:pPr>
              <w:pStyle w:val="a3"/>
              <w:numPr>
                <w:ilvl w:val="0"/>
                <w:numId w:val="5"/>
              </w:numPr>
              <w:rPr>
                <w:rFonts w:ascii="Times New Roman" w:hAnsi="Times New Roman" w:cs="Times New Roman"/>
                <w:sz w:val="24"/>
                <w:szCs w:val="24"/>
              </w:rPr>
            </w:pPr>
          </w:p>
        </w:tc>
        <w:tc>
          <w:tcPr>
            <w:tcW w:w="4151" w:type="dxa"/>
          </w:tcPr>
          <w:p w:rsidR="00E812F8" w:rsidRPr="00145BA0" w:rsidRDefault="00E812F8" w:rsidP="005D48EF">
            <w:pPr>
              <w:pStyle w:val="Default"/>
            </w:pPr>
            <w:r w:rsidRPr="00145BA0">
              <w:t>Приложение №1</w:t>
            </w:r>
          </w:p>
          <w:p w:rsidR="00E812F8" w:rsidRPr="00145BA0" w:rsidRDefault="00E812F8" w:rsidP="005D48EF">
            <w:pPr>
              <w:pStyle w:val="Default"/>
            </w:pPr>
            <w:r w:rsidRPr="00145BA0">
              <w:t>К лицензии</w:t>
            </w:r>
          </w:p>
        </w:tc>
        <w:tc>
          <w:tcPr>
            <w:tcW w:w="1842" w:type="dxa"/>
          </w:tcPr>
          <w:p w:rsidR="00E812F8" w:rsidRPr="00145BA0" w:rsidRDefault="00E812F8" w:rsidP="00E812F8">
            <w:pPr>
              <w:pStyle w:val="a3"/>
              <w:ind w:left="-563" w:firstLine="563"/>
              <w:rPr>
                <w:rFonts w:ascii="Times New Roman" w:hAnsi="Times New Roman" w:cs="Times New Roman"/>
                <w:sz w:val="24"/>
                <w:szCs w:val="24"/>
              </w:rPr>
            </w:pPr>
            <w:r w:rsidRPr="00145BA0">
              <w:rPr>
                <w:rFonts w:ascii="Times New Roman" w:hAnsi="Times New Roman" w:cs="Times New Roman"/>
                <w:sz w:val="24"/>
                <w:szCs w:val="24"/>
              </w:rPr>
              <w:t>22</w:t>
            </w:r>
            <w:r w:rsidRPr="00145BA0">
              <w:rPr>
                <w:rFonts w:ascii="Times New Roman" w:hAnsi="Times New Roman" w:cs="Times New Roman"/>
                <w:sz w:val="24"/>
                <w:szCs w:val="24"/>
                <w:lang w:val="en-US"/>
              </w:rPr>
              <w:t>II</w:t>
            </w:r>
            <w:r w:rsidRPr="00145BA0">
              <w:rPr>
                <w:rFonts w:ascii="Times New Roman" w:hAnsi="Times New Roman" w:cs="Times New Roman"/>
                <w:sz w:val="24"/>
                <w:szCs w:val="24"/>
              </w:rPr>
              <w:t>01</w:t>
            </w:r>
          </w:p>
          <w:p w:rsidR="00E812F8" w:rsidRPr="00145BA0" w:rsidRDefault="00E812F8" w:rsidP="00E812F8">
            <w:pPr>
              <w:pStyle w:val="a3"/>
              <w:ind w:left="-563" w:firstLine="563"/>
              <w:rPr>
                <w:rFonts w:ascii="Times New Roman" w:hAnsi="Times New Roman" w:cs="Times New Roman"/>
                <w:sz w:val="24"/>
                <w:szCs w:val="24"/>
              </w:rPr>
            </w:pPr>
            <w:r w:rsidRPr="00145BA0">
              <w:rPr>
                <w:rFonts w:ascii="Times New Roman" w:hAnsi="Times New Roman" w:cs="Times New Roman"/>
                <w:sz w:val="24"/>
                <w:szCs w:val="24"/>
              </w:rPr>
              <w:t>№0005521</w:t>
            </w:r>
          </w:p>
        </w:tc>
        <w:tc>
          <w:tcPr>
            <w:tcW w:w="2268" w:type="dxa"/>
            <w:vMerge/>
          </w:tcPr>
          <w:p w:rsidR="00E812F8" w:rsidRPr="00145BA0" w:rsidRDefault="00E812F8" w:rsidP="00F6120B">
            <w:pPr>
              <w:pStyle w:val="a3"/>
              <w:ind w:left="-563" w:firstLine="563"/>
              <w:jc w:val="center"/>
              <w:rPr>
                <w:rFonts w:ascii="Times New Roman" w:hAnsi="Times New Roman" w:cs="Times New Roman"/>
                <w:sz w:val="24"/>
                <w:szCs w:val="24"/>
              </w:rPr>
            </w:pPr>
          </w:p>
        </w:tc>
        <w:tc>
          <w:tcPr>
            <w:tcW w:w="3686" w:type="dxa"/>
          </w:tcPr>
          <w:p w:rsidR="00E812F8" w:rsidRPr="00145BA0" w:rsidRDefault="00E812F8" w:rsidP="00F6120B">
            <w:pPr>
              <w:pStyle w:val="a3"/>
              <w:ind w:left="-563" w:firstLine="563"/>
              <w:jc w:val="center"/>
              <w:rPr>
                <w:rFonts w:ascii="Times New Roman" w:hAnsi="Times New Roman" w:cs="Times New Roman"/>
                <w:sz w:val="24"/>
                <w:szCs w:val="24"/>
              </w:rPr>
            </w:pPr>
            <w:r w:rsidRPr="00145BA0">
              <w:rPr>
                <w:rFonts w:ascii="Times New Roman" w:hAnsi="Times New Roman" w:cs="Times New Roman"/>
                <w:sz w:val="24"/>
                <w:szCs w:val="24"/>
              </w:rPr>
              <w:t>Министерство образования и науки Алтайского края</w:t>
            </w:r>
          </w:p>
        </w:tc>
        <w:tc>
          <w:tcPr>
            <w:tcW w:w="2410" w:type="dxa"/>
          </w:tcPr>
          <w:p w:rsidR="00E812F8" w:rsidRPr="00145BA0" w:rsidRDefault="00E812F8" w:rsidP="00F6120B">
            <w:pPr>
              <w:pStyle w:val="a3"/>
              <w:ind w:left="-563" w:firstLine="563"/>
              <w:jc w:val="center"/>
              <w:rPr>
                <w:rFonts w:ascii="Times New Roman" w:hAnsi="Times New Roman" w:cs="Times New Roman"/>
                <w:sz w:val="24"/>
                <w:szCs w:val="24"/>
              </w:rPr>
            </w:pPr>
          </w:p>
        </w:tc>
      </w:tr>
      <w:tr w:rsidR="00E812F8" w:rsidTr="00C5513F">
        <w:tc>
          <w:tcPr>
            <w:tcW w:w="811" w:type="dxa"/>
          </w:tcPr>
          <w:p w:rsidR="00E812F8" w:rsidRPr="00145BA0" w:rsidRDefault="00E812F8" w:rsidP="005D48EF">
            <w:pPr>
              <w:pStyle w:val="a3"/>
              <w:numPr>
                <w:ilvl w:val="0"/>
                <w:numId w:val="5"/>
              </w:numPr>
              <w:rPr>
                <w:rFonts w:ascii="Times New Roman" w:hAnsi="Times New Roman" w:cs="Times New Roman"/>
                <w:sz w:val="24"/>
                <w:szCs w:val="24"/>
              </w:rPr>
            </w:pPr>
          </w:p>
        </w:tc>
        <w:tc>
          <w:tcPr>
            <w:tcW w:w="4151" w:type="dxa"/>
          </w:tcPr>
          <w:p w:rsidR="00E812F8" w:rsidRPr="00145BA0" w:rsidRDefault="00E812F8" w:rsidP="00145BA0">
            <w:pPr>
              <w:pStyle w:val="Default"/>
            </w:pPr>
            <w:r w:rsidRPr="00145BA0">
              <w:t>Свидетельство о государственной</w:t>
            </w:r>
            <w:r>
              <w:t xml:space="preserve"> регистрации юридического лица </w:t>
            </w:r>
          </w:p>
        </w:tc>
        <w:tc>
          <w:tcPr>
            <w:tcW w:w="1842" w:type="dxa"/>
          </w:tcPr>
          <w:p w:rsidR="00E812F8" w:rsidRPr="00145BA0" w:rsidRDefault="00E812F8" w:rsidP="00DA0BCB">
            <w:pPr>
              <w:pStyle w:val="a3"/>
              <w:ind w:left="0"/>
              <w:rPr>
                <w:rFonts w:ascii="Times New Roman" w:hAnsi="Times New Roman" w:cs="Times New Roman"/>
                <w:sz w:val="24"/>
                <w:szCs w:val="24"/>
              </w:rPr>
            </w:pPr>
            <w:r w:rsidRPr="00145BA0">
              <w:rPr>
                <w:rFonts w:ascii="Times New Roman" w:hAnsi="Times New Roman" w:cs="Times New Roman"/>
                <w:sz w:val="24"/>
                <w:szCs w:val="24"/>
              </w:rPr>
              <w:t>22№002640137</w:t>
            </w:r>
          </w:p>
        </w:tc>
        <w:tc>
          <w:tcPr>
            <w:tcW w:w="2268" w:type="dxa"/>
          </w:tcPr>
          <w:p w:rsidR="00E812F8" w:rsidRPr="00145BA0" w:rsidRDefault="00E812F8" w:rsidP="00DA0BCB">
            <w:pPr>
              <w:pStyle w:val="a3"/>
              <w:ind w:left="0"/>
              <w:rPr>
                <w:rFonts w:ascii="Times New Roman" w:hAnsi="Times New Roman" w:cs="Times New Roman"/>
                <w:sz w:val="24"/>
                <w:szCs w:val="24"/>
              </w:rPr>
            </w:pPr>
            <w:r w:rsidRPr="00145BA0">
              <w:rPr>
                <w:rFonts w:ascii="Times New Roman" w:hAnsi="Times New Roman" w:cs="Times New Roman"/>
                <w:sz w:val="24"/>
                <w:szCs w:val="24"/>
              </w:rPr>
              <w:t>18.10.2002</w:t>
            </w:r>
          </w:p>
          <w:p w:rsidR="00E812F8" w:rsidRPr="00145BA0" w:rsidRDefault="00E812F8" w:rsidP="00DA0BCB">
            <w:pPr>
              <w:pStyle w:val="a3"/>
              <w:ind w:left="0"/>
              <w:rPr>
                <w:rFonts w:ascii="Times New Roman" w:hAnsi="Times New Roman" w:cs="Times New Roman"/>
                <w:sz w:val="24"/>
                <w:szCs w:val="24"/>
              </w:rPr>
            </w:pPr>
            <w:r w:rsidRPr="00145BA0">
              <w:rPr>
                <w:rFonts w:ascii="Times New Roman" w:hAnsi="Times New Roman" w:cs="Times New Roman"/>
                <w:sz w:val="24"/>
                <w:szCs w:val="24"/>
              </w:rPr>
              <w:t>№1022200899852</w:t>
            </w:r>
          </w:p>
        </w:tc>
        <w:tc>
          <w:tcPr>
            <w:tcW w:w="3686" w:type="dxa"/>
          </w:tcPr>
          <w:p w:rsidR="00E812F8" w:rsidRPr="00145BA0" w:rsidRDefault="00E812F8" w:rsidP="00DA0BCB">
            <w:pPr>
              <w:pStyle w:val="a3"/>
              <w:ind w:left="0"/>
              <w:rPr>
                <w:rFonts w:ascii="Times New Roman" w:hAnsi="Times New Roman" w:cs="Times New Roman"/>
                <w:sz w:val="24"/>
                <w:szCs w:val="24"/>
              </w:rPr>
            </w:pPr>
            <w:r w:rsidRPr="00145BA0">
              <w:rPr>
                <w:rFonts w:ascii="Times New Roman" w:hAnsi="Times New Roman" w:cs="Times New Roman"/>
                <w:sz w:val="24"/>
                <w:szCs w:val="24"/>
              </w:rPr>
              <w:t>УФМС России по АК</w:t>
            </w:r>
          </w:p>
        </w:tc>
        <w:tc>
          <w:tcPr>
            <w:tcW w:w="2410" w:type="dxa"/>
          </w:tcPr>
          <w:p w:rsidR="00E812F8" w:rsidRPr="00145BA0" w:rsidRDefault="00E812F8" w:rsidP="00DA0BCB">
            <w:pPr>
              <w:pStyle w:val="a3"/>
              <w:ind w:left="0"/>
              <w:rPr>
                <w:rFonts w:ascii="Times New Roman" w:hAnsi="Times New Roman" w:cs="Times New Roman"/>
                <w:b/>
                <w:color w:val="FF0000"/>
                <w:sz w:val="24"/>
                <w:szCs w:val="24"/>
              </w:rPr>
            </w:pPr>
          </w:p>
        </w:tc>
      </w:tr>
      <w:tr w:rsidR="00E812F8" w:rsidTr="00C5513F">
        <w:tc>
          <w:tcPr>
            <w:tcW w:w="811" w:type="dxa"/>
          </w:tcPr>
          <w:p w:rsidR="00E812F8" w:rsidRPr="00145BA0" w:rsidRDefault="00E812F8" w:rsidP="005D48EF">
            <w:pPr>
              <w:pStyle w:val="a3"/>
              <w:numPr>
                <w:ilvl w:val="0"/>
                <w:numId w:val="5"/>
              </w:numPr>
              <w:rPr>
                <w:rFonts w:ascii="Times New Roman" w:hAnsi="Times New Roman" w:cs="Times New Roman"/>
                <w:sz w:val="24"/>
                <w:szCs w:val="24"/>
              </w:rPr>
            </w:pPr>
          </w:p>
        </w:tc>
        <w:tc>
          <w:tcPr>
            <w:tcW w:w="4151" w:type="dxa"/>
          </w:tcPr>
          <w:p w:rsidR="00E812F8" w:rsidRPr="00145BA0" w:rsidRDefault="00E812F8" w:rsidP="005D48EF">
            <w:pPr>
              <w:pStyle w:val="Default"/>
            </w:pPr>
            <w:r w:rsidRPr="00145BA0">
              <w:t xml:space="preserve">Свидетельство о постановке на учет в налоговом органе </w:t>
            </w:r>
          </w:p>
          <w:p w:rsidR="00E812F8" w:rsidRPr="00145BA0" w:rsidRDefault="00E812F8" w:rsidP="00DA0BCB">
            <w:pPr>
              <w:pStyle w:val="a3"/>
              <w:ind w:left="0"/>
              <w:rPr>
                <w:rFonts w:ascii="Times New Roman" w:hAnsi="Times New Roman" w:cs="Times New Roman"/>
                <w:b/>
                <w:color w:val="FF0000"/>
                <w:sz w:val="24"/>
                <w:szCs w:val="24"/>
              </w:rPr>
            </w:pPr>
          </w:p>
        </w:tc>
        <w:tc>
          <w:tcPr>
            <w:tcW w:w="1842" w:type="dxa"/>
          </w:tcPr>
          <w:p w:rsidR="00E812F8" w:rsidRPr="00145BA0" w:rsidRDefault="00E812F8" w:rsidP="00DA0BCB">
            <w:pPr>
              <w:pStyle w:val="a3"/>
              <w:ind w:left="0"/>
              <w:rPr>
                <w:rFonts w:ascii="Times New Roman" w:hAnsi="Times New Roman" w:cs="Times New Roman"/>
                <w:sz w:val="24"/>
                <w:szCs w:val="24"/>
              </w:rPr>
            </w:pPr>
            <w:r w:rsidRPr="00145BA0">
              <w:rPr>
                <w:rFonts w:ascii="Times New Roman" w:hAnsi="Times New Roman" w:cs="Times New Roman"/>
                <w:sz w:val="24"/>
                <w:szCs w:val="24"/>
              </w:rPr>
              <w:t>22№003907482</w:t>
            </w:r>
          </w:p>
        </w:tc>
        <w:tc>
          <w:tcPr>
            <w:tcW w:w="2268" w:type="dxa"/>
          </w:tcPr>
          <w:p w:rsidR="00E812F8" w:rsidRPr="00145BA0" w:rsidRDefault="00E812F8" w:rsidP="00DA0BCB">
            <w:pPr>
              <w:pStyle w:val="a3"/>
              <w:ind w:left="0"/>
              <w:rPr>
                <w:rFonts w:ascii="Times New Roman" w:hAnsi="Times New Roman" w:cs="Times New Roman"/>
                <w:sz w:val="24"/>
                <w:szCs w:val="24"/>
              </w:rPr>
            </w:pPr>
            <w:r w:rsidRPr="00145BA0">
              <w:rPr>
                <w:rFonts w:ascii="Times New Roman" w:hAnsi="Times New Roman" w:cs="Times New Roman"/>
                <w:sz w:val="24"/>
                <w:szCs w:val="24"/>
              </w:rPr>
              <w:t>16.04.1998</w:t>
            </w:r>
          </w:p>
          <w:p w:rsidR="00E812F8" w:rsidRPr="00145BA0" w:rsidRDefault="00E812F8" w:rsidP="00DA0BCB">
            <w:pPr>
              <w:pStyle w:val="a3"/>
              <w:ind w:left="0"/>
              <w:rPr>
                <w:rFonts w:ascii="Times New Roman" w:hAnsi="Times New Roman" w:cs="Times New Roman"/>
                <w:sz w:val="24"/>
                <w:szCs w:val="24"/>
              </w:rPr>
            </w:pPr>
            <w:r w:rsidRPr="00145BA0">
              <w:rPr>
                <w:rFonts w:ascii="Times New Roman" w:hAnsi="Times New Roman" w:cs="Times New Roman"/>
                <w:sz w:val="24"/>
                <w:szCs w:val="24"/>
              </w:rPr>
              <w:t>ИНН2221031018</w:t>
            </w:r>
          </w:p>
          <w:p w:rsidR="00E812F8" w:rsidRPr="00145BA0" w:rsidRDefault="00E812F8" w:rsidP="00DA0BCB">
            <w:pPr>
              <w:pStyle w:val="a3"/>
              <w:ind w:left="0"/>
              <w:rPr>
                <w:rFonts w:ascii="Times New Roman" w:hAnsi="Times New Roman" w:cs="Times New Roman"/>
                <w:sz w:val="24"/>
                <w:szCs w:val="24"/>
              </w:rPr>
            </w:pPr>
            <w:r w:rsidRPr="00145BA0">
              <w:rPr>
                <w:rFonts w:ascii="Times New Roman" w:hAnsi="Times New Roman" w:cs="Times New Roman"/>
                <w:sz w:val="24"/>
                <w:szCs w:val="24"/>
              </w:rPr>
              <w:t>КПП222101001</w:t>
            </w:r>
          </w:p>
        </w:tc>
        <w:tc>
          <w:tcPr>
            <w:tcW w:w="3686" w:type="dxa"/>
          </w:tcPr>
          <w:p w:rsidR="00E812F8" w:rsidRPr="00145BA0" w:rsidRDefault="00E812F8" w:rsidP="00DA0BCB">
            <w:pPr>
              <w:pStyle w:val="a3"/>
              <w:ind w:left="0"/>
              <w:rPr>
                <w:rFonts w:ascii="Times New Roman" w:hAnsi="Times New Roman" w:cs="Times New Roman"/>
                <w:b/>
                <w:color w:val="FF0000"/>
                <w:sz w:val="24"/>
                <w:szCs w:val="24"/>
              </w:rPr>
            </w:pPr>
            <w:r w:rsidRPr="00145BA0">
              <w:rPr>
                <w:rFonts w:ascii="Times New Roman" w:hAnsi="Times New Roman" w:cs="Times New Roman"/>
                <w:sz w:val="24"/>
                <w:szCs w:val="24"/>
              </w:rPr>
              <w:t>Межрайонная МФНС России №15 по Алтайскому краю</w:t>
            </w:r>
          </w:p>
        </w:tc>
        <w:tc>
          <w:tcPr>
            <w:tcW w:w="2410" w:type="dxa"/>
          </w:tcPr>
          <w:p w:rsidR="00E812F8" w:rsidRPr="00145BA0" w:rsidRDefault="00E812F8" w:rsidP="00DA0BCB">
            <w:pPr>
              <w:pStyle w:val="a3"/>
              <w:ind w:left="0"/>
              <w:rPr>
                <w:rFonts w:ascii="Times New Roman" w:hAnsi="Times New Roman" w:cs="Times New Roman"/>
                <w:b/>
                <w:color w:val="FF0000"/>
                <w:sz w:val="24"/>
                <w:szCs w:val="24"/>
              </w:rPr>
            </w:pPr>
          </w:p>
        </w:tc>
      </w:tr>
      <w:tr w:rsidR="00E812F8" w:rsidTr="00C5513F">
        <w:tc>
          <w:tcPr>
            <w:tcW w:w="811" w:type="dxa"/>
          </w:tcPr>
          <w:p w:rsidR="00E812F8" w:rsidRPr="00145BA0" w:rsidRDefault="00E812F8" w:rsidP="005D48EF">
            <w:pPr>
              <w:pStyle w:val="a3"/>
              <w:numPr>
                <w:ilvl w:val="0"/>
                <w:numId w:val="5"/>
              </w:numPr>
              <w:rPr>
                <w:rFonts w:ascii="Times New Roman" w:hAnsi="Times New Roman" w:cs="Times New Roman"/>
                <w:sz w:val="24"/>
                <w:szCs w:val="24"/>
              </w:rPr>
            </w:pPr>
          </w:p>
        </w:tc>
        <w:tc>
          <w:tcPr>
            <w:tcW w:w="4151" w:type="dxa"/>
          </w:tcPr>
          <w:p w:rsidR="00E812F8" w:rsidRPr="00145BA0" w:rsidRDefault="00E812F8" w:rsidP="00C5513F">
            <w:pPr>
              <w:pStyle w:val="Default"/>
            </w:pPr>
            <w:r w:rsidRPr="00145BA0">
              <w:t>Свидетельство о внесении записи в</w:t>
            </w:r>
            <w:r w:rsidR="00C5513F">
              <w:t xml:space="preserve"> Единый реестр юридических лиц </w:t>
            </w:r>
          </w:p>
        </w:tc>
        <w:tc>
          <w:tcPr>
            <w:tcW w:w="1842" w:type="dxa"/>
          </w:tcPr>
          <w:p w:rsidR="00E812F8" w:rsidRPr="00145BA0" w:rsidRDefault="00E812F8" w:rsidP="00DA0BCB">
            <w:pPr>
              <w:pStyle w:val="a3"/>
              <w:ind w:left="0"/>
              <w:rPr>
                <w:rFonts w:ascii="Times New Roman" w:hAnsi="Times New Roman" w:cs="Times New Roman"/>
                <w:b/>
                <w:color w:val="FF0000"/>
                <w:sz w:val="24"/>
                <w:szCs w:val="24"/>
              </w:rPr>
            </w:pPr>
          </w:p>
        </w:tc>
        <w:tc>
          <w:tcPr>
            <w:tcW w:w="2268" w:type="dxa"/>
          </w:tcPr>
          <w:p w:rsidR="00E812F8" w:rsidRPr="00145BA0" w:rsidRDefault="00E812F8" w:rsidP="00DA0BCB">
            <w:pPr>
              <w:pStyle w:val="a3"/>
              <w:ind w:left="0"/>
              <w:rPr>
                <w:rFonts w:ascii="Times New Roman" w:hAnsi="Times New Roman" w:cs="Times New Roman"/>
                <w:sz w:val="24"/>
                <w:szCs w:val="24"/>
              </w:rPr>
            </w:pPr>
            <w:r w:rsidRPr="00145BA0">
              <w:rPr>
                <w:rFonts w:ascii="Times New Roman" w:hAnsi="Times New Roman" w:cs="Times New Roman"/>
                <w:sz w:val="24"/>
                <w:szCs w:val="24"/>
              </w:rPr>
              <w:t>1022200899852</w:t>
            </w:r>
          </w:p>
          <w:p w:rsidR="00E812F8" w:rsidRPr="00145BA0" w:rsidRDefault="00E812F8" w:rsidP="00DA0BCB">
            <w:pPr>
              <w:pStyle w:val="a3"/>
              <w:ind w:left="0"/>
              <w:rPr>
                <w:rFonts w:ascii="Times New Roman" w:hAnsi="Times New Roman" w:cs="Times New Roman"/>
                <w:b/>
                <w:color w:val="FF0000"/>
                <w:sz w:val="24"/>
                <w:szCs w:val="24"/>
              </w:rPr>
            </w:pPr>
            <w:r w:rsidRPr="00145BA0">
              <w:rPr>
                <w:rFonts w:ascii="Times New Roman" w:hAnsi="Times New Roman" w:cs="Times New Roman"/>
                <w:sz w:val="24"/>
                <w:szCs w:val="24"/>
              </w:rPr>
              <w:t>От 08.09.2015</w:t>
            </w:r>
          </w:p>
        </w:tc>
        <w:tc>
          <w:tcPr>
            <w:tcW w:w="3686" w:type="dxa"/>
          </w:tcPr>
          <w:p w:rsidR="00E812F8" w:rsidRPr="00145BA0" w:rsidRDefault="00E812F8" w:rsidP="00DA0BCB">
            <w:pPr>
              <w:pStyle w:val="a3"/>
              <w:ind w:left="0"/>
              <w:rPr>
                <w:rFonts w:ascii="Times New Roman" w:hAnsi="Times New Roman" w:cs="Times New Roman"/>
                <w:b/>
                <w:color w:val="FF0000"/>
                <w:sz w:val="24"/>
                <w:szCs w:val="24"/>
              </w:rPr>
            </w:pPr>
            <w:r w:rsidRPr="00145BA0">
              <w:rPr>
                <w:rFonts w:ascii="Times New Roman" w:hAnsi="Times New Roman" w:cs="Times New Roman"/>
                <w:sz w:val="24"/>
                <w:szCs w:val="24"/>
              </w:rPr>
              <w:t>Межрайонная МФНС России №15 по Алтайскому краю</w:t>
            </w:r>
          </w:p>
        </w:tc>
        <w:tc>
          <w:tcPr>
            <w:tcW w:w="2410" w:type="dxa"/>
          </w:tcPr>
          <w:p w:rsidR="00E812F8" w:rsidRPr="00145BA0" w:rsidRDefault="00E812F8" w:rsidP="00DA0BCB">
            <w:pPr>
              <w:pStyle w:val="a3"/>
              <w:ind w:left="0"/>
              <w:rPr>
                <w:rFonts w:ascii="Times New Roman" w:hAnsi="Times New Roman" w:cs="Times New Roman"/>
                <w:b/>
                <w:color w:val="FF0000"/>
                <w:sz w:val="24"/>
                <w:szCs w:val="24"/>
              </w:rPr>
            </w:pPr>
          </w:p>
        </w:tc>
      </w:tr>
      <w:tr w:rsidR="00E812F8" w:rsidTr="00C5513F">
        <w:tc>
          <w:tcPr>
            <w:tcW w:w="811" w:type="dxa"/>
          </w:tcPr>
          <w:p w:rsidR="00E812F8" w:rsidRPr="00145BA0" w:rsidRDefault="00E812F8" w:rsidP="00407B6F">
            <w:pPr>
              <w:pStyle w:val="a3"/>
              <w:numPr>
                <w:ilvl w:val="0"/>
                <w:numId w:val="5"/>
              </w:numPr>
              <w:rPr>
                <w:rFonts w:ascii="Times New Roman" w:hAnsi="Times New Roman" w:cs="Times New Roman"/>
                <w:sz w:val="24"/>
                <w:szCs w:val="24"/>
              </w:rPr>
            </w:pPr>
          </w:p>
        </w:tc>
        <w:tc>
          <w:tcPr>
            <w:tcW w:w="4151" w:type="dxa"/>
          </w:tcPr>
          <w:p w:rsidR="00E812F8" w:rsidRPr="00145BA0" w:rsidRDefault="00E812F8" w:rsidP="00407B6F">
            <w:pPr>
              <w:pStyle w:val="Default"/>
            </w:pPr>
            <w:r w:rsidRPr="00145BA0">
              <w:t>Свидетельство о земл</w:t>
            </w:r>
            <w:r>
              <w:t xml:space="preserve">епользовании </w:t>
            </w:r>
          </w:p>
        </w:tc>
        <w:tc>
          <w:tcPr>
            <w:tcW w:w="1842" w:type="dxa"/>
          </w:tcPr>
          <w:p w:rsidR="00E812F8" w:rsidRPr="00145BA0" w:rsidRDefault="00E812F8" w:rsidP="00407B6F">
            <w:pPr>
              <w:pStyle w:val="a3"/>
              <w:ind w:left="0"/>
              <w:rPr>
                <w:rFonts w:ascii="Times New Roman" w:hAnsi="Times New Roman" w:cs="Times New Roman"/>
                <w:sz w:val="24"/>
                <w:szCs w:val="24"/>
              </w:rPr>
            </w:pPr>
            <w:r w:rsidRPr="00145BA0">
              <w:rPr>
                <w:rFonts w:ascii="Times New Roman" w:hAnsi="Times New Roman" w:cs="Times New Roman"/>
                <w:sz w:val="24"/>
                <w:szCs w:val="24"/>
              </w:rPr>
              <w:t>22АБ 276269</w:t>
            </w:r>
          </w:p>
        </w:tc>
        <w:tc>
          <w:tcPr>
            <w:tcW w:w="2268" w:type="dxa"/>
          </w:tcPr>
          <w:p w:rsidR="00E812F8" w:rsidRPr="00145BA0" w:rsidRDefault="00E812F8" w:rsidP="00407B6F">
            <w:pPr>
              <w:pStyle w:val="a3"/>
              <w:ind w:left="0"/>
              <w:rPr>
                <w:rFonts w:ascii="Times New Roman" w:hAnsi="Times New Roman" w:cs="Times New Roman"/>
                <w:sz w:val="24"/>
                <w:szCs w:val="24"/>
              </w:rPr>
            </w:pPr>
            <w:r w:rsidRPr="00145BA0">
              <w:rPr>
                <w:rFonts w:ascii="Times New Roman" w:hAnsi="Times New Roman" w:cs="Times New Roman"/>
                <w:sz w:val="24"/>
                <w:szCs w:val="24"/>
              </w:rPr>
              <w:t>20.12.2007</w:t>
            </w:r>
          </w:p>
        </w:tc>
        <w:tc>
          <w:tcPr>
            <w:tcW w:w="3686" w:type="dxa"/>
          </w:tcPr>
          <w:p w:rsidR="00E812F8" w:rsidRPr="00145BA0" w:rsidRDefault="00E812F8" w:rsidP="00407B6F">
            <w:pPr>
              <w:pStyle w:val="a3"/>
              <w:ind w:left="0"/>
              <w:rPr>
                <w:rFonts w:ascii="Times New Roman" w:hAnsi="Times New Roman" w:cs="Times New Roman"/>
                <w:sz w:val="24"/>
                <w:szCs w:val="24"/>
              </w:rPr>
            </w:pPr>
            <w:r w:rsidRPr="00145BA0">
              <w:rPr>
                <w:rFonts w:ascii="Times New Roman" w:hAnsi="Times New Roman" w:cs="Times New Roman"/>
                <w:sz w:val="24"/>
                <w:szCs w:val="24"/>
              </w:rPr>
              <w:t>Управление Федеральной регистрационной службы по АК</w:t>
            </w:r>
          </w:p>
        </w:tc>
        <w:tc>
          <w:tcPr>
            <w:tcW w:w="2410" w:type="dxa"/>
          </w:tcPr>
          <w:p w:rsidR="00E812F8" w:rsidRPr="00145BA0" w:rsidRDefault="00E812F8" w:rsidP="00407B6F">
            <w:pPr>
              <w:pStyle w:val="a3"/>
              <w:ind w:left="0"/>
              <w:rPr>
                <w:rFonts w:ascii="Times New Roman" w:hAnsi="Times New Roman" w:cs="Times New Roman"/>
                <w:b/>
                <w:color w:val="FF0000"/>
                <w:sz w:val="24"/>
                <w:szCs w:val="24"/>
              </w:rPr>
            </w:pPr>
          </w:p>
        </w:tc>
      </w:tr>
      <w:tr w:rsidR="00E812F8" w:rsidTr="00C5513F">
        <w:tc>
          <w:tcPr>
            <w:tcW w:w="811" w:type="dxa"/>
          </w:tcPr>
          <w:p w:rsidR="00E812F8" w:rsidRPr="00145BA0" w:rsidRDefault="00E812F8" w:rsidP="00407B6F">
            <w:pPr>
              <w:pStyle w:val="a3"/>
              <w:numPr>
                <w:ilvl w:val="0"/>
                <w:numId w:val="5"/>
              </w:numPr>
              <w:rPr>
                <w:rFonts w:ascii="Times New Roman" w:hAnsi="Times New Roman" w:cs="Times New Roman"/>
                <w:sz w:val="24"/>
                <w:szCs w:val="24"/>
              </w:rPr>
            </w:pPr>
          </w:p>
        </w:tc>
        <w:tc>
          <w:tcPr>
            <w:tcW w:w="4151" w:type="dxa"/>
          </w:tcPr>
          <w:p w:rsidR="00E812F8" w:rsidRPr="00145BA0" w:rsidRDefault="00E812F8" w:rsidP="00407B6F">
            <w:pPr>
              <w:pStyle w:val="Default"/>
              <w:rPr>
                <w:color w:val="auto"/>
              </w:rPr>
            </w:pPr>
            <w:r w:rsidRPr="00145BA0">
              <w:rPr>
                <w:color w:val="auto"/>
              </w:rPr>
              <w:t xml:space="preserve">Устав </w:t>
            </w:r>
          </w:p>
          <w:p w:rsidR="00E812F8" w:rsidRPr="00145BA0" w:rsidRDefault="00E812F8" w:rsidP="00407B6F">
            <w:pPr>
              <w:pStyle w:val="Default"/>
              <w:rPr>
                <w:color w:val="auto"/>
              </w:rPr>
            </w:pPr>
          </w:p>
        </w:tc>
        <w:tc>
          <w:tcPr>
            <w:tcW w:w="1842" w:type="dxa"/>
          </w:tcPr>
          <w:p w:rsidR="00E812F8" w:rsidRPr="00145BA0" w:rsidRDefault="00E812F8" w:rsidP="00407B6F">
            <w:pPr>
              <w:pStyle w:val="a3"/>
              <w:ind w:left="0"/>
              <w:rPr>
                <w:rFonts w:ascii="Times New Roman" w:hAnsi="Times New Roman" w:cs="Times New Roman"/>
                <w:sz w:val="24"/>
                <w:szCs w:val="24"/>
              </w:rPr>
            </w:pPr>
          </w:p>
        </w:tc>
        <w:tc>
          <w:tcPr>
            <w:tcW w:w="2268" w:type="dxa"/>
          </w:tcPr>
          <w:p w:rsidR="00E812F8" w:rsidRPr="00145BA0" w:rsidRDefault="00E812F8" w:rsidP="00407B6F">
            <w:pPr>
              <w:pStyle w:val="a3"/>
              <w:ind w:left="0"/>
              <w:rPr>
                <w:rFonts w:ascii="Times New Roman" w:hAnsi="Times New Roman" w:cs="Times New Roman"/>
                <w:sz w:val="24"/>
                <w:szCs w:val="24"/>
              </w:rPr>
            </w:pPr>
            <w:r w:rsidRPr="00145BA0">
              <w:rPr>
                <w:rFonts w:ascii="Times New Roman" w:hAnsi="Times New Roman" w:cs="Times New Roman"/>
                <w:sz w:val="24"/>
                <w:szCs w:val="24"/>
              </w:rPr>
              <w:t>Межрайонная МФНС России №15 по Алтайскому краю 08.15.2015</w:t>
            </w:r>
          </w:p>
        </w:tc>
        <w:tc>
          <w:tcPr>
            <w:tcW w:w="3686" w:type="dxa"/>
          </w:tcPr>
          <w:p w:rsidR="00E812F8" w:rsidRPr="00145BA0" w:rsidRDefault="00E812F8" w:rsidP="00407B6F">
            <w:pPr>
              <w:pStyle w:val="a3"/>
              <w:ind w:left="0"/>
              <w:rPr>
                <w:rFonts w:ascii="Times New Roman" w:hAnsi="Times New Roman" w:cs="Times New Roman"/>
                <w:sz w:val="24"/>
                <w:szCs w:val="24"/>
              </w:rPr>
            </w:pPr>
            <w:r w:rsidRPr="00145BA0">
              <w:rPr>
                <w:rFonts w:ascii="Times New Roman" w:hAnsi="Times New Roman" w:cs="Times New Roman"/>
                <w:sz w:val="24"/>
                <w:szCs w:val="24"/>
              </w:rPr>
              <w:t>Комитет по образованию г. Барнаула</w:t>
            </w:r>
          </w:p>
        </w:tc>
        <w:tc>
          <w:tcPr>
            <w:tcW w:w="2410" w:type="dxa"/>
          </w:tcPr>
          <w:p w:rsidR="00E812F8" w:rsidRPr="00145BA0" w:rsidRDefault="00E812F8" w:rsidP="00407B6F">
            <w:pPr>
              <w:pStyle w:val="a3"/>
              <w:ind w:left="0"/>
              <w:rPr>
                <w:rFonts w:ascii="Times New Roman" w:hAnsi="Times New Roman" w:cs="Times New Roman"/>
                <w:sz w:val="24"/>
                <w:szCs w:val="24"/>
              </w:rPr>
            </w:pPr>
            <w:r w:rsidRPr="00145BA0">
              <w:rPr>
                <w:rFonts w:ascii="Times New Roman" w:hAnsi="Times New Roman" w:cs="Times New Roman"/>
                <w:sz w:val="24"/>
                <w:szCs w:val="24"/>
              </w:rPr>
              <w:t xml:space="preserve">Приказ №1408 – </w:t>
            </w:r>
            <w:proofErr w:type="spellStart"/>
            <w:r w:rsidRPr="00145BA0">
              <w:rPr>
                <w:rFonts w:ascii="Times New Roman" w:hAnsi="Times New Roman" w:cs="Times New Roman"/>
                <w:sz w:val="24"/>
                <w:szCs w:val="24"/>
              </w:rPr>
              <w:t>осн</w:t>
            </w:r>
            <w:proofErr w:type="spellEnd"/>
            <w:r w:rsidRPr="00145BA0">
              <w:rPr>
                <w:rFonts w:ascii="Times New Roman" w:hAnsi="Times New Roman" w:cs="Times New Roman"/>
                <w:sz w:val="24"/>
                <w:szCs w:val="24"/>
              </w:rPr>
              <w:t>. от 26.08.2015</w:t>
            </w:r>
          </w:p>
        </w:tc>
      </w:tr>
      <w:tr w:rsidR="00E812F8" w:rsidTr="00C5513F">
        <w:tc>
          <w:tcPr>
            <w:tcW w:w="811" w:type="dxa"/>
          </w:tcPr>
          <w:p w:rsidR="00E812F8" w:rsidRPr="00145BA0" w:rsidRDefault="00E812F8" w:rsidP="00407B6F">
            <w:pPr>
              <w:pStyle w:val="a3"/>
              <w:numPr>
                <w:ilvl w:val="0"/>
                <w:numId w:val="5"/>
              </w:numPr>
              <w:rPr>
                <w:rFonts w:ascii="Times New Roman" w:hAnsi="Times New Roman" w:cs="Times New Roman"/>
                <w:sz w:val="24"/>
                <w:szCs w:val="24"/>
              </w:rPr>
            </w:pPr>
          </w:p>
        </w:tc>
        <w:tc>
          <w:tcPr>
            <w:tcW w:w="4151" w:type="dxa"/>
          </w:tcPr>
          <w:p w:rsidR="00E812F8" w:rsidRPr="00145BA0" w:rsidRDefault="00E812F8" w:rsidP="00407B6F">
            <w:pPr>
              <w:pStyle w:val="Default"/>
            </w:pPr>
            <w:r w:rsidRPr="00145BA0">
              <w:t xml:space="preserve">Дополнительная общеобразовательная общеразвивающая </w:t>
            </w:r>
            <w:r>
              <w:t xml:space="preserve">программа </w:t>
            </w:r>
          </w:p>
        </w:tc>
        <w:tc>
          <w:tcPr>
            <w:tcW w:w="1842" w:type="dxa"/>
          </w:tcPr>
          <w:p w:rsidR="00E812F8" w:rsidRPr="00145BA0" w:rsidRDefault="00E812F8" w:rsidP="00407B6F">
            <w:pPr>
              <w:pStyle w:val="a3"/>
              <w:ind w:left="0"/>
              <w:rPr>
                <w:rFonts w:ascii="Times New Roman" w:hAnsi="Times New Roman" w:cs="Times New Roman"/>
                <w:sz w:val="24"/>
                <w:szCs w:val="24"/>
              </w:rPr>
            </w:pPr>
          </w:p>
        </w:tc>
        <w:tc>
          <w:tcPr>
            <w:tcW w:w="2268" w:type="dxa"/>
          </w:tcPr>
          <w:p w:rsidR="00E812F8" w:rsidRPr="00145BA0" w:rsidRDefault="00E812F8" w:rsidP="00407B6F">
            <w:pPr>
              <w:pStyle w:val="a3"/>
              <w:ind w:left="0"/>
              <w:rPr>
                <w:rFonts w:ascii="Times New Roman" w:hAnsi="Times New Roman" w:cs="Times New Roman"/>
                <w:sz w:val="24"/>
                <w:szCs w:val="24"/>
              </w:rPr>
            </w:pPr>
            <w:r w:rsidRPr="00145BA0">
              <w:rPr>
                <w:rFonts w:ascii="Times New Roman" w:hAnsi="Times New Roman" w:cs="Times New Roman"/>
                <w:sz w:val="24"/>
                <w:szCs w:val="24"/>
              </w:rPr>
              <w:t>23.08.2016</w:t>
            </w:r>
          </w:p>
        </w:tc>
        <w:tc>
          <w:tcPr>
            <w:tcW w:w="3686" w:type="dxa"/>
          </w:tcPr>
          <w:p w:rsidR="00E812F8" w:rsidRPr="00145BA0" w:rsidRDefault="00E812F8" w:rsidP="00407B6F">
            <w:pPr>
              <w:pStyle w:val="a3"/>
              <w:ind w:left="0"/>
              <w:rPr>
                <w:rFonts w:ascii="Times New Roman" w:hAnsi="Times New Roman" w:cs="Times New Roman"/>
                <w:b/>
                <w:color w:val="FF0000"/>
                <w:sz w:val="24"/>
                <w:szCs w:val="24"/>
              </w:rPr>
            </w:pPr>
          </w:p>
        </w:tc>
        <w:tc>
          <w:tcPr>
            <w:tcW w:w="2410" w:type="dxa"/>
          </w:tcPr>
          <w:p w:rsidR="00E812F8" w:rsidRPr="00145BA0" w:rsidRDefault="00E812F8" w:rsidP="00407B6F">
            <w:pPr>
              <w:pStyle w:val="a3"/>
              <w:ind w:left="0"/>
              <w:rPr>
                <w:rFonts w:ascii="Times New Roman" w:hAnsi="Times New Roman" w:cs="Times New Roman"/>
                <w:b/>
                <w:color w:val="FF0000"/>
                <w:sz w:val="24"/>
                <w:szCs w:val="24"/>
              </w:rPr>
            </w:pPr>
            <w:r>
              <w:rPr>
                <w:rFonts w:ascii="Times New Roman" w:hAnsi="Times New Roman" w:cs="Times New Roman"/>
                <w:sz w:val="24"/>
                <w:szCs w:val="24"/>
              </w:rPr>
              <w:t xml:space="preserve">Приказ </w:t>
            </w:r>
            <w:r w:rsidRPr="00145BA0">
              <w:rPr>
                <w:rFonts w:ascii="Times New Roman" w:hAnsi="Times New Roman" w:cs="Times New Roman"/>
                <w:sz w:val="24"/>
                <w:szCs w:val="24"/>
              </w:rPr>
              <w:t>№55-осн</w:t>
            </w:r>
          </w:p>
        </w:tc>
      </w:tr>
      <w:tr w:rsidR="00E812F8" w:rsidTr="00C5513F">
        <w:tc>
          <w:tcPr>
            <w:tcW w:w="811" w:type="dxa"/>
          </w:tcPr>
          <w:p w:rsidR="00E812F8" w:rsidRPr="00145BA0" w:rsidRDefault="00E812F8" w:rsidP="00407B6F">
            <w:pPr>
              <w:pStyle w:val="a3"/>
              <w:numPr>
                <w:ilvl w:val="0"/>
                <w:numId w:val="5"/>
              </w:numPr>
              <w:rPr>
                <w:rFonts w:ascii="Times New Roman" w:hAnsi="Times New Roman" w:cs="Times New Roman"/>
                <w:sz w:val="24"/>
                <w:szCs w:val="24"/>
              </w:rPr>
            </w:pPr>
          </w:p>
        </w:tc>
        <w:tc>
          <w:tcPr>
            <w:tcW w:w="4151" w:type="dxa"/>
          </w:tcPr>
          <w:p w:rsidR="00E812F8" w:rsidRPr="00145BA0" w:rsidRDefault="00E812F8" w:rsidP="00407B6F">
            <w:pPr>
              <w:pStyle w:val="Default"/>
            </w:pPr>
            <w:r w:rsidRPr="00145BA0">
              <w:t>Коллекти</w:t>
            </w:r>
            <w:r>
              <w:t xml:space="preserve">вный договор </w:t>
            </w:r>
          </w:p>
        </w:tc>
        <w:tc>
          <w:tcPr>
            <w:tcW w:w="1842" w:type="dxa"/>
          </w:tcPr>
          <w:p w:rsidR="00E812F8" w:rsidRPr="00145BA0" w:rsidRDefault="00E812F8" w:rsidP="00407B6F">
            <w:pPr>
              <w:pStyle w:val="a3"/>
              <w:ind w:left="0"/>
              <w:rPr>
                <w:rFonts w:ascii="Times New Roman" w:hAnsi="Times New Roman" w:cs="Times New Roman"/>
                <w:sz w:val="24"/>
                <w:szCs w:val="24"/>
              </w:rPr>
            </w:pPr>
            <w:r w:rsidRPr="00145BA0">
              <w:rPr>
                <w:rFonts w:ascii="Times New Roman" w:hAnsi="Times New Roman" w:cs="Times New Roman"/>
                <w:sz w:val="24"/>
                <w:szCs w:val="24"/>
              </w:rPr>
              <w:t xml:space="preserve">№13/17 </w:t>
            </w:r>
          </w:p>
        </w:tc>
        <w:tc>
          <w:tcPr>
            <w:tcW w:w="2268" w:type="dxa"/>
          </w:tcPr>
          <w:p w:rsidR="00E812F8" w:rsidRPr="00145BA0" w:rsidRDefault="00E812F8" w:rsidP="00407B6F">
            <w:pPr>
              <w:pStyle w:val="a3"/>
              <w:ind w:left="0"/>
              <w:rPr>
                <w:rFonts w:ascii="Times New Roman" w:hAnsi="Times New Roman" w:cs="Times New Roman"/>
                <w:sz w:val="24"/>
                <w:szCs w:val="24"/>
              </w:rPr>
            </w:pPr>
            <w:r w:rsidRPr="00145BA0">
              <w:rPr>
                <w:rFonts w:ascii="Times New Roman" w:hAnsi="Times New Roman" w:cs="Times New Roman"/>
                <w:sz w:val="24"/>
                <w:szCs w:val="24"/>
              </w:rPr>
              <w:t>25.01.2017</w:t>
            </w:r>
          </w:p>
        </w:tc>
        <w:tc>
          <w:tcPr>
            <w:tcW w:w="3686" w:type="dxa"/>
          </w:tcPr>
          <w:p w:rsidR="00E812F8" w:rsidRPr="00145BA0" w:rsidRDefault="00E812F8" w:rsidP="00407B6F">
            <w:pPr>
              <w:pStyle w:val="a3"/>
              <w:ind w:left="0"/>
              <w:rPr>
                <w:rFonts w:ascii="Times New Roman" w:hAnsi="Times New Roman" w:cs="Times New Roman"/>
                <w:sz w:val="24"/>
                <w:szCs w:val="24"/>
              </w:rPr>
            </w:pPr>
            <w:r w:rsidRPr="00145BA0">
              <w:rPr>
                <w:rFonts w:ascii="Times New Roman" w:hAnsi="Times New Roman" w:cs="Times New Roman"/>
                <w:sz w:val="24"/>
                <w:szCs w:val="24"/>
              </w:rPr>
              <w:t>КГКУ ЦЗН</w:t>
            </w:r>
          </w:p>
        </w:tc>
        <w:tc>
          <w:tcPr>
            <w:tcW w:w="2410" w:type="dxa"/>
          </w:tcPr>
          <w:p w:rsidR="00E812F8" w:rsidRPr="00145BA0" w:rsidRDefault="00E812F8" w:rsidP="00407B6F">
            <w:pPr>
              <w:pStyle w:val="a3"/>
              <w:ind w:left="0"/>
              <w:rPr>
                <w:rFonts w:ascii="Times New Roman" w:hAnsi="Times New Roman" w:cs="Times New Roman"/>
                <w:b/>
                <w:color w:val="FF0000"/>
                <w:sz w:val="24"/>
                <w:szCs w:val="24"/>
              </w:rPr>
            </w:pPr>
          </w:p>
        </w:tc>
      </w:tr>
      <w:tr w:rsidR="00E812F8" w:rsidTr="00C5513F">
        <w:tc>
          <w:tcPr>
            <w:tcW w:w="811" w:type="dxa"/>
          </w:tcPr>
          <w:p w:rsidR="00E812F8" w:rsidRPr="00145BA0" w:rsidRDefault="00E812F8" w:rsidP="00407B6F">
            <w:pPr>
              <w:pStyle w:val="a3"/>
              <w:numPr>
                <w:ilvl w:val="0"/>
                <w:numId w:val="5"/>
              </w:numPr>
              <w:rPr>
                <w:rFonts w:ascii="Times New Roman" w:hAnsi="Times New Roman" w:cs="Times New Roman"/>
                <w:sz w:val="24"/>
                <w:szCs w:val="24"/>
              </w:rPr>
            </w:pPr>
          </w:p>
        </w:tc>
        <w:tc>
          <w:tcPr>
            <w:tcW w:w="4151" w:type="dxa"/>
          </w:tcPr>
          <w:p w:rsidR="00E812F8" w:rsidRPr="00145BA0" w:rsidRDefault="00E812F8" w:rsidP="00407B6F">
            <w:pPr>
              <w:pStyle w:val="Default"/>
            </w:pPr>
            <w:r w:rsidRPr="00145BA0">
              <w:t>Антитеррористический</w:t>
            </w:r>
            <w:r>
              <w:t xml:space="preserve"> паспорт </w:t>
            </w:r>
          </w:p>
        </w:tc>
        <w:tc>
          <w:tcPr>
            <w:tcW w:w="1842" w:type="dxa"/>
          </w:tcPr>
          <w:p w:rsidR="00E812F8" w:rsidRPr="00145BA0" w:rsidRDefault="00E812F8" w:rsidP="00407B6F">
            <w:pPr>
              <w:pStyle w:val="a3"/>
              <w:ind w:left="0"/>
              <w:rPr>
                <w:rFonts w:ascii="Times New Roman" w:hAnsi="Times New Roman" w:cs="Times New Roman"/>
                <w:sz w:val="24"/>
                <w:szCs w:val="24"/>
              </w:rPr>
            </w:pPr>
            <w:r w:rsidRPr="00145BA0">
              <w:rPr>
                <w:rFonts w:ascii="Times New Roman" w:hAnsi="Times New Roman" w:cs="Times New Roman"/>
                <w:sz w:val="24"/>
                <w:szCs w:val="24"/>
              </w:rPr>
              <w:t>№2/679</w:t>
            </w:r>
          </w:p>
        </w:tc>
        <w:tc>
          <w:tcPr>
            <w:tcW w:w="2268" w:type="dxa"/>
          </w:tcPr>
          <w:p w:rsidR="00E812F8" w:rsidRPr="00145BA0" w:rsidRDefault="00E812F8" w:rsidP="00407B6F">
            <w:pPr>
              <w:pStyle w:val="a3"/>
              <w:ind w:left="0"/>
              <w:rPr>
                <w:rFonts w:ascii="Times New Roman" w:hAnsi="Times New Roman" w:cs="Times New Roman"/>
                <w:sz w:val="24"/>
                <w:szCs w:val="24"/>
              </w:rPr>
            </w:pPr>
            <w:r w:rsidRPr="00145BA0">
              <w:rPr>
                <w:rFonts w:ascii="Times New Roman" w:hAnsi="Times New Roman" w:cs="Times New Roman"/>
                <w:sz w:val="24"/>
                <w:szCs w:val="24"/>
              </w:rPr>
              <w:t>16.03.2016</w:t>
            </w:r>
          </w:p>
        </w:tc>
        <w:tc>
          <w:tcPr>
            <w:tcW w:w="3686" w:type="dxa"/>
          </w:tcPr>
          <w:p w:rsidR="00E812F8" w:rsidRPr="00145BA0" w:rsidRDefault="00E812F8" w:rsidP="00407B6F">
            <w:pPr>
              <w:pStyle w:val="a3"/>
              <w:ind w:left="0"/>
              <w:rPr>
                <w:rFonts w:ascii="Times New Roman" w:hAnsi="Times New Roman" w:cs="Times New Roman"/>
                <w:sz w:val="24"/>
                <w:szCs w:val="24"/>
              </w:rPr>
            </w:pPr>
            <w:r w:rsidRPr="00145BA0">
              <w:rPr>
                <w:rFonts w:ascii="Times New Roman" w:hAnsi="Times New Roman" w:cs="Times New Roman"/>
                <w:sz w:val="24"/>
                <w:szCs w:val="24"/>
              </w:rPr>
              <w:t>УФСБ России по АК</w:t>
            </w:r>
          </w:p>
        </w:tc>
        <w:tc>
          <w:tcPr>
            <w:tcW w:w="2410" w:type="dxa"/>
          </w:tcPr>
          <w:p w:rsidR="00E812F8" w:rsidRPr="00145BA0" w:rsidRDefault="00E812F8" w:rsidP="00407B6F">
            <w:pPr>
              <w:pStyle w:val="a3"/>
              <w:ind w:left="0"/>
              <w:rPr>
                <w:rFonts w:ascii="Times New Roman" w:hAnsi="Times New Roman" w:cs="Times New Roman"/>
                <w:b/>
                <w:color w:val="FF0000"/>
                <w:sz w:val="24"/>
                <w:szCs w:val="24"/>
              </w:rPr>
            </w:pPr>
          </w:p>
        </w:tc>
      </w:tr>
      <w:tr w:rsidR="00E812F8" w:rsidTr="00C5513F">
        <w:tc>
          <w:tcPr>
            <w:tcW w:w="811" w:type="dxa"/>
          </w:tcPr>
          <w:p w:rsidR="00E812F8" w:rsidRPr="00145BA0" w:rsidRDefault="00E812F8" w:rsidP="00407B6F">
            <w:pPr>
              <w:pStyle w:val="a3"/>
              <w:numPr>
                <w:ilvl w:val="0"/>
                <w:numId w:val="5"/>
              </w:numPr>
              <w:rPr>
                <w:rFonts w:ascii="Times New Roman" w:hAnsi="Times New Roman" w:cs="Times New Roman"/>
                <w:sz w:val="24"/>
                <w:szCs w:val="24"/>
              </w:rPr>
            </w:pPr>
          </w:p>
        </w:tc>
        <w:tc>
          <w:tcPr>
            <w:tcW w:w="4151" w:type="dxa"/>
          </w:tcPr>
          <w:p w:rsidR="00E812F8" w:rsidRPr="00145BA0" w:rsidRDefault="00E812F8" w:rsidP="00407B6F">
            <w:pPr>
              <w:pStyle w:val="Default"/>
            </w:pPr>
            <w:r w:rsidRPr="00145BA0">
              <w:t>Паспорт дорожной безопаснос</w:t>
            </w:r>
            <w:r>
              <w:t xml:space="preserve">ти образовательного учреждения </w:t>
            </w:r>
          </w:p>
        </w:tc>
        <w:tc>
          <w:tcPr>
            <w:tcW w:w="1842" w:type="dxa"/>
          </w:tcPr>
          <w:p w:rsidR="00E812F8" w:rsidRPr="00145BA0" w:rsidRDefault="00E812F8" w:rsidP="00407B6F">
            <w:pPr>
              <w:pStyle w:val="a3"/>
              <w:ind w:left="0"/>
              <w:rPr>
                <w:rFonts w:ascii="Times New Roman" w:hAnsi="Times New Roman" w:cs="Times New Roman"/>
                <w:sz w:val="24"/>
                <w:szCs w:val="24"/>
              </w:rPr>
            </w:pPr>
          </w:p>
        </w:tc>
        <w:tc>
          <w:tcPr>
            <w:tcW w:w="2268" w:type="dxa"/>
          </w:tcPr>
          <w:p w:rsidR="00E812F8" w:rsidRPr="00145BA0" w:rsidRDefault="00E812F8" w:rsidP="00407B6F">
            <w:pPr>
              <w:pStyle w:val="a3"/>
              <w:ind w:left="0"/>
              <w:rPr>
                <w:rFonts w:ascii="Times New Roman" w:hAnsi="Times New Roman" w:cs="Times New Roman"/>
                <w:sz w:val="24"/>
                <w:szCs w:val="24"/>
              </w:rPr>
            </w:pPr>
            <w:r>
              <w:rPr>
                <w:rFonts w:ascii="Times New Roman" w:hAnsi="Times New Roman" w:cs="Times New Roman"/>
                <w:sz w:val="24"/>
                <w:szCs w:val="24"/>
              </w:rPr>
              <w:t>11.08.2015</w:t>
            </w:r>
          </w:p>
        </w:tc>
        <w:tc>
          <w:tcPr>
            <w:tcW w:w="3686" w:type="dxa"/>
          </w:tcPr>
          <w:p w:rsidR="00E812F8" w:rsidRPr="00145BA0" w:rsidRDefault="00E812F8" w:rsidP="00407B6F">
            <w:pPr>
              <w:pStyle w:val="a3"/>
              <w:ind w:left="0"/>
              <w:rPr>
                <w:rFonts w:ascii="Times New Roman" w:hAnsi="Times New Roman" w:cs="Times New Roman"/>
                <w:sz w:val="24"/>
                <w:szCs w:val="24"/>
              </w:rPr>
            </w:pPr>
            <w:r>
              <w:rPr>
                <w:rFonts w:ascii="Times New Roman" w:hAnsi="Times New Roman" w:cs="Times New Roman"/>
                <w:sz w:val="24"/>
                <w:szCs w:val="24"/>
              </w:rPr>
              <w:t>ОГИБДД УМВД России</w:t>
            </w:r>
          </w:p>
        </w:tc>
        <w:tc>
          <w:tcPr>
            <w:tcW w:w="2410" w:type="dxa"/>
          </w:tcPr>
          <w:p w:rsidR="00E812F8" w:rsidRPr="00145BA0" w:rsidRDefault="00E812F8" w:rsidP="00407B6F">
            <w:pPr>
              <w:pStyle w:val="a3"/>
              <w:ind w:left="0"/>
              <w:rPr>
                <w:rFonts w:ascii="Times New Roman" w:hAnsi="Times New Roman" w:cs="Times New Roman"/>
                <w:b/>
                <w:color w:val="FF0000"/>
                <w:sz w:val="24"/>
                <w:szCs w:val="24"/>
              </w:rPr>
            </w:pPr>
          </w:p>
        </w:tc>
      </w:tr>
      <w:tr w:rsidR="00E812F8" w:rsidTr="00C5513F">
        <w:tc>
          <w:tcPr>
            <w:tcW w:w="811" w:type="dxa"/>
          </w:tcPr>
          <w:p w:rsidR="00E812F8" w:rsidRPr="00145BA0" w:rsidRDefault="00E812F8" w:rsidP="00407B6F">
            <w:pPr>
              <w:pStyle w:val="a3"/>
              <w:numPr>
                <w:ilvl w:val="0"/>
                <w:numId w:val="5"/>
              </w:numPr>
              <w:rPr>
                <w:rFonts w:ascii="Times New Roman" w:hAnsi="Times New Roman" w:cs="Times New Roman"/>
                <w:sz w:val="24"/>
                <w:szCs w:val="24"/>
              </w:rPr>
            </w:pPr>
          </w:p>
        </w:tc>
        <w:tc>
          <w:tcPr>
            <w:tcW w:w="4151" w:type="dxa"/>
          </w:tcPr>
          <w:p w:rsidR="00E812F8" w:rsidRPr="00145BA0" w:rsidRDefault="00E812F8" w:rsidP="00407B6F">
            <w:pPr>
              <w:pStyle w:val="Default"/>
            </w:pPr>
            <w:r w:rsidRPr="00145BA0">
              <w:t xml:space="preserve">Свидетельство о государственной регистрации права </w:t>
            </w:r>
          </w:p>
          <w:p w:rsidR="00E812F8" w:rsidRPr="00145BA0" w:rsidRDefault="00E812F8" w:rsidP="00407B6F">
            <w:pPr>
              <w:pStyle w:val="Default"/>
            </w:pPr>
          </w:p>
        </w:tc>
        <w:tc>
          <w:tcPr>
            <w:tcW w:w="1842" w:type="dxa"/>
          </w:tcPr>
          <w:p w:rsidR="00E812F8" w:rsidRPr="00145BA0" w:rsidRDefault="00E812F8" w:rsidP="00407B6F">
            <w:pPr>
              <w:pStyle w:val="a3"/>
              <w:ind w:left="0"/>
              <w:rPr>
                <w:rFonts w:ascii="Times New Roman" w:hAnsi="Times New Roman" w:cs="Times New Roman"/>
                <w:sz w:val="24"/>
                <w:szCs w:val="24"/>
              </w:rPr>
            </w:pPr>
            <w:r w:rsidRPr="00145BA0">
              <w:rPr>
                <w:rFonts w:ascii="Times New Roman" w:hAnsi="Times New Roman" w:cs="Times New Roman"/>
                <w:sz w:val="24"/>
                <w:szCs w:val="24"/>
              </w:rPr>
              <w:t>22АГ757549</w:t>
            </w:r>
          </w:p>
        </w:tc>
        <w:tc>
          <w:tcPr>
            <w:tcW w:w="2268" w:type="dxa"/>
          </w:tcPr>
          <w:p w:rsidR="00E812F8" w:rsidRPr="00145BA0" w:rsidRDefault="00E812F8" w:rsidP="00407B6F">
            <w:pPr>
              <w:pStyle w:val="a3"/>
              <w:ind w:left="0"/>
              <w:rPr>
                <w:rFonts w:ascii="Times New Roman" w:hAnsi="Times New Roman" w:cs="Times New Roman"/>
                <w:sz w:val="24"/>
                <w:szCs w:val="24"/>
              </w:rPr>
            </w:pPr>
            <w:r w:rsidRPr="00145BA0">
              <w:rPr>
                <w:rFonts w:ascii="Times New Roman" w:hAnsi="Times New Roman" w:cs="Times New Roman"/>
                <w:sz w:val="24"/>
                <w:szCs w:val="24"/>
              </w:rPr>
              <w:t>31.05.2013</w:t>
            </w:r>
          </w:p>
        </w:tc>
        <w:tc>
          <w:tcPr>
            <w:tcW w:w="3686" w:type="dxa"/>
          </w:tcPr>
          <w:p w:rsidR="00E812F8" w:rsidRPr="00145BA0" w:rsidRDefault="00E812F8" w:rsidP="00407B6F">
            <w:pPr>
              <w:pStyle w:val="a3"/>
              <w:ind w:left="0"/>
              <w:rPr>
                <w:rFonts w:ascii="Times New Roman" w:hAnsi="Times New Roman" w:cs="Times New Roman"/>
                <w:sz w:val="24"/>
                <w:szCs w:val="24"/>
              </w:rPr>
            </w:pPr>
            <w:r w:rsidRPr="00145BA0">
              <w:rPr>
                <w:rFonts w:ascii="Times New Roman" w:hAnsi="Times New Roman" w:cs="Times New Roman"/>
                <w:sz w:val="24"/>
                <w:szCs w:val="24"/>
              </w:rPr>
              <w:t>Управление Федеральной службы государственной регистрации, кадастра и картографии по Алтайскому краю</w:t>
            </w:r>
          </w:p>
        </w:tc>
        <w:tc>
          <w:tcPr>
            <w:tcW w:w="2410" w:type="dxa"/>
          </w:tcPr>
          <w:p w:rsidR="00E812F8" w:rsidRPr="00145BA0" w:rsidRDefault="00E812F8" w:rsidP="00407B6F">
            <w:pPr>
              <w:pStyle w:val="a3"/>
              <w:ind w:left="0"/>
              <w:rPr>
                <w:rFonts w:ascii="Times New Roman" w:hAnsi="Times New Roman" w:cs="Times New Roman"/>
                <w:b/>
                <w:color w:val="FF0000"/>
                <w:sz w:val="24"/>
                <w:szCs w:val="24"/>
              </w:rPr>
            </w:pPr>
          </w:p>
        </w:tc>
      </w:tr>
    </w:tbl>
    <w:p w:rsidR="00D57E8E" w:rsidRDefault="00D57E8E" w:rsidP="00D57E8E">
      <w:pPr>
        <w:pStyle w:val="a3"/>
        <w:spacing w:after="0" w:line="240" w:lineRule="auto"/>
        <w:jc w:val="right"/>
        <w:rPr>
          <w:rFonts w:ascii="Times New Roman" w:hAnsi="Times New Roman" w:cs="Times New Roman"/>
          <w:bCs/>
          <w:i/>
          <w:sz w:val="24"/>
          <w:szCs w:val="24"/>
        </w:rPr>
      </w:pPr>
    </w:p>
    <w:p w:rsidR="00F563E4" w:rsidRDefault="00F563E4" w:rsidP="00F563E4">
      <w:pPr>
        <w:pStyle w:val="a3"/>
        <w:spacing w:after="0" w:line="240" w:lineRule="auto"/>
        <w:ind w:left="450"/>
        <w:jc w:val="center"/>
        <w:rPr>
          <w:rFonts w:ascii="Times New Roman" w:hAnsi="Times New Roman" w:cs="Times New Roman"/>
          <w:b/>
          <w:bCs/>
          <w:sz w:val="28"/>
          <w:szCs w:val="28"/>
        </w:rPr>
      </w:pPr>
      <w:r w:rsidRPr="00F563E4">
        <w:rPr>
          <w:rFonts w:ascii="Times New Roman" w:hAnsi="Times New Roman" w:cs="Times New Roman"/>
          <w:b/>
          <w:bCs/>
          <w:sz w:val="28"/>
          <w:szCs w:val="28"/>
        </w:rPr>
        <w:t>Перечень</w:t>
      </w:r>
      <w:r>
        <w:rPr>
          <w:rFonts w:ascii="Times New Roman" w:hAnsi="Times New Roman" w:cs="Times New Roman"/>
          <w:b/>
          <w:bCs/>
          <w:sz w:val="28"/>
          <w:szCs w:val="28"/>
        </w:rPr>
        <w:t xml:space="preserve"> локальных нормативных актов </w:t>
      </w:r>
      <w:r w:rsidRPr="00F563E4">
        <w:rPr>
          <w:rFonts w:ascii="Times New Roman" w:hAnsi="Times New Roman" w:cs="Times New Roman"/>
          <w:b/>
          <w:bCs/>
          <w:sz w:val="28"/>
          <w:szCs w:val="28"/>
        </w:rPr>
        <w:t>МБУ ДО «Центр развит</w:t>
      </w:r>
      <w:r>
        <w:rPr>
          <w:rFonts w:ascii="Times New Roman" w:hAnsi="Times New Roman" w:cs="Times New Roman"/>
          <w:b/>
          <w:bCs/>
          <w:sz w:val="28"/>
          <w:szCs w:val="28"/>
        </w:rPr>
        <w:t>ия творчества детей и молодёжи»</w:t>
      </w:r>
    </w:p>
    <w:p w:rsidR="00F21263" w:rsidRDefault="00F21263" w:rsidP="00F21263">
      <w:pPr>
        <w:pStyle w:val="a3"/>
        <w:spacing w:after="0" w:line="240" w:lineRule="auto"/>
        <w:jc w:val="right"/>
        <w:rPr>
          <w:rFonts w:ascii="Times New Roman" w:hAnsi="Times New Roman" w:cs="Times New Roman"/>
          <w:bCs/>
          <w:i/>
          <w:sz w:val="24"/>
          <w:szCs w:val="24"/>
        </w:rPr>
      </w:pPr>
    </w:p>
    <w:p w:rsidR="00F21263" w:rsidRDefault="00F21263" w:rsidP="00F21263">
      <w:pPr>
        <w:pStyle w:val="a3"/>
        <w:spacing w:after="0" w:line="240" w:lineRule="auto"/>
        <w:jc w:val="right"/>
        <w:rPr>
          <w:rFonts w:ascii="Times New Roman" w:hAnsi="Times New Roman" w:cs="Times New Roman"/>
          <w:bCs/>
          <w:i/>
          <w:sz w:val="24"/>
          <w:szCs w:val="24"/>
        </w:rPr>
      </w:pPr>
      <w:r>
        <w:rPr>
          <w:rFonts w:ascii="Times New Roman" w:hAnsi="Times New Roman" w:cs="Times New Roman"/>
          <w:bCs/>
          <w:i/>
          <w:sz w:val="24"/>
          <w:szCs w:val="24"/>
        </w:rPr>
        <w:t>Таблица 3</w:t>
      </w:r>
    </w:p>
    <w:p w:rsidR="00C43CEA" w:rsidRPr="00F21263" w:rsidRDefault="00C43CEA" w:rsidP="00F21263">
      <w:pPr>
        <w:pStyle w:val="a3"/>
        <w:spacing w:after="0" w:line="240" w:lineRule="auto"/>
        <w:jc w:val="right"/>
        <w:rPr>
          <w:rFonts w:ascii="Times New Roman" w:hAnsi="Times New Roman" w:cs="Times New Roman"/>
          <w:bCs/>
          <w:i/>
          <w:sz w:val="24"/>
          <w:szCs w:val="24"/>
        </w:rPr>
      </w:pPr>
    </w:p>
    <w:tbl>
      <w:tblPr>
        <w:tblStyle w:val="a8"/>
        <w:tblW w:w="15168" w:type="dxa"/>
        <w:tblInd w:w="-5" w:type="dxa"/>
        <w:tblLook w:val="04A0" w:firstRow="1" w:lastRow="0" w:firstColumn="1" w:lastColumn="0" w:noHBand="0" w:noVBand="1"/>
      </w:tblPr>
      <w:tblGrid>
        <w:gridCol w:w="7655"/>
        <w:gridCol w:w="7513"/>
      </w:tblGrid>
      <w:tr w:rsidR="008E6567" w:rsidRPr="006E0A43" w:rsidTr="00C5513F">
        <w:tc>
          <w:tcPr>
            <w:tcW w:w="7655" w:type="dxa"/>
          </w:tcPr>
          <w:p w:rsidR="00F563E4" w:rsidRPr="00E62D2B" w:rsidRDefault="00F563E4" w:rsidP="00F563E4">
            <w:pPr>
              <w:pStyle w:val="Default"/>
              <w:jc w:val="center"/>
              <w:rPr>
                <w:color w:val="000000" w:themeColor="text1"/>
              </w:rPr>
            </w:pPr>
            <w:r w:rsidRPr="00E62D2B">
              <w:rPr>
                <w:b/>
                <w:bCs/>
                <w:color w:val="000000" w:themeColor="text1"/>
              </w:rPr>
              <w:t xml:space="preserve">Название локального нормативного акта, регламентирующего направление/вид деятельности </w:t>
            </w:r>
          </w:p>
          <w:p w:rsidR="00F563E4" w:rsidRPr="00E62D2B" w:rsidRDefault="00F563E4" w:rsidP="00F563E4">
            <w:pPr>
              <w:pStyle w:val="a3"/>
              <w:ind w:left="0"/>
              <w:jc w:val="center"/>
              <w:rPr>
                <w:rFonts w:ascii="Times New Roman" w:hAnsi="Times New Roman" w:cs="Times New Roman"/>
                <w:color w:val="000000" w:themeColor="text1"/>
                <w:sz w:val="24"/>
                <w:szCs w:val="24"/>
              </w:rPr>
            </w:pPr>
          </w:p>
        </w:tc>
        <w:tc>
          <w:tcPr>
            <w:tcW w:w="7513" w:type="dxa"/>
          </w:tcPr>
          <w:p w:rsidR="00F563E4" w:rsidRPr="00E62D2B" w:rsidRDefault="00F563E4" w:rsidP="00F563E4">
            <w:pPr>
              <w:pStyle w:val="Default"/>
              <w:jc w:val="center"/>
              <w:rPr>
                <w:color w:val="000000" w:themeColor="text1"/>
              </w:rPr>
            </w:pPr>
            <w:r w:rsidRPr="00E62D2B">
              <w:rPr>
                <w:b/>
                <w:bCs/>
                <w:color w:val="000000" w:themeColor="text1"/>
              </w:rPr>
              <w:t xml:space="preserve">Правовые основания наличия в образовательной организации </w:t>
            </w:r>
          </w:p>
          <w:p w:rsidR="00F563E4" w:rsidRPr="00E62D2B" w:rsidRDefault="00F563E4" w:rsidP="00F563E4">
            <w:pPr>
              <w:pStyle w:val="a3"/>
              <w:ind w:left="0"/>
              <w:jc w:val="center"/>
              <w:rPr>
                <w:rFonts w:ascii="Times New Roman" w:hAnsi="Times New Roman" w:cs="Times New Roman"/>
                <w:color w:val="000000" w:themeColor="text1"/>
                <w:sz w:val="24"/>
                <w:szCs w:val="24"/>
              </w:rPr>
            </w:pPr>
          </w:p>
        </w:tc>
      </w:tr>
      <w:tr w:rsidR="008E6567" w:rsidRPr="006E0A43" w:rsidTr="00C5513F">
        <w:trPr>
          <w:trHeight w:val="428"/>
        </w:trPr>
        <w:tc>
          <w:tcPr>
            <w:tcW w:w="15168" w:type="dxa"/>
            <w:gridSpan w:val="2"/>
          </w:tcPr>
          <w:p w:rsidR="00F563E4" w:rsidRPr="00E62D2B" w:rsidRDefault="00F563E4" w:rsidP="00F563E4">
            <w:pPr>
              <w:pStyle w:val="Default"/>
              <w:jc w:val="center"/>
              <w:rPr>
                <w:color w:val="000000" w:themeColor="text1"/>
              </w:rPr>
            </w:pPr>
            <w:r w:rsidRPr="00E62D2B">
              <w:rPr>
                <w:b/>
                <w:bCs/>
                <w:color w:val="000000" w:themeColor="text1"/>
              </w:rPr>
              <w:t xml:space="preserve">Локальные нормативные акты, регламентирующие управление образовательной организацией </w:t>
            </w:r>
          </w:p>
          <w:p w:rsidR="00F563E4" w:rsidRPr="00E62D2B" w:rsidRDefault="00F563E4" w:rsidP="00F563E4">
            <w:pPr>
              <w:pStyle w:val="a3"/>
              <w:ind w:left="0"/>
              <w:jc w:val="center"/>
              <w:rPr>
                <w:rFonts w:ascii="Times New Roman" w:hAnsi="Times New Roman" w:cs="Times New Roman"/>
                <w:color w:val="000000" w:themeColor="text1"/>
                <w:sz w:val="24"/>
                <w:szCs w:val="24"/>
              </w:rPr>
            </w:pPr>
          </w:p>
        </w:tc>
      </w:tr>
      <w:tr w:rsidR="008E6567" w:rsidRPr="006E0A43" w:rsidTr="00C5513F">
        <w:tc>
          <w:tcPr>
            <w:tcW w:w="7655" w:type="dxa"/>
          </w:tcPr>
          <w:tbl>
            <w:tblPr>
              <w:tblW w:w="0" w:type="auto"/>
              <w:tblBorders>
                <w:top w:val="nil"/>
                <w:left w:val="nil"/>
                <w:bottom w:val="nil"/>
                <w:right w:val="nil"/>
              </w:tblBorders>
              <w:tblLook w:val="0000" w:firstRow="0" w:lastRow="0" w:firstColumn="0" w:lastColumn="0" w:noHBand="0" w:noVBand="0"/>
            </w:tblPr>
            <w:tblGrid>
              <w:gridCol w:w="7217"/>
              <w:gridCol w:w="222"/>
            </w:tblGrid>
            <w:tr w:rsidR="008E6567" w:rsidRPr="00E62D2B" w:rsidTr="006E0A43">
              <w:trPr>
                <w:trHeight w:val="511"/>
              </w:trPr>
              <w:tc>
                <w:tcPr>
                  <w:tcW w:w="0" w:type="auto"/>
                </w:tcPr>
                <w:p w:rsidR="008E6567" w:rsidRPr="00E62D2B" w:rsidRDefault="008E6567" w:rsidP="006E0A43">
                  <w:pPr>
                    <w:autoSpaceDE w:val="0"/>
                    <w:autoSpaceDN w:val="0"/>
                    <w:adjustRightInd w:val="0"/>
                    <w:spacing w:after="0" w:line="240" w:lineRule="auto"/>
                    <w:rPr>
                      <w:rFonts w:ascii="Times New Roman" w:hAnsi="Times New Roman" w:cs="Times New Roman"/>
                      <w:color w:val="000000" w:themeColor="text1"/>
                      <w:sz w:val="24"/>
                      <w:szCs w:val="24"/>
                    </w:rPr>
                  </w:pPr>
                  <w:r w:rsidRPr="00E62D2B">
                    <w:rPr>
                      <w:rFonts w:ascii="Times New Roman" w:hAnsi="Times New Roman" w:cs="Times New Roman"/>
                      <w:color w:val="000000" w:themeColor="text1"/>
                      <w:sz w:val="24"/>
                      <w:szCs w:val="24"/>
                    </w:rPr>
                    <w:lastRenderedPageBreak/>
                    <w:t xml:space="preserve">Положение об общем собрании работников образовательной организации (далее – ОО) </w:t>
                  </w:r>
                </w:p>
              </w:tc>
              <w:tc>
                <w:tcPr>
                  <w:tcW w:w="0" w:type="auto"/>
                </w:tcPr>
                <w:p w:rsidR="008E6567" w:rsidRPr="00E62D2B" w:rsidRDefault="008E6567" w:rsidP="006E0A43">
                  <w:pPr>
                    <w:autoSpaceDE w:val="0"/>
                    <w:autoSpaceDN w:val="0"/>
                    <w:adjustRightInd w:val="0"/>
                    <w:spacing w:after="0" w:line="240" w:lineRule="auto"/>
                    <w:rPr>
                      <w:rFonts w:ascii="Times New Roman" w:hAnsi="Times New Roman" w:cs="Times New Roman"/>
                      <w:color w:val="000000" w:themeColor="text1"/>
                      <w:sz w:val="24"/>
                      <w:szCs w:val="24"/>
                    </w:rPr>
                  </w:pPr>
                </w:p>
              </w:tc>
            </w:tr>
          </w:tbl>
          <w:p w:rsidR="008E6567" w:rsidRPr="00E62D2B" w:rsidRDefault="008E6567" w:rsidP="006E0A43">
            <w:pPr>
              <w:pStyle w:val="a3"/>
              <w:ind w:left="0"/>
              <w:rPr>
                <w:rFonts w:ascii="Times New Roman" w:hAnsi="Times New Roman" w:cs="Times New Roman"/>
                <w:color w:val="000000" w:themeColor="text1"/>
                <w:sz w:val="24"/>
                <w:szCs w:val="24"/>
              </w:rPr>
            </w:pPr>
          </w:p>
        </w:tc>
        <w:tc>
          <w:tcPr>
            <w:tcW w:w="7513" w:type="dxa"/>
            <w:vMerge w:val="restart"/>
          </w:tcPr>
          <w:p w:rsidR="008E6567" w:rsidRPr="00E62D2B" w:rsidRDefault="008E6567" w:rsidP="006E0A43">
            <w:pPr>
              <w:pStyle w:val="a3"/>
              <w:ind w:left="0"/>
              <w:rPr>
                <w:rFonts w:ascii="Times New Roman" w:hAnsi="Times New Roman" w:cs="Times New Roman"/>
                <w:color w:val="000000" w:themeColor="text1"/>
                <w:sz w:val="24"/>
                <w:szCs w:val="24"/>
              </w:rPr>
            </w:pPr>
            <w:r w:rsidRPr="00E62D2B">
              <w:rPr>
                <w:rFonts w:ascii="Times New Roman" w:hAnsi="Times New Roman" w:cs="Times New Roman"/>
                <w:color w:val="000000" w:themeColor="text1"/>
                <w:sz w:val="24"/>
                <w:szCs w:val="24"/>
              </w:rPr>
              <w:t>Часть 4 ст. 26 Федерального закона от 29.12.2012 № 273-ФЗ "Об образовании в Российской Федерации" (далее – Федеральный закон "Об образовании в Российской Федерации")</w:t>
            </w:r>
          </w:p>
        </w:tc>
      </w:tr>
      <w:tr w:rsidR="008E6567" w:rsidRPr="006E0A43" w:rsidTr="00C5513F">
        <w:tc>
          <w:tcPr>
            <w:tcW w:w="7655" w:type="dxa"/>
          </w:tcPr>
          <w:p w:rsidR="008E6567" w:rsidRPr="00E62D2B" w:rsidRDefault="008E6567" w:rsidP="006E0A43">
            <w:pPr>
              <w:pStyle w:val="a3"/>
              <w:tabs>
                <w:tab w:val="left" w:pos="314"/>
              </w:tabs>
              <w:ind w:left="0"/>
              <w:rPr>
                <w:rFonts w:ascii="Times New Roman" w:hAnsi="Times New Roman" w:cs="Times New Roman"/>
                <w:color w:val="000000" w:themeColor="text1"/>
                <w:sz w:val="24"/>
                <w:szCs w:val="24"/>
              </w:rPr>
            </w:pPr>
          </w:p>
          <w:tbl>
            <w:tblPr>
              <w:tblW w:w="0" w:type="auto"/>
              <w:tblBorders>
                <w:top w:val="nil"/>
                <w:left w:val="nil"/>
                <w:bottom w:val="nil"/>
                <w:right w:val="nil"/>
              </w:tblBorders>
              <w:tblLook w:val="0000" w:firstRow="0" w:lastRow="0" w:firstColumn="0" w:lastColumn="0" w:noHBand="0" w:noVBand="0"/>
            </w:tblPr>
            <w:tblGrid>
              <w:gridCol w:w="3956"/>
              <w:gridCol w:w="301"/>
            </w:tblGrid>
            <w:tr w:rsidR="008E6567" w:rsidRPr="00E62D2B" w:rsidTr="006E0A43">
              <w:trPr>
                <w:trHeight w:val="247"/>
              </w:trPr>
              <w:tc>
                <w:tcPr>
                  <w:tcW w:w="0" w:type="auto"/>
                </w:tcPr>
                <w:p w:rsidR="008E6567" w:rsidRPr="00E62D2B" w:rsidRDefault="008E6567" w:rsidP="006E0A43">
                  <w:pPr>
                    <w:autoSpaceDE w:val="0"/>
                    <w:autoSpaceDN w:val="0"/>
                    <w:adjustRightInd w:val="0"/>
                    <w:spacing w:after="0" w:line="240" w:lineRule="auto"/>
                    <w:rPr>
                      <w:rFonts w:ascii="Times New Roman" w:hAnsi="Times New Roman" w:cs="Times New Roman"/>
                      <w:color w:val="000000" w:themeColor="text1"/>
                      <w:sz w:val="24"/>
                      <w:szCs w:val="24"/>
                    </w:rPr>
                  </w:pPr>
                  <w:r w:rsidRPr="00E62D2B">
                    <w:rPr>
                      <w:rFonts w:ascii="Times New Roman" w:hAnsi="Times New Roman" w:cs="Times New Roman"/>
                      <w:color w:val="000000" w:themeColor="text1"/>
                      <w:sz w:val="24"/>
                      <w:szCs w:val="24"/>
                    </w:rPr>
                    <w:t xml:space="preserve">Положение об Управляющем совете </w:t>
                  </w:r>
                </w:p>
              </w:tc>
              <w:tc>
                <w:tcPr>
                  <w:tcW w:w="301" w:type="dxa"/>
                </w:tcPr>
                <w:p w:rsidR="008E6567" w:rsidRPr="00E62D2B" w:rsidRDefault="008E6567" w:rsidP="006E0A43">
                  <w:pPr>
                    <w:autoSpaceDE w:val="0"/>
                    <w:autoSpaceDN w:val="0"/>
                    <w:adjustRightInd w:val="0"/>
                    <w:spacing w:after="0" w:line="240" w:lineRule="auto"/>
                    <w:rPr>
                      <w:rFonts w:ascii="Times New Roman" w:hAnsi="Times New Roman" w:cs="Times New Roman"/>
                      <w:color w:val="000000" w:themeColor="text1"/>
                      <w:sz w:val="24"/>
                      <w:szCs w:val="24"/>
                    </w:rPr>
                  </w:pPr>
                </w:p>
              </w:tc>
            </w:tr>
          </w:tbl>
          <w:p w:rsidR="008E6567" w:rsidRPr="00E62D2B" w:rsidRDefault="008E6567" w:rsidP="006E0A43">
            <w:pPr>
              <w:pStyle w:val="a3"/>
              <w:tabs>
                <w:tab w:val="left" w:pos="314"/>
              </w:tabs>
              <w:ind w:left="0"/>
              <w:rPr>
                <w:rFonts w:ascii="Times New Roman" w:hAnsi="Times New Roman" w:cs="Times New Roman"/>
                <w:color w:val="000000" w:themeColor="text1"/>
                <w:sz w:val="24"/>
                <w:szCs w:val="24"/>
              </w:rPr>
            </w:pPr>
          </w:p>
        </w:tc>
        <w:tc>
          <w:tcPr>
            <w:tcW w:w="7513" w:type="dxa"/>
            <w:vMerge/>
          </w:tcPr>
          <w:p w:rsidR="008E6567" w:rsidRPr="00E62D2B" w:rsidRDefault="008E6567" w:rsidP="00F563E4">
            <w:pPr>
              <w:pStyle w:val="a3"/>
              <w:ind w:left="0"/>
              <w:jc w:val="center"/>
              <w:rPr>
                <w:rFonts w:ascii="Times New Roman" w:hAnsi="Times New Roman" w:cs="Times New Roman"/>
                <w:color w:val="000000" w:themeColor="text1"/>
                <w:sz w:val="24"/>
                <w:szCs w:val="24"/>
              </w:rPr>
            </w:pPr>
          </w:p>
        </w:tc>
      </w:tr>
      <w:tr w:rsidR="008E6567" w:rsidRPr="006E0A43" w:rsidTr="00C5513F">
        <w:tc>
          <w:tcPr>
            <w:tcW w:w="7655" w:type="dxa"/>
          </w:tcPr>
          <w:p w:rsidR="008E6567" w:rsidRPr="00E62D2B" w:rsidRDefault="008E6567" w:rsidP="006E0A43">
            <w:pPr>
              <w:pStyle w:val="a3"/>
              <w:ind w:left="0"/>
              <w:rPr>
                <w:rFonts w:ascii="Times New Roman" w:hAnsi="Times New Roman" w:cs="Times New Roman"/>
                <w:color w:val="000000" w:themeColor="text1"/>
                <w:sz w:val="24"/>
                <w:szCs w:val="24"/>
              </w:rPr>
            </w:pPr>
            <w:r w:rsidRPr="00E62D2B">
              <w:rPr>
                <w:rFonts w:ascii="Times New Roman" w:hAnsi="Times New Roman" w:cs="Times New Roman"/>
                <w:color w:val="000000" w:themeColor="text1"/>
                <w:sz w:val="24"/>
                <w:szCs w:val="24"/>
              </w:rPr>
              <w:t xml:space="preserve">Положение о педагогическом совете </w:t>
            </w:r>
          </w:p>
        </w:tc>
        <w:tc>
          <w:tcPr>
            <w:tcW w:w="7513" w:type="dxa"/>
            <w:vMerge/>
          </w:tcPr>
          <w:p w:rsidR="008E6567" w:rsidRPr="00E62D2B" w:rsidRDefault="008E6567" w:rsidP="00F563E4">
            <w:pPr>
              <w:pStyle w:val="a3"/>
              <w:ind w:left="0"/>
              <w:jc w:val="center"/>
              <w:rPr>
                <w:rFonts w:ascii="Times New Roman" w:hAnsi="Times New Roman" w:cs="Times New Roman"/>
                <w:color w:val="000000" w:themeColor="text1"/>
                <w:sz w:val="24"/>
                <w:szCs w:val="24"/>
              </w:rPr>
            </w:pPr>
          </w:p>
        </w:tc>
      </w:tr>
      <w:tr w:rsidR="008E6567" w:rsidRPr="006E0A43" w:rsidTr="00C5513F">
        <w:tc>
          <w:tcPr>
            <w:tcW w:w="7655" w:type="dxa"/>
          </w:tcPr>
          <w:p w:rsidR="008E6567" w:rsidRPr="00E62D2B" w:rsidRDefault="008E6567" w:rsidP="006E0A43">
            <w:pPr>
              <w:pStyle w:val="a3"/>
              <w:ind w:left="0"/>
              <w:rPr>
                <w:rFonts w:ascii="Times New Roman" w:hAnsi="Times New Roman" w:cs="Times New Roman"/>
                <w:color w:val="000000" w:themeColor="text1"/>
                <w:sz w:val="24"/>
                <w:szCs w:val="24"/>
              </w:rPr>
            </w:pPr>
            <w:r w:rsidRPr="00E62D2B">
              <w:rPr>
                <w:rFonts w:ascii="Times New Roman" w:hAnsi="Times New Roman" w:cs="Times New Roman"/>
                <w:color w:val="000000" w:themeColor="text1"/>
                <w:sz w:val="24"/>
                <w:szCs w:val="24"/>
              </w:rPr>
              <w:t>Положение о совещании при директоре</w:t>
            </w:r>
          </w:p>
        </w:tc>
        <w:tc>
          <w:tcPr>
            <w:tcW w:w="7513" w:type="dxa"/>
            <w:vMerge/>
          </w:tcPr>
          <w:p w:rsidR="008E6567" w:rsidRPr="00E62D2B" w:rsidRDefault="008E6567" w:rsidP="00F563E4">
            <w:pPr>
              <w:pStyle w:val="a3"/>
              <w:ind w:left="0"/>
              <w:jc w:val="center"/>
              <w:rPr>
                <w:rFonts w:ascii="Times New Roman" w:hAnsi="Times New Roman" w:cs="Times New Roman"/>
                <w:color w:val="000000" w:themeColor="text1"/>
                <w:sz w:val="24"/>
                <w:szCs w:val="24"/>
              </w:rPr>
            </w:pPr>
          </w:p>
        </w:tc>
      </w:tr>
      <w:tr w:rsidR="008E6567" w:rsidRPr="006E0A43" w:rsidTr="00C5513F">
        <w:tc>
          <w:tcPr>
            <w:tcW w:w="7655" w:type="dxa"/>
          </w:tcPr>
          <w:p w:rsidR="008E6567" w:rsidRPr="00E62D2B" w:rsidRDefault="008E6567" w:rsidP="006E0A43">
            <w:pPr>
              <w:pStyle w:val="a3"/>
              <w:ind w:left="0"/>
              <w:rPr>
                <w:rFonts w:ascii="Times New Roman" w:hAnsi="Times New Roman" w:cs="Times New Roman"/>
                <w:color w:val="000000" w:themeColor="text1"/>
                <w:sz w:val="24"/>
                <w:szCs w:val="24"/>
              </w:rPr>
            </w:pPr>
            <w:r w:rsidRPr="00E62D2B">
              <w:rPr>
                <w:rFonts w:ascii="Times New Roman" w:hAnsi="Times New Roman" w:cs="Times New Roman"/>
                <w:color w:val="000000" w:themeColor="text1"/>
                <w:sz w:val="24"/>
                <w:szCs w:val="24"/>
              </w:rPr>
              <w:t>Приказ об утверждении стандартов и процедур, направленных на обеспечение добросовестной работы учреждения</w:t>
            </w:r>
          </w:p>
        </w:tc>
        <w:tc>
          <w:tcPr>
            <w:tcW w:w="7513" w:type="dxa"/>
            <w:vMerge/>
          </w:tcPr>
          <w:p w:rsidR="008E6567" w:rsidRPr="00E62D2B" w:rsidRDefault="008E6567" w:rsidP="00F563E4">
            <w:pPr>
              <w:pStyle w:val="a3"/>
              <w:ind w:left="0"/>
              <w:jc w:val="center"/>
              <w:rPr>
                <w:rFonts w:ascii="Times New Roman" w:hAnsi="Times New Roman" w:cs="Times New Roman"/>
                <w:color w:val="000000" w:themeColor="text1"/>
                <w:sz w:val="24"/>
                <w:szCs w:val="24"/>
              </w:rPr>
            </w:pPr>
          </w:p>
        </w:tc>
      </w:tr>
      <w:tr w:rsidR="008E6567" w:rsidRPr="006E0A43" w:rsidTr="00C5513F">
        <w:tc>
          <w:tcPr>
            <w:tcW w:w="7655" w:type="dxa"/>
          </w:tcPr>
          <w:p w:rsidR="008E6567" w:rsidRPr="00E62D2B" w:rsidRDefault="008E6567" w:rsidP="006E0A43">
            <w:pPr>
              <w:pStyle w:val="a3"/>
              <w:ind w:left="0"/>
              <w:rPr>
                <w:rFonts w:ascii="Times New Roman" w:hAnsi="Times New Roman" w:cs="Times New Roman"/>
                <w:color w:val="000000" w:themeColor="text1"/>
                <w:sz w:val="24"/>
                <w:szCs w:val="24"/>
              </w:rPr>
            </w:pPr>
            <w:r w:rsidRPr="00E62D2B">
              <w:rPr>
                <w:rFonts w:ascii="Times New Roman" w:hAnsi="Times New Roman" w:cs="Times New Roman"/>
                <w:color w:val="000000" w:themeColor="text1"/>
                <w:sz w:val="24"/>
                <w:szCs w:val="24"/>
              </w:rPr>
              <w:t>Положение о Методическом совете</w:t>
            </w:r>
          </w:p>
        </w:tc>
        <w:tc>
          <w:tcPr>
            <w:tcW w:w="7513" w:type="dxa"/>
            <w:vMerge/>
          </w:tcPr>
          <w:p w:rsidR="008E6567" w:rsidRPr="00E62D2B" w:rsidRDefault="008E6567" w:rsidP="00F563E4">
            <w:pPr>
              <w:pStyle w:val="a3"/>
              <w:ind w:left="0"/>
              <w:jc w:val="center"/>
              <w:rPr>
                <w:rFonts w:ascii="Times New Roman" w:hAnsi="Times New Roman" w:cs="Times New Roman"/>
                <w:color w:val="000000" w:themeColor="text1"/>
                <w:sz w:val="24"/>
                <w:szCs w:val="24"/>
              </w:rPr>
            </w:pPr>
          </w:p>
        </w:tc>
      </w:tr>
      <w:tr w:rsidR="008E6567" w:rsidRPr="006E0A43" w:rsidTr="00C5513F">
        <w:tc>
          <w:tcPr>
            <w:tcW w:w="7655" w:type="dxa"/>
          </w:tcPr>
          <w:p w:rsidR="008E6567" w:rsidRPr="00E62D2B" w:rsidRDefault="008E6567" w:rsidP="008E6567">
            <w:pPr>
              <w:pStyle w:val="Default"/>
              <w:rPr>
                <w:color w:val="000000" w:themeColor="text1"/>
              </w:rPr>
            </w:pPr>
            <w:r w:rsidRPr="00E62D2B">
              <w:rPr>
                <w:color w:val="000000" w:themeColor="text1"/>
              </w:rPr>
              <w:t>Положение об общем собрании обучающихся</w:t>
            </w:r>
          </w:p>
        </w:tc>
        <w:tc>
          <w:tcPr>
            <w:tcW w:w="7513" w:type="dxa"/>
            <w:vMerge/>
          </w:tcPr>
          <w:p w:rsidR="008E6567" w:rsidRPr="00E62D2B" w:rsidRDefault="008E6567" w:rsidP="008E6567">
            <w:pPr>
              <w:pStyle w:val="Default"/>
              <w:rPr>
                <w:color w:val="000000" w:themeColor="text1"/>
              </w:rPr>
            </w:pPr>
          </w:p>
        </w:tc>
      </w:tr>
      <w:tr w:rsidR="008E6567" w:rsidRPr="006E0A43" w:rsidTr="00C5513F">
        <w:tc>
          <w:tcPr>
            <w:tcW w:w="15168" w:type="dxa"/>
            <w:gridSpan w:val="2"/>
          </w:tcPr>
          <w:p w:rsidR="008E6567" w:rsidRPr="00E62D2B" w:rsidRDefault="008E6567" w:rsidP="008E6567">
            <w:pPr>
              <w:pStyle w:val="Default"/>
              <w:jc w:val="center"/>
              <w:rPr>
                <w:color w:val="000000" w:themeColor="text1"/>
              </w:rPr>
            </w:pPr>
            <w:r w:rsidRPr="00E62D2B">
              <w:rPr>
                <w:b/>
                <w:bCs/>
                <w:color w:val="000000" w:themeColor="text1"/>
              </w:rPr>
              <w:t xml:space="preserve">Локальные нормативные акты, регламентирующие организационные аспекты деятельности образовательной организации </w:t>
            </w:r>
          </w:p>
        </w:tc>
      </w:tr>
      <w:tr w:rsidR="008E6567" w:rsidRPr="006E0A43" w:rsidTr="00C5513F">
        <w:tc>
          <w:tcPr>
            <w:tcW w:w="7655" w:type="dxa"/>
          </w:tcPr>
          <w:p w:rsidR="008E6567" w:rsidRPr="00E62D2B" w:rsidRDefault="008E6567" w:rsidP="008E6567">
            <w:pPr>
              <w:pStyle w:val="Default"/>
              <w:rPr>
                <w:color w:val="000000" w:themeColor="text1"/>
              </w:rPr>
            </w:pPr>
            <w:r w:rsidRPr="00E62D2B">
              <w:rPr>
                <w:color w:val="000000" w:themeColor="text1"/>
              </w:rPr>
              <w:t>Правила о приеме и отчислении обучающихся</w:t>
            </w:r>
          </w:p>
          <w:p w:rsidR="008E6567" w:rsidRPr="00E62D2B" w:rsidRDefault="008E6567" w:rsidP="008E6567">
            <w:pPr>
              <w:pStyle w:val="Default"/>
              <w:rPr>
                <w:color w:val="000000" w:themeColor="text1"/>
              </w:rPr>
            </w:pPr>
          </w:p>
        </w:tc>
        <w:tc>
          <w:tcPr>
            <w:tcW w:w="7513" w:type="dxa"/>
          </w:tcPr>
          <w:p w:rsidR="008E6567" w:rsidRPr="00E62D2B" w:rsidRDefault="008E6567" w:rsidP="008E6567">
            <w:pPr>
              <w:pStyle w:val="a3"/>
              <w:ind w:left="0"/>
              <w:rPr>
                <w:rFonts w:ascii="Times New Roman" w:hAnsi="Times New Roman" w:cs="Times New Roman"/>
                <w:color w:val="000000" w:themeColor="text1"/>
                <w:sz w:val="24"/>
                <w:szCs w:val="24"/>
              </w:rPr>
            </w:pPr>
            <w:r w:rsidRPr="00E62D2B">
              <w:rPr>
                <w:rFonts w:ascii="Times New Roman" w:hAnsi="Times New Roman" w:cs="Times New Roman"/>
                <w:color w:val="000000" w:themeColor="text1"/>
                <w:sz w:val="24"/>
                <w:szCs w:val="24"/>
              </w:rPr>
              <w:t>Пункт. 8 ч. 3 ст. 28, ч. 2 ст. 30, ч. 9 ст. 55, ч. 5 ст. 55</w:t>
            </w:r>
            <w:r w:rsidR="0069525D">
              <w:rPr>
                <w:rFonts w:ascii="Times New Roman" w:hAnsi="Times New Roman" w:cs="Times New Roman"/>
                <w:color w:val="000000" w:themeColor="text1"/>
                <w:sz w:val="24"/>
                <w:szCs w:val="24"/>
              </w:rPr>
              <w:t xml:space="preserve">; ст. 53 </w:t>
            </w:r>
            <w:r w:rsidR="0069525D" w:rsidRPr="00E62D2B">
              <w:rPr>
                <w:rFonts w:ascii="Times New Roman" w:hAnsi="Times New Roman" w:cs="Times New Roman"/>
                <w:color w:val="000000" w:themeColor="text1"/>
                <w:sz w:val="24"/>
                <w:szCs w:val="24"/>
              </w:rPr>
              <w:t>Федерального</w:t>
            </w:r>
            <w:r w:rsidRPr="00E62D2B">
              <w:rPr>
                <w:rFonts w:ascii="Times New Roman" w:hAnsi="Times New Roman" w:cs="Times New Roman"/>
                <w:color w:val="000000" w:themeColor="text1"/>
                <w:sz w:val="24"/>
                <w:szCs w:val="24"/>
              </w:rPr>
              <w:t xml:space="preserve"> закона "Об образовании в Российской Федерации", п. 19.34 приложения к рекомендациям письма № ИР-170/17</w:t>
            </w:r>
          </w:p>
        </w:tc>
      </w:tr>
      <w:tr w:rsidR="008E6567" w:rsidRPr="006E0A43" w:rsidTr="00C5513F">
        <w:tc>
          <w:tcPr>
            <w:tcW w:w="7655" w:type="dxa"/>
          </w:tcPr>
          <w:p w:rsidR="008E6567" w:rsidRPr="00E62D2B" w:rsidRDefault="008E6567" w:rsidP="008E6567">
            <w:pPr>
              <w:pStyle w:val="a3"/>
              <w:ind w:left="0"/>
              <w:rPr>
                <w:rFonts w:ascii="Times New Roman" w:hAnsi="Times New Roman" w:cs="Times New Roman"/>
                <w:color w:val="000000" w:themeColor="text1"/>
                <w:sz w:val="24"/>
                <w:szCs w:val="24"/>
              </w:rPr>
            </w:pPr>
            <w:r w:rsidRPr="00E62D2B">
              <w:rPr>
                <w:rFonts w:ascii="Times New Roman" w:hAnsi="Times New Roman" w:cs="Times New Roman"/>
                <w:color w:val="000000" w:themeColor="text1"/>
                <w:sz w:val="24"/>
                <w:szCs w:val="24"/>
              </w:rPr>
              <w:t>Правила внутреннего распорядка для обучающихся</w:t>
            </w:r>
          </w:p>
        </w:tc>
        <w:tc>
          <w:tcPr>
            <w:tcW w:w="7513" w:type="dxa"/>
          </w:tcPr>
          <w:p w:rsidR="008E6567" w:rsidRPr="00E62D2B" w:rsidRDefault="008E6567" w:rsidP="008E6567">
            <w:pPr>
              <w:pStyle w:val="a3"/>
              <w:ind w:left="0"/>
              <w:rPr>
                <w:rFonts w:ascii="Times New Roman" w:hAnsi="Times New Roman" w:cs="Times New Roman"/>
                <w:color w:val="000000" w:themeColor="text1"/>
                <w:sz w:val="24"/>
                <w:szCs w:val="24"/>
              </w:rPr>
            </w:pPr>
            <w:r w:rsidRPr="00E62D2B">
              <w:rPr>
                <w:rFonts w:ascii="Times New Roman" w:hAnsi="Times New Roman" w:cs="Times New Roman"/>
                <w:color w:val="000000" w:themeColor="text1"/>
                <w:sz w:val="24"/>
                <w:szCs w:val="24"/>
              </w:rPr>
              <w:t>Пункт 1 ч. 3 ст. 28, ч. 2 ст. 30, ч. 2 ст. 55 Федерального закона "Об образовании в Российской Федерации"</w:t>
            </w:r>
          </w:p>
        </w:tc>
      </w:tr>
      <w:tr w:rsidR="008E6567" w:rsidRPr="006E0A43" w:rsidTr="00C5513F">
        <w:tc>
          <w:tcPr>
            <w:tcW w:w="7655" w:type="dxa"/>
          </w:tcPr>
          <w:p w:rsidR="008E6567" w:rsidRPr="00E62D2B" w:rsidRDefault="008E6567" w:rsidP="008E6567">
            <w:pPr>
              <w:pStyle w:val="a3"/>
              <w:ind w:left="0"/>
              <w:rPr>
                <w:rFonts w:ascii="Times New Roman" w:hAnsi="Times New Roman" w:cs="Times New Roman"/>
                <w:color w:val="000000" w:themeColor="text1"/>
                <w:sz w:val="24"/>
                <w:szCs w:val="24"/>
              </w:rPr>
            </w:pPr>
            <w:r w:rsidRPr="00E62D2B">
              <w:rPr>
                <w:rFonts w:ascii="Times New Roman" w:hAnsi="Times New Roman" w:cs="Times New Roman"/>
                <w:color w:val="000000" w:themeColor="text1"/>
                <w:sz w:val="24"/>
                <w:szCs w:val="24"/>
              </w:rPr>
              <w:t xml:space="preserve">Правила внутреннего трудового распорядка для работников </w:t>
            </w:r>
          </w:p>
        </w:tc>
        <w:tc>
          <w:tcPr>
            <w:tcW w:w="7513" w:type="dxa"/>
          </w:tcPr>
          <w:p w:rsidR="008E6567" w:rsidRPr="00E62D2B" w:rsidRDefault="008E6567" w:rsidP="008E6567">
            <w:pPr>
              <w:pStyle w:val="a3"/>
              <w:ind w:left="0"/>
              <w:rPr>
                <w:rFonts w:ascii="Times New Roman" w:hAnsi="Times New Roman" w:cs="Times New Roman"/>
                <w:color w:val="000000" w:themeColor="text1"/>
                <w:sz w:val="24"/>
                <w:szCs w:val="24"/>
              </w:rPr>
            </w:pPr>
            <w:r w:rsidRPr="00E62D2B">
              <w:rPr>
                <w:rFonts w:ascii="Times New Roman" w:hAnsi="Times New Roman" w:cs="Times New Roman"/>
                <w:color w:val="000000" w:themeColor="text1"/>
                <w:sz w:val="24"/>
                <w:szCs w:val="24"/>
              </w:rPr>
              <w:t>Статья 100 Трудового кодекса РФ от 30.12.2001 № 197-ФЗ, ч. 7 ст. 47 ФЗ "Об образовании в РФ", п. 19.34 Приложения к рекомендациям письма № ИР-170/17</w:t>
            </w:r>
          </w:p>
        </w:tc>
      </w:tr>
      <w:tr w:rsidR="008E6567" w:rsidRPr="006E0A43" w:rsidTr="00C5513F">
        <w:tc>
          <w:tcPr>
            <w:tcW w:w="7655" w:type="dxa"/>
          </w:tcPr>
          <w:p w:rsidR="008E6567" w:rsidRPr="00E62D2B" w:rsidRDefault="008E6567" w:rsidP="008E6567">
            <w:pPr>
              <w:pStyle w:val="a3"/>
              <w:ind w:left="0"/>
              <w:rPr>
                <w:rFonts w:ascii="Times New Roman" w:hAnsi="Times New Roman" w:cs="Times New Roman"/>
                <w:color w:val="000000" w:themeColor="text1"/>
                <w:sz w:val="24"/>
                <w:szCs w:val="24"/>
              </w:rPr>
            </w:pPr>
            <w:r w:rsidRPr="00E62D2B">
              <w:rPr>
                <w:rFonts w:ascii="Times New Roman" w:hAnsi="Times New Roman" w:cs="Times New Roman"/>
                <w:color w:val="000000" w:themeColor="text1"/>
                <w:sz w:val="24"/>
                <w:szCs w:val="24"/>
              </w:rPr>
              <w:t>Порядок обучения по индивидуальному плану</w:t>
            </w:r>
          </w:p>
        </w:tc>
        <w:tc>
          <w:tcPr>
            <w:tcW w:w="7513" w:type="dxa"/>
          </w:tcPr>
          <w:p w:rsidR="008E6567" w:rsidRPr="00E62D2B" w:rsidRDefault="008E6567" w:rsidP="008E6567">
            <w:pPr>
              <w:pStyle w:val="a3"/>
              <w:ind w:left="0"/>
              <w:rPr>
                <w:rFonts w:ascii="Times New Roman" w:hAnsi="Times New Roman" w:cs="Times New Roman"/>
                <w:color w:val="000000" w:themeColor="text1"/>
                <w:sz w:val="24"/>
                <w:szCs w:val="24"/>
              </w:rPr>
            </w:pPr>
            <w:r w:rsidRPr="00E62D2B">
              <w:rPr>
                <w:rFonts w:ascii="Times New Roman" w:hAnsi="Times New Roman" w:cs="Times New Roman"/>
                <w:color w:val="000000" w:themeColor="text1"/>
                <w:sz w:val="24"/>
                <w:szCs w:val="24"/>
              </w:rPr>
              <w:t>п.3ч.1 ст. 34 Федеральный закон "Об образовании в Российской Федерации»</w:t>
            </w:r>
          </w:p>
        </w:tc>
      </w:tr>
      <w:tr w:rsidR="008E6567" w:rsidRPr="006E0A43" w:rsidTr="00C5513F">
        <w:tc>
          <w:tcPr>
            <w:tcW w:w="7655" w:type="dxa"/>
          </w:tcPr>
          <w:p w:rsidR="008E6567" w:rsidRPr="00E62D2B" w:rsidRDefault="008E6567" w:rsidP="008E6567">
            <w:pPr>
              <w:pStyle w:val="Default"/>
              <w:rPr>
                <w:color w:val="000000" w:themeColor="text1"/>
              </w:rPr>
            </w:pPr>
            <w:r w:rsidRPr="00E62D2B">
              <w:rPr>
                <w:color w:val="000000" w:themeColor="text1"/>
              </w:rPr>
              <w:t xml:space="preserve">Штатное расписание ОО </w:t>
            </w:r>
          </w:p>
        </w:tc>
        <w:tc>
          <w:tcPr>
            <w:tcW w:w="7513" w:type="dxa"/>
          </w:tcPr>
          <w:p w:rsidR="008E6567" w:rsidRPr="00E62D2B" w:rsidRDefault="008E6567" w:rsidP="00C5513F">
            <w:pPr>
              <w:pStyle w:val="Default"/>
              <w:rPr>
                <w:color w:val="000000" w:themeColor="text1"/>
              </w:rPr>
            </w:pPr>
            <w:r w:rsidRPr="00E62D2B">
              <w:rPr>
                <w:color w:val="000000" w:themeColor="text1"/>
              </w:rPr>
              <w:t>Пункт 4 ч. 3 ст. 28 Федеральног</w:t>
            </w:r>
            <w:r w:rsidR="00C5513F">
              <w:rPr>
                <w:color w:val="000000" w:themeColor="text1"/>
              </w:rPr>
              <w:t xml:space="preserve">о закона "Об образовании в РФ" </w:t>
            </w:r>
          </w:p>
        </w:tc>
      </w:tr>
      <w:tr w:rsidR="008E6567" w:rsidRPr="006E0A43" w:rsidTr="00C5513F">
        <w:tc>
          <w:tcPr>
            <w:tcW w:w="7655" w:type="dxa"/>
          </w:tcPr>
          <w:p w:rsidR="008E6567" w:rsidRPr="00E62D2B" w:rsidRDefault="008E6567" w:rsidP="008E6567">
            <w:pPr>
              <w:pStyle w:val="a3"/>
              <w:tabs>
                <w:tab w:val="left" w:pos="522"/>
              </w:tabs>
              <w:ind w:left="0"/>
              <w:rPr>
                <w:rFonts w:ascii="Times New Roman" w:hAnsi="Times New Roman" w:cs="Times New Roman"/>
                <w:color w:val="000000" w:themeColor="text1"/>
                <w:sz w:val="24"/>
                <w:szCs w:val="24"/>
              </w:rPr>
            </w:pPr>
            <w:r w:rsidRPr="00E62D2B">
              <w:rPr>
                <w:rFonts w:ascii="Times New Roman" w:hAnsi="Times New Roman" w:cs="Times New Roman"/>
                <w:color w:val="000000" w:themeColor="text1"/>
                <w:sz w:val="24"/>
                <w:szCs w:val="24"/>
              </w:rPr>
              <w:t xml:space="preserve">Программа развития ОО </w:t>
            </w:r>
          </w:p>
        </w:tc>
        <w:tc>
          <w:tcPr>
            <w:tcW w:w="7513" w:type="dxa"/>
          </w:tcPr>
          <w:p w:rsidR="008E6567" w:rsidRPr="00E62D2B" w:rsidRDefault="008E6567" w:rsidP="008E6567">
            <w:pPr>
              <w:pStyle w:val="Default"/>
              <w:rPr>
                <w:color w:val="000000" w:themeColor="text1"/>
              </w:rPr>
            </w:pPr>
            <w:r w:rsidRPr="00E62D2B">
              <w:rPr>
                <w:color w:val="000000" w:themeColor="text1"/>
              </w:rPr>
              <w:t xml:space="preserve">Пункт 7 ч. 3 ст. 28 Федерального закона "Об образовании в Российской Федерации" </w:t>
            </w:r>
          </w:p>
        </w:tc>
      </w:tr>
      <w:tr w:rsidR="008E6567" w:rsidRPr="006E0A43" w:rsidTr="00C5513F">
        <w:tc>
          <w:tcPr>
            <w:tcW w:w="7655" w:type="dxa"/>
          </w:tcPr>
          <w:p w:rsidR="008E6567" w:rsidRPr="00E62D2B" w:rsidRDefault="008E6567" w:rsidP="008E6567">
            <w:pPr>
              <w:pStyle w:val="a3"/>
              <w:tabs>
                <w:tab w:val="left" w:pos="250"/>
              </w:tabs>
              <w:ind w:left="0"/>
              <w:rPr>
                <w:rFonts w:ascii="Times New Roman" w:hAnsi="Times New Roman" w:cs="Times New Roman"/>
                <w:color w:val="000000" w:themeColor="text1"/>
                <w:sz w:val="24"/>
                <w:szCs w:val="24"/>
              </w:rPr>
            </w:pPr>
            <w:r w:rsidRPr="00E62D2B">
              <w:rPr>
                <w:rFonts w:ascii="Times New Roman" w:hAnsi="Times New Roman" w:cs="Times New Roman"/>
                <w:color w:val="000000" w:themeColor="text1"/>
                <w:sz w:val="24"/>
                <w:szCs w:val="24"/>
              </w:rPr>
              <w:t xml:space="preserve">Положение о формировании и распределении фонда оплаты труда </w:t>
            </w:r>
          </w:p>
          <w:p w:rsidR="008E6567" w:rsidRPr="00E62D2B" w:rsidRDefault="008E6567" w:rsidP="008E6567">
            <w:pPr>
              <w:pStyle w:val="a3"/>
              <w:tabs>
                <w:tab w:val="left" w:pos="250"/>
              </w:tabs>
              <w:ind w:left="0"/>
              <w:rPr>
                <w:rFonts w:ascii="Times New Roman" w:hAnsi="Times New Roman" w:cs="Times New Roman"/>
                <w:color w:val="000000" w:themeColor="text1"/>
                <w:sz w:val="24"/>
                <w:szCs w:val="24"/>
              </w:rPr>
            </w:pPr>
            <w:r w:rsidRPr="00E62D2B">
              <w:rPr>
                <w:rFonts w:ascii="Times New Roman" w:hAnsi="Times New Roman" w:cs="Times New Roman"/>
                <w:color w:val="000000" w:themeColor="text1"/>
                <w:sz w:val="24"/>
                <w:szCs w:val="24"/>
              </w:rPr>
              <w:t>Положение о премировании работников</w:t>
            </w:r>
          </w:p>
        </w:tc>
        <w:tc>
          <w:tcPr>
            <w:tcW w:w="7513" w:type="dxa"/>
          </w:tcPr>
          <w:p w:rsidR="008E6567" w:rsidRPr="00E62D2B" w:rsidRDefault="008E6567" w:rsidP="00C5513F">
            <w:pPr>
              <w:pStyle w:val="Default"/>
              <w:rPr>
                <w:color w:val="000000" w:themeColor="text1"/>
              </w:rPr>
            </w:pPr>
            <w:r w:rsidRPr="00E62D2B">
              <w:rPr>
                <w:color w:val="000000" w:themeColor="text1"/>
              </w:rPr>
              <w:t>Пункт 3 ч. 3 ст. 28 Федерального закона "Об образ</w:t>
            </w:r>
            <w:r w:rsidR="00C5513F">
              <w:rPr>
                <w:color w:val="000000" w:themeColor="text1"/>
              </w:rPr>
              <w:t xml:space="preserve">овании в Российской Федерации" </w:t>
            </w:r>
          </w:p>
        </w:tc>
      </w:tr>
      <w:tr w:rsidR="008E6567" w:rsidRPr="006E0A43" w:rsidTr="00C5513F">
        <w:tc>
          <w:tcPr>
            <w:tcW w:w="7655" w:type="dxa"/>
          </w:tcPr>
          <w:p w:rsidR="008E6567" w:rsidRPr="00E62D2B" w:rsidRDefault="008E6567" w:rsidP="008E6567">
            <w:pPr>
              <w:pStyle w:val="a3"/>
              <w:tabs>
                <w:tab w:val="left" w:pos="1315"/>
              </w:tabs>
              <w:ind w:left="0"/>
              <w:rPr>
                <w:rFonts w:ascii="Times New Roman" w:hAnsi="Times New Roman" w:cs="Times New Roman"/>
                <w:color w:val="000000" w:themeColor="text1"/>
                <w:sz w:val="24"/>
                <w:szCs w:val="24"/>
              </w:rPr>
            </w:pPr>
            <w:r w:rsidRPr="00E62D2B">
              <w:rPr>
                <w:rFonts w:ascii="Times New Roman" w:hAnsi="Times New Roman" w:cs="Times New Roman"/>
                <w:color w:val="000000" w:themeColor="text1"/>
                <w:sz w:val="24"/>
                <w:szCs w:val="24"/>
              </w:rPr>
              <w:t xml:space="preserve">Порядок организации и проведения </w:t>
            </w:r>
            <w:proofErr w:type="spellStart"/>
            <w:r w:rsidRPr="00E62D2B">
              <w:rPr>
                <w:rFonts w:ascii="Times New Roman" w:hAnsi="Times New Roman" w:cs="Times New Roman"/>
                <w:color w:val="000000" w:themeColor="text1"/>
                <w:sz w:val="24"/>
                <w:szCs w:val="24"/>
              </w:rPr>
              <w:t>самообследования</w:t>
            </w:r>
            <w:proofErr w:type="spellEnd"/>
            <w:r w:rsidRPr="00E62D2B">
              <w:rPr>
                <w:rFonts w:ascii="Times New Roman" w:hAnsi="Times New Roman" w:cs="Times New Roman"/>
                <w:color w:val="000000" w:themeColor="text1"/>
                <w:sz w:val="24"/>
                <w:szCs w:val="24"/>
              </w:rPr>
              <w:t xml:space="preserve"> в ОО </w:t>
            </w:r>
          </w:p>
          <w:p w:rsidR="008E6567" w:rsidRPr="00E62D2B" w:rsidRDefault="008E6567" w:rsidP="008E6567">
            <w:pPr>
              <w:pStyle w:val="a3"/>
              <w:tabs>
                <w:tab w:val="left" w:pos="1315"/>
              </w:tabs>
              <w:ind w:left="0"/>
              <w:rPr>
                <w:rFonts w:ascii="Times New Roman" w:hAnsi="Times New Roman" w:cs="Times New Roman"/>
                <w:color w:val="000000" w:themeColor="text1"/>
                <w:sz w:val="24"/>
                <w:szCs w:val="24"/>
              </w:rPr>
            </w:pPr>
          </w:p>
        </w:tc>
        <w:tc>
          <w:tcPr>
            <w:tcW w:w="7513" w:type="dxa"/>
          </w:tcPr>
          <w:p w:rsidR="008E6567" w:rsidRPr="00E62D2B" w:rsidRDefault="008E6567" w:rsidP="008E6567">
            <w:pPr>
              <w:pStyle w:val="Default"/>
              <w:rPr>
                <w:color w:val="000000" w:themeColor="text1"/>
              </w:rPr>
            </w:pPr>
            <w:r w:rsidRPr="00E62D2B">
              <w:rPr>
                <w:color w:val="000000" w:themeColor="text1"/>
              </w:rPr>
              <w:t xml:space="preserve">Пункты 3, 13 ч. 3 ст. 28, п. 3 ч. 2 ст. 29 Федерального закона "Об образовании в РФ" </w:t>
            </w:r>
          </w:p>
        </w:tc>
      </w:tr>
      <w:tr w:rsidR="008E6567" w:rsidRPr="006E0A43" w:rsidTr="00C5513F">
        <w:tc>
          <w:tcPr>
            <w:tcW w:w="7655" w:type="dxa"/>
          </w:tcPr>
          <w:p w:rsidR="008E6567" w:rsidRPr="00E62D2B" w:rsidRDefault="008E6567" w:rsidP="008E6567">
            <w:pPr>
              <w:pStyle w:val="a3"/>
              <w:tabs>
                <w:tab w:val="left" w:pos="1315"/>
              </w:tabs>
              <w:ind w:left="0"/>
              <w:rPr>
                <w:rFonts w:ascii="Times New Roman" w:hAnsi="Times New Roman" w:cs="Times New Roman"/>
                <w:color w:val="000000" w:themeColor="text1"/>
                <w:sz w:val="24"/>
                <w:szCs w:val="24"/>
              </w:rPr>
            </w:pPr>
            <w:r w:rsidRPr="00E62D2B">
              <w:rPr>
                <w:rFonts w:ascii="Times New Roman" w:hAnsi="Times New Roman" w:cs="Times New Roman"/>
                <w:color w:val="000000" w:themeColor="text1"/>
                <w:sz w:val="24"/>
                <w:szCs w:val="24"/>
              </w:rPr>
              <w:t>Положение о пропускном режиме</w:t>
            </w:r>
          </w:p>
        </w:tc>
        <w:tc>
          <w:tcPr>
            <w:tcW w:w="7513" w:type="dxa"/>
            <w:vMerge w:val="restart"/>
          </w:tcPr>
          <w:p w:rsidR="008E6567" w:rsidRPr="00E62D2B" w:rsidRDefault="008E6567" w:rsidP="008E6567">
            <w:pPr>
              <w:pStyle w:val="Default"/>
              <w:rPr>
                <w:color w:val="000000" w:themeColor="text1"/>
              </w:rPr>
            </w:pPr>
            <w:r w:rsidRPr="00E62D2B">
              <w:rPr>
                <w:color w:val="000000" w:themeColor="text1"/>
              </w:rPr>
              <w:t>пункт 2. Ч.6 ст. 28 Федерального закона "Об образовании в РФ"</w:t>
            </w:r>
          </w:p>
        </w:tc>
      </w:tr>
      <w:tr w:rsidR="008E6567" w:rsidRPr="006E0A43" w:rsidTr="00C5513F">
        <w:tc>
          <w:tcPr>
            <w:tcW w:w="7655" w:type="dxa"/>
          </w:tcPr>
          <w:p w:rsidR="008E6567" w:rsidRPr="00E62D2B" w:rsidRDefault="008E6567" w:rsidP="008E6567">
            <w:pPr>
              <w:pStyle w:val="a3"/>
              <w:tabs>
                <w:tab w:val="left" w:pos="1315"/>
              </w:tabs>
              <w:ind w:left="0"/>
              <w:rPr>
                <w:rFonts w:ascii="Times New Roman" w:hAnsi="Times New Roman" w:cs="Times New Roman"/>
                <w:color w:val="000000" w:themeColor="text1"/>
                <w:sz w:val="24"/>
                <w:szCs w:val="24"/>
              </w:rPr>
            </w:pPr>
            <w:r w:rsidRPr="00E62D2B">
              <w:rPr>
                <w:rFonts w:ascii="Times New Roman" w:hAnsi="Times New Roman" w:cs="Times New Roman"/>
                <w:color w:val="000000" w:themeColor="text1"/>
                <w:sz w:val="24"/>
                <w:szCs w:val="24"/>
              </w:rPr>
              <w:t>Положение о службе охраны труда МБУ ДО «ЦРТДиМ» Железнодорожного района г. Барнаула</w:t>
            </w:r>
          </w:p>
        </w:tc>
        <w:tc>
          <w:tcPr>
            <w:tcW w:w="7513" w:type="dxa"/>
            <w:vMerge/>
          </w:tcPr>
          <w:p w:rsidR="008E6567" w:rsidRPr="00E62D2B" w:rsidRDefault="008E6567" w:rsidP="008E6567">
            <w:pPr>
              <w:pStyle w:val="Default"/>
              <w:jc w:val="center"/>
              <w:rPr>
                <w:color w:val="000000" w:themeColor="text1"/>
              </w:rPr>
            </w:pPr>
          </w:p>
        </w:tc>
      </w:tr>
      <w:tr w:rsidR="008E6567" w:rsidRPr="006E0A43" w:rsidTr="00C5513F">
        <w:tc>
          <w:tcPr>
            <w:tcW w:w="7655" w:type="dxa"/>
          </w:tcPr>
          <w:p w:rsidR="008E6567" w:rsidRPr="00E62D2B" w:rsidRDefault="008E6567" w:rsidP="008E6567">
            <w:pPr>
              <w:pStyle w:val="a3"/>
              <w:tabs>
                <w:tab w:val="left" w:pos="1315"/>
              </w:tabs>
              <w:ind w:left="0"/>
              <w:rPr>
                <w:rFonts w:ascii="Times New Roman" w:hAnsi="Times New Roman" w:cs="Times New Roman"/>
                <w:color w:val="000000" w:themeColor="text1"/>
                <w:sz w:val="24"/>
                <w:szCs w:val="24"/>
              </w:rPr>
            </w:pPr>
            <w:r w:rsidRPr="00E62D2B">
              <w:rPr>
                <w:rFonts w:ascii="Times New Roman" w:hAnsi="Times New Roman" w:cs="Times New Roman"/>
                <w:color w:val="000000" w:themeColor="text1"/>
                <w:sz w:val="24"/>
                <w:szCs w:val="24"/>
              </w:rPr>
              <w:t>Положение о режиме занятий обучающихся</w:t>
            </w:r>
          </w:p>
        </w:tc>
        <w:tc>
          <w:tcPr>
            <w:tcW w:w="7513" w:type="dxa"/>
          </w:tcPr>
          <w:p w:rsidR="008E6567" w:rsidRPr="00E62D2B" w:rsidRDefault="006E7B34" w:rsidP="006E7B34">
            <w:pPr>
              <w:pStyle w:val="Default"/>
              <w:rPr>
                <w:color w:val="000000" w:themeColor="text1"/>
              </w:rPr>
            </w:pPr>
            <w:r w:rsidRPr="00E62D2B">
              <w:rPr>
                <w:color w:val="000000" w:themeColor="text1"/>
              </w:rPr>
              <w:t>ст. 43 Федерального закона "Об образовании в РФ"</w:t>
            </w:r>
          </w:p>
        </w:tc>
      </w:tr>
      <w:tr w:rsidR="008E6567" w:rsidRPr="006E0A43" w:rsidTr="00C5513F">
        <w:tc>
          <w:tcPr>
            <w:tcW w:w="7655" w:type="dxa"/>
          </w:tcPr>
          <w:p w:rsidR="008E6567" w:rsidRPr="00E62D2B" w:rsidRDefault="008E6567" w:rsidP="008E6567">
            <w:pPr>
              <w:pStyle w:val="a3"/>
              <w:tabs>
                <w:tab w:val="left" w:pos="1315"/>
              </w:tabs>
              <w:ind w:left="0"/>
              <w:rPr>
                <w:rFonts w:ascii="Times New Roman" w:hAnsi="Times New Roman" w:cs="Times New Roman"/>
                <w:color w:val="000000" w:themeColor="text1"/>
                <w:sz w:val="24"/>
                <w:szCs w:val="24"/>
              </w:rPr>
            </w:pPr>
            <w:r w:rsidRPr="00E62D2B">
              <w:rPr>
                <w:rFonts w:ascii="Times New Roman" w:hAnsi="Times New Roman" w:cs="Times New Roman"/>
                <w:color w:val="000000" w:themeColor="text1"/>
                <w:sz w:val="24"/>
                <w:szCs w:val="24"/>
              </w:rPr>
              <w:t>Положение о сетевом взаимодействии</w:t>
            </w:r>
          </w:p>
        </w:tc>
        <w:tc>
          <w:tcPr>
            <w:tcW w:w="7513" w:type="dxa"/>
          </w:tcPr>
          <w:p w:rsidR="008E6567" w:rsidRPr="00E62D2B" w:rsidRDefault="008E6567" w:rsidP="008E6567">
            <w:pPr>
              <w:pStyle w:val="Default"/>
              <w:rPr>
                <w:color w:val="000000" w:themeColor="text1"/>
              </w:rPr>
            </w:pPr>
            <w:r w:rsidRPr="00E62D2B">
              <w:rPr>
                <w:color w:val="000000" w:themeColor="text1"/>
              </w:rPr>
              <w:t>ч.2,3 ст. 15 Федерального закона "Об образовании в РФ"</w:t>
            </w:r>
          </w:p>
        </w:tc>
      </w:tr>
      <w:tr w:rsidR="006E7B34" w:rsidRPr="006E0A43" w:rsidTr="00C5513F">
        <w:tc>
          <w:tcPr>
            <w:tcW w:w="7655" w:type="dxa"/>
          </w:tcPr>
          <w:p w:rsidR="006E7B34" w:rsidRPr="00E62D2B" w:rsidRDefault="006E7B34" w:rsidP="008E6567">
            <w:pPr>
              <w:pStyle w:val="a3"/>
              <w:tabs>
                <w:tab w:val="left" w:pos="1315"/>
              </w:tabs>
              <w:ind w:left="0"/>
              <w:rPr>
                <w:rFonts w:ascii="Times New Roman" w:hAnsi="Times New Roman" w:cs="Times New Roman"/>
                <w:color w:val="000000" w:themeColor="text1"/>
                <w:sz w:val="24"/>
                <w:szCs w:val="24"/>
              </w:rPr>
            </w:pPr>
            <w:r w:rsidRPr="00E62D2B">
              <w:rPr>
                <w:rFonts w:ascii="Times New Roman" w:hAnsi="Times New Roman" w:cs="Times New Roman"/>
                <w:color w:val="000000" w:themeColor="text1"/>
                <w:sz w:val="24"/>
                <w:szCs w:val="24"/>
              </w:rPr>
              <w:lastRenderedPageBreak/>
              <w:t>Положение о постоянно действующей экспертной комиссии</w:t>
            </w:r>
          </w:p>
        </w:tc>
        <w:tc>
          <w:tcPr>
            <w:tcW w:w="7513" w:type="dxa"/>
            <w:vMerge w:val="restart"/>
          </w:tcPr>
          <w:p w:rsidR="006E7B34" w:rsidRPr="00E62D2B" w:rsidRDefault="006E7B34" w:rsidP="006E7B34">
            <w:pPr>
              <w:pStyle w:val="Default"/>
              <w:rPr>
                <w:color w:val="000000" w:themeColor="text1"/>
              </w:rPr>
            </w:pPr>
            <w:r w:rsidRPr="00E62D2B">
              <w:rPr>
                <w:color w:val="000000" w:themeColor="text1"/>
              </w:rPr>
              <w:t>ч.3, ст. 30 Федерального закона "Об образовании в РФ"</w:t>
            </w:r>
          </w:p>
        </w:tc>
      </w:tr>
      <w:tr w:rsidR="006E7B34" w:rsidRPr="006E0A43" w:rsidTr="00C5513F">
        <w:tc>
          <w:tcPr>
            <w:tcW w:w="7655" w:type="dxa"/>
          </w:tcPr>
          <w:p w:rsidR="006E7B34" w:rsidRPr="00E62D2B" w:rsidRDefault="006E7B34" w:rsidP="008E6567">
            <w:pPr>
              <w:pStyle w:val="a3"/>
              <w:tabs>
                <w:tab w:val="left" w:pos="1315"/>
              </w:tabs>
              <w:ind w:left="0"/>
              <w:rPr>
                <w:rFonts w:ascii="Times New Roman" w:hAnsi="Times New Roman" w:cs="Times New Roman"/>
                <w:color w:val="000000" w:themeColor="text1"/>
                <w:sz w:val="24"/>
                <w:szCs w:val="24"/>
              </w:rPr>
            </w:pPr>
            <w:r w:rsidRPr="00E62D2B">
              <w:rPr>
                <w:rFonts w:ascii="Times New Roman" w:hAnsi="Times New Roman" w:cs="Times New Roman"/>
                <w:color w:val="000000" w:themeColor="text1"/>
                <w:sz w:val="24"/>
                <w:szCs w:val="24"/>
              </w:rPr>
              <w:t>Положение о комиссии по социальному страхованию</w:t>
            </w:r>
          </w:p>
        </w:tc>
        <w:tc>
          <w:tcPr>
            <w:tcW w:w="7513" w:type="dxa"/>
            <w:vMerge/>
          </w:tcPr>
          <w:p w:rsidR="006E7B34" w:rsidRPr="00E62D2B" w:rsidRDefault="006E7B34" w:rsidP="008E6567">
            <w:pPr>
              <w:pStyle w:val="Default"/>
              <w:jc w:val="center"/>
              <w:rPr>
                <w:color w:val="000000" w:themeColor="text1"/>
              </w:rPr>
            </w:pPr>
          </w:p>
        </w:tc>
      </w:tr>
      <w:tr w:rsidR="008E6567" w:rsidRPr="006E0A43" w:rsidTr="00C5513F">
        <w:tc>
          <w:tcPr>
            <w:tcW w:w="15168" w:type="dxa"/>
            <w:gridSpan w:val="2"/>
          </w:tcPr>
          <w:p w:rsidR="008E6567" w:rsidRPr="00E62D2B" w:rsidRDefault="008E6567" w:rsidP="008E6567">
            <w:pPr>
              <w:pStyle w:val="Default"/>
              <w:jc w:val="center"/>
              <w:rPr>
                <w:color w:val="000000" w:themeColor="text1"/>
              </w:rPr>
            </w:pPr>
            <w:r w:rsidRPr="00E62D2B">
              <w:rPr>
                <w:b/>
                <w:bCs/>
                <w:color w:val="000000" w:themeColor="text1"/>
              </w:rPr>
              <w:t xml:space="preserve">Локальные нормативные акты, регламентирующие особенности организации образовательного процесса </w:t>
            </w:r>
          </w:p>
        </w:tc>
      </w:tr>
      <w:tr w:rsidR="007B167D" w:rsidRPr="006E0A43" w:rsidTr="00C5513F">
        <w:tc>
          <w:tcPr>
            <w:tcW w:w="7655" w:type="dxa"/>
          </w:tcPr>
          <w:p w:rsidR="007B167D" w:rsidRPr="00E62D2B" w:rsidRDefault="007B167D" w:rsidP="008E6567">
            <w:pPr>
              <w:pStyle w:val="a3"/>
              <w:ind w:left="0"/>
              <w:rPr>
                <w:rFonts w:ascii="Times New Roman" w:hAnsi="Times New Roman" w:cs="Times New Roman"/>
                <w:color w:val="000000" w:themeColor="text1"/>
                <w:sz w:val="24"/>
                <w:szCs w:val="24"/>
              </w:rPr>
            </w:pPr>
            <w:r w:rsidRPr="00E62D2B">
              <w:rPr>
                <w:rFonts w:ascii="Times New Roman" w:hAnsi="Times New Roman" w:cs="Times New Roman"/>
                <w:color w:val="000000" w:themeColor="text1"/>
                <w:sz w:val="24"/>
                <w:szCs w:val="24"/>
              </w:rPr>
              <w:t>Положение о театре</w:t>
            </w:r>
          </w:p>
        </w:tc>
        <w:tc>
          <w:tcPr>
            <w:tcW w:w="7513" w:type="dxa"/>
            <w:vMerge w:val="restart"/>
          </w:tcPr>
          <w:p w:rsidR="007B167D" w:rsidRPr="00E62D2B" w:rsidRDefault="007B167D" w:rsidP="008E6567">
            <w:pPr>
              <w:pStyle w:val="a3"/>
              <w:ind w:left="0"/>
              <w:rPr>
                <w:rFonts w:ascii="Times New Roman" w:hAnsi="Times New Roman" w:cs="Times New Roman"/>
                <w:color w:val="000000" w:themeColor="text1"/>
                <w:sz w:val="24"/>
                <w:szCs w:val="24"/>
              </w:rPr>
            </w:pPr>
            <w:r w:rsidRPr="00E62D2B">
              <w:rPr>
                <w:rFonts w:ascii="Times New Roman" w:hAnsi="Times New Roman" w:cs="Times New Roman"/>
                <w:color w:val="000000" w:themeColor="text1"/>
                <w:sz w:val="24"/>
                <w:szCs w:val="24"/>
              </w:rPr>
              <w:t>ч.2 ст.27 Федерального закона "Об образовании в РФ"</w:t>
            </w:r>
          </w:p>
        </w:tc>
      </w:tr>
      <w:tr w:rsidR="007B167D" w:rsidRPr="006E0A43" w:rsidTr="00C5513F">
        <w:tc>
          <w:tcPr>
            <w:tcW w:w="7655" w:type="dxa"/>
          </w:tcPr>
          <w:p w:rsidR="007B167D" w:rsidRPr="00E62D2B" w:rsidRDefault="007B167D" w:rsidP="008E6567">
            <w:pPr>
              <w:pStyle w:val="a3"/>
              <w:ind w:left="0"/>
              <w:rPr>
                <w:rFonts w:ascii="Times New Roman" w:hAnsi="Times New Roman" w:cs="Times New Roman"/>
                <w:color w:val="000000" w:themeColor="text1"/>
                <w:sz w:val="24"/>
                <w:szCs w:val="24"/>
              </w:rPr>
            </w:pPr>
            <w:r w:rsidRPr="00E62D2B">
              <w:rPr>
                <w:rFonts w:ascii="Times New Roman" w:hAnsi="Times New Roman" w:cs="Times New Roman"/>
                <w:color w:val="000000" w:themeColor="text1"/>
                <w:sz w:val="24"/>
                <w:szCs w:val="24"/>
              </w:rPr>
              <w:t>Положение об ансамбле</w:t>
            </w:r>
          </w:p>
        </w:tc>
        <w:tc>
          <w:tcPr>
            <w:tcW w:w="7513" w:type="dxa"/>
            <w:vMerge/>
          </w:tcPr>
          <w:p w:rsidR="007B167D" w:rsidRPr="00E62D2B" w:rsidRDefault="007B167D" w:rsidP="008E6567">
            <w:pPr>
              <w:pStyle w:val="a3"/>
              <w:ind w:left="0"/>
              <w:rPr>
                <w:rFonts w:ascii="Times New Roman" w:hAnsi="Times New Roman" w:cs="Times New Roman"/>
                <w:color w:val="000000" w:themeColor="text1"/>
                <w:sz w:val="24"/>
                <w:szCs w:val="24"/>
              </w:rPr>
            </w:pPr>
          </w:p>
        </w:tc>
      </w:tr>
      <w:tr w:rsidR="007B167D" w:rsidRPr="006E0A43" w:rsidTr="00C5513F">
        <w:trPr>
          <w:trHeight w:val="276"/>
        </w:trPr>
        <w:tc>
          <w:tcPr>
            <w:tcW w:w="7655" w:type="dxa"/>
          </w:tcPr>
          <w:p w:rsidR="007B167D" w:rsidRPr="00E62D2B" w:rsidRDefault="007B167D" w:rsidP="008E6567">
            <w:pPr>
              <w:pStyle w:val="a3"/>
              <w:tabs>
                <w:tab w:val="left" w:pos="5572"/>
              </w:tabs>
              <w:ind w:left="0"/>
              <w:rPr>
                <w:rFonts w:ascii="Times New Roman" w:hAnsi="Times New Roman" w:cs="Times New Roman"/>
                <w:color w:val="000000" w:themeColor="text1"/>
                <w:sz w:val="24"/>
                <w:szCs w:val="24"/>
              </w:rPr>
            </w:pPr>
            <w:r w:rsidRPr="00E62D2B">
              <w:rPr>
                <w:rFonts w:ascii="Times New Roman" w:hAnsi="Times New Roman" w:cs="Times New Roman"/>
                <w:color w:val="000000" w:themeColor="text1"/>
                <w:sz w:val="24"/>
                <w:szCs w:val="24"/>
              </w:rPr>
              <w:t>Положение об оркестре</w:t>
            </w:r>
            <w:r w:rsidRPr="00E62D2B">
              <w:rPr>
                <w:rFonts w:ascii="Times New Roman" w:hAnsi="Times New Roman" w:cs="Times New Roman"/>
                <w:color w:val="000000" w:themeColor="text1"/>
                <w:sz w:val="24"/>
                <w:szCs w:val="24"/>
              </w:rPr>
              <w:tab/>
            </w:r>
          </w:p>
        </w:tc>
        <w:tc>
          <w:tcPr>
            <w:tcW w:w="7513" w:type="dxa"/>
            <w:vMerge/>
          </w:tcPr>
          <w:p w:rsidR="007B167D" w:rsidRPr="00E62D2B" w:rsidRDefault="007B167D" w:rsidP="008E6567">
            <w:pPr>
              <w:pStyle w:val="a3"/>
              <w:ind w:left="0"/>
              <w:rPr>
                <w:rFonts w:ascii="Times New Roman" w:hAnsi="Times New Roman" w:cs="Times New Roman"/>
                <w:color w:val="000000" w:themeColor="text1"/>
                <w:sz w:val="24"/>
                <w:szCs w:val="24"/>
              </w:rPr>
            </w:pPr>
          </w:p>
        </w:tc>
      </w:tr>
      <w:tr w:rsidR="008E6567" w:rsidRPr="006E0A43" w:rsidTr="00C5513F">
        <w:tc>
          <w:tcPr>
            <w:tcW w:w="7655" w:type="dxa"/>
          </w:tcPr>
          <w:p w:rsidR="008E6567" w:rsidRPr="00E62D2B" w:rsidRDefault="008E6567" w:rsidP="008E6567">
            <w:pPr>
              <w:pStyle w:val="a3"/>
              <w:ind w:left="0"/>
              <w:rPr>
                <w:rFonts w:ascii="Times New Roman" w:hAnsi="Times New Roman" w:cs="Times New Roman"/>
                <w:color w:val="000000" w:themeColor="text1"/>
                <w:sz w:val="24"/>
                <w:szCs w:val="24"/>
              </w:rPr>
            </w:pPr>
            <w:r w:rsidRPr="00E62D2B">
              <w:rPr>
                <w:rFonts w:ascii="Times New Roman" w:hAnsi="Times New Roman" w:cs="Times New Roman"/>
                <w:color w:val="000000" w:themeColor="text1"/>
                <w:sz w:val="24"/>
                <w:szCs w:val="24"/>
              </w:rPr>
              <w:t>Положение об порядке посещения обучающимися мероприятий, не предусмотренных учебным планом</w:t>
            </w:r>
          </w:p>
        </w:tc>
        <w:tc>
          <w:tcPr>
            <w:tcW w:w="7513" w:type="dxa"/>
          </w:tcPr>
          <w:p w:rsidR="008E6567" w:rsidRPr="00E62D2B" w:rsidRDefault="008E6567" w:rsidP="008E6567">
            <w:pPr>
              <w:pStyle w:val="a3"/>
              <w:ind w:left="0"/>
              <w:rPr>
                <w:rFonts w:ascii="Times New Roman" w:hAnsi="Times New Roman" w:cs="Times New Roman"/>
                <w:color w:val="000000" w:themeColor="text1"/>
                <w:sz w:val="24"/>
                <w:szCs w:val="24"/>
              </w:rPr>
            </w:pPr>
            <w:r w:rsidRPr="00E62D2B">
              <w:rPr>
                <w:rFonts w:ascii="Times New Roman" w:hAnsi="Times New Roman" w:cs="Times New Roman"/>
                <w:color w:val="000000" w:themeColor="text1"/>
                <w:sz w:val="24"/>
                <w:szCs w:val="24"/>
              </w:rPr>
              <w:t>п.4 ст.34 Федерального закона "Об образовании в РФ"</w:t>
            </w:r>
          </w:p>
        </w:tc>
      </w:tr>
      <w:tr w:rsidR="008E6567" w:rsidRPr="006E0A43" w:rsidTr="00C5513F">
        <w:tc>
          <w:tcPr>
            <w:tcW w:w="7655" w:type="dxa"/>
          </w:tcPr>
          <w:p w:rsidR="008E6567" w:rsidRPr="00E62D2B" w:rsidRDefault="008E6567" w:rsidP="008E6567">
            <w:pPr>
              <w:pStyle w:val="a3"/>
              <w:ind w:left="0"/>
              <w:rPr>
                <w:rFonts w:ascii="Times New Roman" w:hAnsi="Times New Roman" w:cs="Times New Roman"/>
                <w:color w:val="000000" w:themeColor="text1"/>
                <w:sz w:val="24"/>
                <w:szCs w:val="24"/>
              </w:rPr>
            </w:pPr>
            <w:r w:rsidRPr="00E62D2B">
              <w:rPr>
                <w:rFonts w:ascii="Times New Roman" w:hAnsi="Times New Roman" w:cs="Times New Roman"/>
                <w:color w:val="000000" w:themeColor="text1"/>
                <w:sz w:val="24"/>
                <w:szCs w:val="24"/>
              </w:rPr>
              <w:t>Положение о рабочей программе</w:t>
            </w:r>
          </w:p>
        </w:tc>
        <w:tc>
          <w:tcPr>
            <w:tcW w:w="7513" w:type="dxa"/>
          </w:tcPr>
          <w:p w:rsidR="008E6567" w:rsidRPr="00E62D2B" w:rsidRDefault="008E6567" w:rsidP="008E6567">
            <w:pPr>
              <w:pStyle w:val="a3"/>
              <w:ind w:left="0"/>
              <w:rPr>
                <w:rFonts w:ascii="Times New Roman" w:hAnsi="Times New Roman" w:cs="Times New Roman"/>
                <w:color w:val="000000" w:themeColor="text1"/>
                <w:sz w:val="24"/>
                <w:szCs w:val="24"/>
              </w:rPr>
            </w:pPr>
            <w:r w:rsidRPr="00E62D2B">
              <w:rPr>
                <w:rFonts w:ascii="Times New Roman" w:hAnsi="Times New Roman" w:cs="Times New Roman"/>
                <w:color w:val="000000" w:themeColor="text1"/>
                <w:sz w:val="24"/>
                <w:szCs w:val="24"/>
              </w:rPr>
              <w:t>п.1 ч.4. ст.12; п.6 ч.3, п.1 ч.6.ст.28 Федерального закона "Об образовании в Российской Федерации"</w:t>
            </w:r>
          </w:p>
        </w:tc>
      </w:tr>
      <w:tr w:rsidR="008E6567" w:rsidRPr="006E0A43" w:rsidTr="00C5513F">
        <w:tc>
          <w:tcPr>
            <w:tcW w:w="7655" w:type="dxa"/>
          </w:tcPr>
          <w:p w:rsidR="008E6567" w:rsidRPr="00E62D2B" w:rsidRDefault="008E6567" w:rsidP="008E6567">
            <w:pPr>
              <w:pStyle w:val="a3"/>
              <w:ind w:left="0"/>
              <w:rPr>
                <w:rFonts w:ascii="Times New Roman" w:hAnsi="Times New Roman" w:cs="Times New Roman"/>
                <w:color w:val="000000" w:themeColor="text1"/>
                <w:sz w:val="24"/>
                <w:szCs w:val="24"/>
              </w:rPr>
            </w:pPr>
            <w:r w:rsidRPr="00E62D2B">
              <w:rPr>
                <w:rFonts w:ascii="Times New Roman" w:hAnsi="Times New Roman" w:cs="Times New Roman"/>
                <w:color w:val="000000" w:themeColor="text1"/>
                <w:sz w:val="24"/>
                <w:szCs w:val="24"/>
              </w:rPr>
              <w:t>Положение о Дополнительной общеобразовательной программе на 2017-2018 гг.</w:t>
            </w:r>
          </w:p>
        </w:tc>
        <w:tc>
          <w:tcPr>
            <w:tcW w:w="7513" w:type="dxa"/>
          </w:tcPr>
          <w:p w:rsidR="008E6567" w:rsidRPr="00E62D2B" w:rsidRDefault="008E6567" w:rsidP="008E6567">
            <w:pPr>
              <w:pStyle w:val="a3"/>
              <w:ind w:left="0"/>
              <w:rPr>
                <w:rFonts w:ascii="Times New Roman" w:hAnsi="Times New Roman" w:cs="Times New Roman"/>
                <w:color w:val="000000" w:themeColor="text1"/>
                <w:sz w:val="24"/>
                <w:szCs w:val="24"/>
              </w:rPr>
            </w:pPr>
            <w:r w:rsidRPr="00E62D2B">
              <w:rPr>
                <w:rFonts w:ascii="Times New Roman" w:hAnsi="Times New Roman" w:cs="Times New Roman"/>
                <w:color w:val="000000" w:themeColor="text1"/>
                <w:sz w:val="24"/>
                <w:szCs w:val="24"/>
              </w:rPr>
              <w:t>п.1 ч.4. ст.12; п.6 ч.3, п.1 ч.6. ст. 28 Федерального закона "Об образовании в Российской Федерации"</w:t>
            </w:r>
          </w:p>
        </w:tc>
      </w:tr>
      <w:tr w:rsidR="008E6567" w:rsidRPr="006E0A43" w:rsidTr="00C5513F">
        <w:tc>
          <w:tcPr>
            <w:tcW w:w="15168" w:type="dxa"/>
            <w:gridSpan w:val="2"/>
          </w:tcPr>
          <w:p w:rsidR="008E6567" w:rsidRPr="00E62D2B" w:rsidRDefault="008E6567" w:rsidP="008E6567">
            <w:pPr>
              <w:pStyle w:val="Default"/>
              <w:rPr>
                <w:color w:val="000000" w:themeColor="text1"/>
              </w:rPr>
            </w:pPr>
            <w:r w:rsidRPr="00E62D2B">
              <w:rPr>
                <w:b/>
                <w:bCs/>
                <w:color w:val="000000" w:themeColor="text1"/>
              </w:rPr>
              <w:t xml:space="preserve">Локальные нормативные акты, регламентирующие оценку и учет образовательных достижений обучающихся </w:t>
            </w:r>
          </w:p>
        </w:tc>
      </w:tr>
      <w:tr w:rsidR="008E6567" w:rsidRPr="006E0A43" w:rsidTr="00C5513F">
        <w:tc>
          <w:tcPr>
            <w:tcW w:w="7655" w:type="dxa"/>
          </w:tcPr>
          <w:p w:rsidR="008E6567" w:rsidRPr="00E62D2B" w:rsidRDefault="008E6567" w:rsidP="008E6567">
            <w:pPr>
              <w:pStyle w:val="Default"/>
              <w:rPr>
                <w:color w:val="000000" w:themeColor="text1"/>
              </w:rPr>
            </w:pPr>
            <w:r w:rsidRPr="00E62D2B">
              <w:rPr>
                <w:color w:val="000000" w:themeColor="text1"/>
              </w:rPr>
              <w:t xml:space="preserve">Положение о портфолио учащегося </w:t>
            </w:r>
          </w:p>
        </w:tc>
        <w:tc>
          <w:tcPr>
            <w:tcW w:w="7513" w:type="dxa"/>
          </w:tcPr>
          <w:p w:rsidR="008E6567" w:rsidRPr="00B52E37" w:rsidRDefault="008E6567" w:rsidP="00B52E37">
            <w:pPr>
              <w:pStyle w:val="Default"/>
              <w:jc w:val="center"/>
            </w:pPr>
            <w:r w:rsidRPr="00E62D2B">
              <w:t xml:space="preserve">пункт 11 ч. 3 ст. 28 Федерального закона "Об образовании в РФ" </w:t>
            </w:r>
          </w:p>
        </w:tc>
      </w:tr>
      <w:tr w:rsidR="008E6567" w:rsidRPr="006E0A43" w:rsidTr="00C5513F">
        <w:tc>
          <w:tcPr>
            <w:tcW w:w="7655" w:type="dxa"/>
          </w:tcPr>
          <w:p w:rsidR="008E6567" w:rsidRPr="00E62D2B" w:rsidRDefault="008E6567" w:rsidP="008E6567">
            <w:pPr>
              <w:pStyle w:val="Default"/>
              <w:rPr>
                <w:bCs/>
                <w:color w:val="000000" w:themeColor="text1"/>
              </w:rPr>
            </w:pPr>
            <w:r w:rsidRPr="00E62D2B">
              <w:rPr>
                <w:bCs/>
                <w:color w:val="000000" w:themeColor="text1"/>
              </w:rPr>
              <w:t>Положение о формах, периодичности и порядке итоговой аттестации обучающихся</w:t>
            </w:r>
          </w:p>
        </w:tc>
        <w:tc>
          <w:tcPr>
            <w:tcW w:w="7513" w:type="dxa"/>
          </w:tcPr>
          <w:p w:rsidR="008E6567" w:rsidRPr="00E62D2B" w:rsidRDefault="008E6567" w:rsidP="008E6567">
            <w:pPr>
              <w:pStyle w:val="a3"/>
              <w:ind w:left="0"/>
              <w:rPr>
                <w:rFonts w:ascii="Times New Roman" w:hAnsi="Times New Roman" w:cs="Times New Roman"/>
                <w:color w:val="000000" w:themeColor="text1"/>
                <w:sz w:val="24"/>
                <w:szCs w:val="24"/>
              </w:rPr>
            </w:pPr>
            <w:r w:rsidRPr="00E62D2B">
              <w:rPr>
                <w:rFonts w:ascii="Times New Roman" w:hAnsi="Times New Roman" w:cs="Times New Roman"/>
                <w:color w:val="000000" w:themeColor="text1"/>
                <w:sz w:val="24"/>
                <w:szCs w:val="24"/>
              </w:rPr>
              <w:t>п.10 ч. 3 ст. 28 Федерального закона "Об образовании в Российской Федерации"</w:t>
            </w:r>
          </w:p>
        </w:tc>
      </w:tr>
      <w:tr w:rsidR="008E6567" w:rsidRPr="006E0A43" w:rsidTr="00C5513F">
        <w:tc>
          <w:tcPr>
            <w:tcW w:w="15168" w:type="dxa"/>
            <w:gridSpan w:val="2"/>
          </w:tcPr>
          <w:p w:rsidR="008E6567" w:rsidRPr="00E62D2B" w:rsidRDefault="008E6567" w:rsidP="008E6567">
            <w:pPr>
              <w:pStyle w:val="Default"/>
              <w:rPr>
                <w:color w:val="000000" w:themeColor="text1"/>
              </w:rPr>
            </w:pPr>
            <w:r w:rsidRPr="00E62D2B">
              <w:rPr>
                <w:b/>
                <w:bCs/>
                <w:color w:val="000000" w:themeColor="text1"/>
              </w:rPr>
              <w:t xml:space="preserve">Локальные нормативные акты, регламентирующие права, обязанности и ответственность работников образовательной организации </w:t>
            </w:r>
          </w:p>
        </w:tc>
      </w:tr>
      <w:tr w:rsidR="008E6567" w:rsidRPr="006E0A43" w:rsidTr="00C5513F">
        <w:tc>
          <w:tcPr>
            <w:tcW w:w="7655" w:type="dxa"/>
          </w:tcPr>
          <w:p w:rsidR="008E6567" w:rsidRPr="00E62D2B" w:rsidRDefault="008E6567" w:rsidP="008E6567">
            <w:pPr>
              <w:pStyle w:val="Default"/>
              <w:rPr>
                <w:bCs/>
                <w:color w:val="000000" w:themeColor="text1"/>
              </w:rPr>
            </w:pPr>
            <w:r w:rsidRPr="00E62D2B">
              <w:rPr>
                <w:bCs/>
                <w:color w:val="000000" w:themeColor="text1"/>
              </w:rPr>
              <w:t>Положение о этике педагогических работников</w:t>
            </w:r>
          </w:p>
        </w:tc>
        <w:tc>
          <w:tcPr>
            <w:tcW w:w="7513" w:type="dxa"/>
          </w:tcPr>
          <w:p w:rsidR="008E6567" w:rsidRPr="00C5513F" w:rsidRDefault="00E62D2B" w:rsidP="00C5513F">
            <w:pPr>
              <w:pStyle w:val="Default"/>
            </w:pPr>
            <w:r w:rsidRPr="00E62D2B">
              <w:t>ч</w:t>
            </w:r>
            <w:r w:rsidR="008E6567" w:rsidRPr="00E62D2B">
              <w:t>асть 4</w:t>
            </w:r>
            <w:r w:rsidRPr="00E62D2B">
              <w:t>, п.2. ч.1 ст. 47</w:t>
            </w:r>
            <w:r w:rsidR="008E6567" w:rsidRPr="00E62D2B">
              <w:t>Федеральног</w:t>
            </w:r>
            <w:r w:rsidR="00C5513F">
              <w:t xml:space="preserve">о закона "Об образовании в РФ" </w:t>
            </w:r>
          </w:p>
        </w:tc>
      </w:tr>
      <w:tr w:rsidR="008E6567" w:rsidRPr="006E0A43" w:rsidTr="00C5513F">
        <w:tc>
          <w:tcPr>
            <w:tcW w:w="7655" w:type="dxa"/>
          </w:tcPr>
          <w:p w:rsidR="008E6567" w:rsidRPr="00E62D2B" w:rsidRDefault="008E6567" w:rsidP="008E6567">
            <w:pPr>
              <w:pStyle w:val="Default"/>
              <w:rPr>
                <w:bCs/>
                <w:color w:val="000000" w:themeColor="text1"/>
              </w:rPr>
            </w:pPr>
            <w:r w:rsidRPr="00E62D2B">
              <w:rPr>
                <w:bCs/>
                <w:color w:val="000000" w:themeColor="text1"/>
              </w:rPr>
              <w:t>Локальные акты, регламентирующие проведение аттестации педагогических работников в целях подтверждения соответствия занимаемой должности</w:t>
            </w:r>
          </w:p>
        </w:tc>
        <w:tc>
          <w:tcPr>
            <w:tcW w:w="7513" w:type="dxa"/>
          </w:tcPr>
          <w:p w:rsidR="008E6567" w:rsidRPr="00E62D2B" w:rsidRDefault="00E62D2B" w:rsidP="008E6567">
            <w:pPr>
              <w:pStyle w:val="a3"/>
              <w:ind w:left="0"/>
              <w:rPr>
                <w:rFonts w:ascii="Times New Roman" w:hAnsi="Times New Roman" w:cs="Times New Roman"/>
                <w:color w:val="000000" w:themeColor="text1"/>
                <w:sz w:val="24"/>
                <w:szCs w:val="24"/>
              </w:rPr>
            </w:pPr>
            <w:r w:rsidRPr="00E62D2B">
              <w:rPr>
                <w:rFonts w:ascii="Times New Roman" w:hAnsi="Times New Roman" w:cs="Times New Roman"/>
                <w:color w:val="000000" w:themeColor="text1"/>
                <w:sz w:val="24"/>
                <w:szCs w:val="24"/>
              </w:rPr>
              <w:t>п.2 ч.5 ст.</w:t>
            </w:r>
            <w:r w:rsidR="0069525D" w:rsidRPr="00E62D2B">
              <w:rPr>
                <w:rFonts w:ascii="Times New Roman" w:hAnsi="Times New Roman" w:cs="Times New Roman"/>
                <w:color w:val="000000" w:themeColor="text1"/>
                <w:sz w:val="24"/>
                <w:szCs w:val="24"/>
              </w:rPr>
              <w:t>47</w:t>
            </w:r>
            <w:r w:rsidR="0069525D" w:rsidRPr="00E62D2B">
              <w:rPr>
                <w:rFonts w:ascii="Times New Roman" w:hAnsi="Times New Roman" w:cs="Times New Roman"/>
                <w:sz w:val="24"/>
                <w:szCs w:val="24"/>
              </w:rPr>
              <w:t>;</w:t>
            </w:r>
            <w:r w:rsidR="0069525D">
              <w:rPr>
                <w:rFonts w:ascii="Times New Roman" w:hAnsi="Times New Roman" w:cs="Times New Roman"/>
                <w:sz w:val="24"/>
                <w:szCs w:val="24"/>
              </w:rPr>
              <w:t xml:space="preserve"> ст. 49 </w:t>
            </w:r>
            <w:r w:rsidRPr="00E62D2B">
              <w:rPr>
                <w:rFonts w:ascii="Times New Roman" w:hAnsi="Times New Roman" w:cs="Times New Roman"/>
                <w:sz w:val="24"/>
                <w:szCs w:val="24"/>
              </w:rPr>
              <w:t>Федерального закона "Об образовании в РФ"</w:t>
            </w:r>
          </w:p>
        </w:tc>
      </w:tr>
      <w:tr w:rsidR="008E6567" w:rsidRPr="006E0A43" w:rsidTr="00C5513F">
        <w:tc>
          <w:tcPr>
            <w:tcW w:w="15168" w:type="dxa"/>
            <w:gridSpan w:val="2"/>
          </w:tcPr>
          <w:p w:rsidR="008E6567" w:rsidRPr="00E62D2B" w:rsidRDefault="008E6567" w:rsidP="008E6567">
            <w:pPr>
              <w:pStyle w:val="Default"/>
              <w:jc w:val="center"/>
              <w:rPr>
                <w:color w:val="000000" w:themeColor="text1"/>
              </w:rPr>
            </w:pPr>
            <w:r w:rsidRPr="00E62D2B">
              <w:rPr>
                <w:b/>
                <w:bCs/>
                <w:color w:val="000000" w:themeColor="text1"/>
              </w:rPr>
              <w:t>Локальные нормативные акты, регламентирующие образовательные отношения</w:t>
            </w:r>
          </w:p>
        </w:tc>
      </w:tr>
      <w:tr w:rsidR="008E6567" w:rsidRPr="006E0A43" w:rsidTr="00C5513F">
        <w:tc>
          <w:tcPr>
            <w:tcW w:w="7655" w:type="dxa"/>
          </w:tcPr>
          <w:p w:rsidR="008E6567" w:rsidRPr="00E62D2B" w:rsidRDefault="008E6567" w:rsidP="008E6567">
            <w:pPr>
              <w:pStyle w:val="Default"/>
              <w:rPr>
                <w:bCs/>
                <w:color w:val="000000" w:themeColor="text1"/>
              </w:rPr>
            </w:pPr>
            <w:r w:rsidRPr="00E62D2B">
              <w:rPr>
                <w:bCs/>
                <w:color w:val="000000" w:themeColor="text1"/>
              </w:rPr>
              <w:t>Порядок оформления возникновения, приостановления и прекращения отношений между МБУ ДО «ЦРТДиМ» Железнодорожного района г. Барнаула и обучающимися и (или) родителями (законными представителями) несовершеннолетних обучающихся.</w:t>
            </w:r>
          </w:p>
        </w:tc>
        <w:tc>
          <w:tcPr>
            <w:tcW w:w="7513" w:type="dxa"/>
          </w:tcPr>
          <w:p w:rsidR="008E6567" w:rsidRPr="00E62D2B" w:rsidRDefault="008E6567" w:rsidP="008E6567">
            <w:pPr>
              <w:pStyle w:val="a3"/>
              <w:tabs>
                <w:tab w:val="left" w:pos="209"/>
              </w:tabs>
              <w:ind w:left="0"/>
              <w:rPr>
                <w:rFonts w:ascii="Times New Roman" w:hAnsi="Times New Roman" w:cs="Times New Roman"/>
                <w:color w:val="000000" w:themeColor="text1"/>
                <w:sz w:val="24"/>
                <w:szCs w:val="24"/>
              </w:rPr>
            </w:pPr>
            <w:r w:rsidRPr="00E62D2B">
              <w:rPr>
                <w:rFonts w:ascii="Times New Roman" w:hAnsi="Times New Roman" w:cs="Times New Roman"/>
                <w:color w:val="000000" w:themeColor="text1"/>
                <w:sz w:val="24"/>
                <w:szCs w:val="24"/>
              </w:rPr>
              <w:t>пункт. 8 ч. 3 ст. 28, ч. 2 ст. 30, ч. 9 ст. 55, ч. 5 ст. 55 Федерального закона "Об образовании в Российской Федерации"</w:t>
            </w:r>
          </w:p>
        </w:tc>
      </w:tr>
      <w:tr w:rsidR="008E6567" w:rsidRPr="006E0A43" w:rsidTr="00C5513F">
        <w:tc>
          <w:tcPr>
            <w:tcW w:w="7655" w:type="dxa"/>
          </w:tcPr>
          <w:p w:rsidR="008E6567" w:rsidRPr="00E62D2B" w:rsidRDefault="008E6567" w:rsidP="008E6567">
            <w:pPr>
              <w:pStyle w:val="Default"/>
              <w:rPr>
                <w:bCs/>
                <w:color w:val="000000" w:themeColor="text1"/>
              </w:rPr>
            </w:pPr>
            <w:r w:rsidRPr="00E62D2B">
              <w:rPr>
                <w:bCs/>
                <w:color w:val="000000" w:themeColor="text1"/>
              </w:rPr>
              <w:t>Положение о Комиссии по урегулированию споров между участниками образовательных отношений</w:t>
            </w:r>
          </w:p>
        </w:tc>
        <w:tc>
          <w:tcPr>
            <w:tcW w:w="7513" w:type="dxa"/>
          </w:tcPr>
          <w:p w:rsidR="008E6567" w:rsidRPr="00E62D2B" w:rsidRDefault="008E6567" w:rsidP="006E7B34">
            <w:pPr>
              <w:pStyle w:val="Default"/>
              <w:rPr>
                <w:color w:val="000000" w:themeColor="text1"/>
              </w:rPr>
            </w:pPr>
            <w:r w:rsidRPr="00E62D2B">
              <w:rPr>
                <w:color w:val="000000" w:themeColor="text1"/>
              </w:rPr>
              <w:t>пункт 2 ч. 1, ч. 6 ст. 45</w:t>
            </w:r>
            <w:r w:rsidR="006E7B34" w:rsidRPr="00E62D2B">
              <w:rPr>
                <w:color w:val="000000" w:themeColor="text1"/>
              </w:rPr>
              <w:t>; п.12 ч.</w:t>
            </w:r>
            <w:r w:rsidR="00E62D2B" w:rsidRPr="00E62D2B">
              <w:rPr>
                <w:color w:val="000000" w:themeColor="text1"/>
              </w:rPr>
              <w:t>3 ст.</w:t>
            </w:r>
            <w:r w:rsidR="006E7B34" w:rsidRPr="00E62D2B">
              <w:rPr>
                <w:color w:val="000000" w:themeColor="text1"/>
              </w:rPr>
              <w:t>47</w:t>
            </w:r>
            <w:r w:rsidRPr="00E62D2B">
              <w:rPr>
                <w:color w:val="000000" w:themeColor="text1"/>
              </w:rPr>
              <w:t xml:space="preserve"> Федеральног</w:t>
            </w:r>
            <w:r w:rsidR="006E7B34" w:rsidRPr="00E62D2B">
              <w:rPr>
                <w:color w:val="000000" w:themeColor="text1"/>
              </w:rPr>
              <w:t>о закона "Об образовании в РФ"</w:t>
            </w:r>
          </w:p>
        </w:tc>
      </w:tr>
      <w:tr w:rsidR="008E6567" w:rsidRPr="006E0A43" w:rsidTr="00C5513F">
        <w:tc>
          <w:tcPr>
            <w:tcW w:w="7655" w:type="dxa"/>
          </w:tcPr>
          <w:p w:rsidR="008E6567" w:rsidRPr="00E62D2B" w:rsidRDefault="008E6567" w:rsidP="008E6567">
            <w:pPr>
              <w:pStyle w:val="Default"/>
              <w:rPr>
                <w:color w:val="000000" w:themeColor="text1"/>
              </w:rPr>
            </w:pPr>
            <w:r w:rsidRPr="00E62D2B">
              <w:rPr>
                <w:color w:val="000000" w:themeColor="text1"/>
              </w:rPr>
              <w:t xml:space="preserve">Положение об оказании платных образовательных услуг в ОО </w:t>
            </w:r>
          </w:p>
          <w:p w:rsidR="008E6567" w:rsidRPr="00E62D2B" w:rsidRDefault="008E6567" w:rsidP="008E6567">
            <w:pPr>
              <w:pStyle w:val="Default"/>
              <w:rPr>
                <w:b/>
                <w:bCs/>
                <w:color w:val="000000" w:themeColor="text1"/>
              </w:rPr>
            </w:pPr>
          </w:p>
        </w:tc>
        <w:tc>
          <w:tcPr>
            <w:tcW w:w="7513" w:type="dxa"/>
          </w:tcPr>
          <w:p w:rsidR="008E6567" w:rsidRPr="00E62D2B" w:rsidRDefault="008E6567" w:rsidP="008E6567">
            <w:pPr>
              <w:pStyle w:val="Default"/>
              <w:rPr>
                <w:color w:val="000000" w:themeColor="text1"/>
              </w:rPr>
            </w:pPr>
            <w:r w:rsidRPr="00E62D2B">
              <w:rPr>
                <w:color w:val="000000" w:themeColor="text1"/>
              </w:rPr>
              <w:t xml:space="preserve">Пункт 4 ч. 2 ст. 29, ст. 54, ст. 101 Федерального закона "Об образовании в Российской Федерации", п. 19.34 Приложения к рекомендациям письма № ИР-170/17 </w:t>
            </w:r>
          </w:p>
        </w:tc>
      </w:tr>
      <w:tr w:rsidR="008E6567" w:rsidRPr="006E0A43" w:rsidTr="00C5513F">
        <w:tc>
          <w:tcPr>
            <w:tcW w:w="7655" w:type="dxa"/>
          </w:tcPr>
          <w:p w:rsidR="008E6567" w:rsidRPr="006E0A43" w:rsidRDefault="008E6567" w:rsidP="008E6567">
            <w:pPr>
              <w:pStyle w:val="Default"/>
              <w:rPr>
                <w:color w:val="000000" w:themeColor="text1"/>
              </w:rPr>
            </w:pPr>
            <w:r w:rsidRPr="006E0A43">
              <w:rPr>
                <w:color w:val="000000" w:themeColor="text1"/>
              </w:rPr>
              <w:t>Положение о комиссии по трудовым спорам</w:t>
            </w:r>
          </w:p>
        </w:tc>
        <w:tc>
          <w:tcPr>
            <w:tcW w:w="7513" w:type="dxa"/>
          </w:tcPr>
          <w:p w:rsidR="008E6567" w:rsidRPr="009E6D77" w:rsidRDefault="008E6567" w:rsidP="008E6567">
            <w:pPr>
              <w:pStyle w:val="Default"/>
              <w:rPr>
                <w:sz w:val="23"/>
                <w:szCs w:val="23"/>
              </w:rPr>
            </w:pPr>
            <w:r>
              <w:rPr>
                <w:sz w:val="23"/>
                <w:szCs w:val="23"/>
              </w:rPr>
              <w:t xml:space="preserve">Пункт 2 ч. 1, ч. 6 ст. 45 Федерального закона "Об образовании в РФ", п. 19.34 Приложения к рекомендациям письма № ИР-170/17 </w:t>
            </w:r>
          </w:p>
        </w:tc>
      </w:tr>
      <w:tr w:rsidR="008E6567" w:rsidRPr="006E0A43" w:rsidTr="00C5513F">
        <w:tc>
          <w:tcPr>
            <w:tcW w:w="7655" w:type="dxa"/>
          </w:tcPr>
          <w:p w:rsidR="008E6567" w:rsidRPr="006E0A43" w:rsidRDefault="008E6567" w:rsidP="008E6567">
            <w:pPr>
              <w:pStyle w:val="Default"/>
              <w:rPr>
                <w:color w:val="000000" w:themeColor="text1"/>
              </w:rPr>
            </w:pPr>
            <w:r w:rsidRPr="006E0A43">
              <w:rPr>
                <w:color w:val="000000" w:themeColor="text1"/>
              </w:rPr>
              <w:lastRenderedPageBreak/>
              <w:t>Положение о конфликтной комиссии трудового коллектива</w:t>
            </w:r>
          </w:p>
        </w:tc>
        <w:tc>
          <w:tcPr>
            <w:tcW w:w="7513" w:type="dxa"/>
          </w:tcPr>
          <w:p w:rsidR="008E6567" w:rsidRPr="00C5513F" w:rsidRDefault="008E6567" w:rsidP="008E6567">
            <w:pPr>
              <w:pStyle w:val="Default"/>
              <w:rPr>
                <w:sz w:val="23"/>
                <w:szCs w:val="23"/>
              </w:rPr>
            </w:pPr>
            <w:r>
              <w:rPr>
                <w:sz w:val="23"/>
                <w:szCs w:val="23"/>
              </w:rPr>
              <w:t>Пункт 2 ч. 1, ч. 6 ст. 45 Федерального закона "Об образовании в РФ", п. 19.34 Приложения к ре</w:t>
            </w:r>
            <w:r w:rsidR="00C5513F">
              <w:rPr>
                <w:sz w:val="23"/>
                <w:szCs w:val="23"/>
              </w:rPr>
              <w:t xml:space="preserve">комендациям письма № ИР-170/17 </w:t>
            </w:r>
          </w:p>
        </w:tc>
      </w:tr>
      <w:tr w:rsidR="0069525D" w:rsidRPr="006E0A43" w:rsidTr="00C5513F">
        <w:tc>
          <w:tcPr>
            <w:tcW w:w="7655" w:type="dxa"/>
          </w:tcPr>
          <w:p w:rsidR="008E6567" w:rsidRPr="006E0A43" w:rsidRDefault="008E6567" w:rsidP="008E6567">
            <w:pPr>
              <w:pStyle w:val="Default"/>
              <w:rPr>
                <w:color w:val="000000" w:themeColor="text1"/>
              </w:rPr>
            </w:pPr>
            <w:r w:rsidRPr="006E0A43">
              <w:rPr>
                <w:color w:val="000000" w:themeColor="text1"/>
              </w:rPr>
              <w:t xml:space="preserve">Положение об официальном сайте </w:t>
            </w:r>
          </w:p>
        </w:tc>
        <w:tc>
          <w:tcPr>
            <w:tcW w:w="7513" w:type="dxa"/>
            <w:vMerge w:val="restart"/>
          </w:tcPr>
          <w:p w:rsidR="008E6567" w:rsidRPr="006E0A43" w:rsidRDefault="008E6567" w:rsidP="008E6567">
            <w:pPr>
              <w:pStyle w:val="Default"/>
              <w:rPr>
                <w:color w:val="000000" w:themeColor="text1"/>
              </w:rPr>
            </w:pPr>
            <w:r>
              <w:rPr>
                <w:color w:val="000000" w:themeColor="text1"/>
              </w:rPr>
              <w:t>п</w:t>
            </w:r>
            <w:r w:rsidRPr="006E0A43">
              <w:rPr>
                <w:color w:val="000000" w:themeColor="text1"/>
              </w:rPr>
              <w:t>ункт 21 ч. 3 ст. 28, ч. 1 ст. 29 Федерального закона "Об образовании в Российской Федерации</w:t>
            </w:r>
            <w:r>
              <w:rPr>
                <w:color w:val="000000" w:themeColor="text1"/>
              </w:rPr>
              <w:t>»</w:t>
            </w:r>
            <w:r w:rsidRPr="006E0A43">
              <w:rPr>
                <w:color w:val="000000" w:themeColor="text1"/>
              </w:rPr>
              <w:t xml:space="preserve"> </w:t>
            </w:r>
          </w:p>
        </w:tc>
      </w:tr>
      <w:tr w:rsidR="0069525D" w:rsidRPr="006E0A43" w:rsidTr="00C5513F">
        <w:tc>
          <w:tcPr>
            <w:tcW w:w="7655" w:type="dxa"/>
          </w:tcPr>
          <w:p w:rsidR="008E6567" w:rsidRPr="006E0A43" w:rsidRDefault="008E6567" w:rsidP="008E6567">
            <w:pPr>
              <w:pStyle w:val="Default"/>
              <w:rPr>
                <w:color w:val="000000" w:themeColor="text1"/>
              </w:rPr>
            </w:pPr>
            <w:r w:rsidRPr="006E0A43">
              <w:rPr>
                <w:color w:val="000000" w:themeColor="text1"/>
              </w:rPr>
              <w:t xml:space="preserve">Положение об информационной открытости </w:t>
            </w:r>
          </w:p>
        </w:tc>
        <w:tc>
          <w:tcPr>
            <w:tcW w:w="7513" w:type="dxa"/>
            <w:vMerge/>
          </w:tcPr>
          <w:p w:rsidR="008E6567" w:rsidRPr="006E0A43" w:rsidRDefault="008E6567" w:rsidP="008E6567">
            <w:pPr>
              <w:pStyle w:val="Default"/>
              <w:jc w:val="center"/>
              <w:rPr>
                <w:color w:val="000000" w:themeColor="text1"/>
              </w:rPr>
            </w:pPr>
          </w:p>
        </w:tc>
      </w:tr>
    </w:tbl>
    <w:p w:rsidR="00F563E4" w:rsidRDefault="00F563E4" w:rsidP="00F563E4">
      <w:pPr>
        <w:pStyle w:val="a3"/>
        <w:spacing w:after="0" w:line="240" w:lineRule="auto"/>
        <w:ind w:left="450"/>
        <w:jc w:val="center"/>
        <w:rPr>
          <w:rFonts w:ascii="Times New Roman" w:hAnsi="Times New Roman" w:cs="Times New Roman"/>
          <w:color w:val="000000" w:themeColor="text1"/>
          <w:sz w:val="24"/>
          <w:szCs w:val="24"/>
        </w:rPr>
      </w:pPr>
    </w:p>
    <w:p w:rsidR="00B52E37" w:rsidRPr="00B52E37" w:rsidRDefault="00B52E37" w:rsidP="00B52E37">
      <w:pPr>
        <w:pStyle w:val="a3"/>
        <w:spacing w:after="0" w:line="240" w:lineRule="auto"/>
        <w:ind w:left="450"/>
        <w:rPr>
          <w:rFonts w:ascii="Times New Roman" w:hAnsi="Times New Roman" w:cs="Times New Roman"/>
          <w:b/>
          <w:sz w:val="28"/>
          <w:szCs w:val="28"/>
        </w:rPr>
      </w:pPr>
      <w:r w:rsidRPr="00B52E37">
        <w:rPr>
          <w:rFonts w:ascii="Times New Roman" w:hAnsi="Times New Roman" w:cs="Times New Roman"/>
          <w:b/>
          <w:sz w:val="28"/>
          <w:szCs w:val="28"/>
        </w:rPr>
        <w:t>Вывод</w:t>
      </w:r>
      <w:r w:rsidR="001C0B06">
        <w:rPr>
          <w:rFonts w:ascii="Times New Roman" w:hAnsi="Times New Roman" w:cs="Times New Roman"/>
          <w:b/>
          <w:sz w:val="28"/>
          <w:szCs w:val="28"/>
        </w:rPr>
        <w:t xml:space="preserve"> по разделу</w:t>
      </w:r>
      <w:r w:rsidRPr="00B52E37">
        <w:rPr>
          <w:rFonts w:ascii="Times New Roman" w:hAnsi="Times New Roman" w:cs="Times New Roman"/>
          <w:b/>
          <w:sz w:val="28"/>
          <w:szCs w:val="28"/>
        </w:rPr>
        <w:t xml:space="preserve">: </w:t>
      </w:r>
    </w:p>
    <w:p w:rsidR="00B52E37" w:rsidRPr="001C0B06" w:rsidRDefault="00CA0E69" w:rsidP="000D23E6">
      <w:pPr>
        <w:pStyle w:val="a3"/>
        <w:spacing w:after="0" w:line="240" w:lineRule="auto"/>
        <w:ind w:left="448" w:firstLine="709"/>
        <w:jc w:val="both"/>
        <w:rPr>
          <w:rFonts w:ascii="Times New Roman" w:hAnsi="Times New Roman" w:cs="Times New Roman"/>
          <w:sz w:val="28"/>
          <w:szCs w:val="28"/>
        </w:rPr>
      </w:pPr>
      <w:r w:rsidRPr="001C0B06">
        <w:rPr>
          <w:rFonts w:ascii="Times New Roman" w:hAnsi="Times New Roman" w:cs="Times New Roman"/>
          <w:sz w:val="28"/>
          <w:szCs w:val="28"/>
        </w:rPr>
        <w:t xml:space="preserve">Администрацией ЦРТДиМ проделана большая работа по приведению в соответствие нормативно - правовой базы Центра. </w:t>
      </w:r>
      <w:r w:rsidR="00B52E37" w:rsidRPr="001C0B06">
        <w:rPr>
          <w:rFonts w:ascii="Times New Roman" w:hAnsi="Times New Roman" w:cs="Times New Roman"/>
          <w:sz w:val="28"/>
          <w:szCs w:val="28"/>
        </w:rPr>
        <w:t xml:space="preserve">Существующие нормативно-правовые документы </w:t>
      </w:r>
      <w:r w:rsidR="000D23E6" w:rsidRPr="001C0B06">
        <w:rPr>
          <w:rFonts w:ascii="Times New Roman" w:hAnsi="Times New Roman" w:cs="Times New Roman"/>
          <w:sz w:val="28"/>
          <w:szCs w:val="28"/>
        </w:rPr>
        <w:t>и разработанные, на уровне учреждения локальные акты по основным вопросам организации и осуществления образовательной деятельности</w:t>
      </w:r>
      <w:r w:rsidR="00B52E37" w:rsidRPr="001C0B06">
        <w:rPr>
          <w:rFonts w:ascii="Times New Roman" w:hAnsi="Times New Roman" w:cs="Times New Roman"/>
          <w:sz w:val="28"/>
          <w:szCs w:val="28"/>
        </w:rPr>
        <w:t xml:space="preserve"> соответствуют требованиям законодательства в сфере образования.</w:t>
      </w:r>
    </w:p>
    <w:p w:rsidR="00B52E37" w:rsidRPr="001C0B06" w:rsidRDefault="00B52E37" w:rsidP="00B52E37">
      <w:pPr>
        <w:pStyle w:val="a3"/>
        <w:spacing w:after="0" w:line="240" w:lineRule="auto"/>
        <w:ind w:left="448" w:firstLine="709"/>
        <w:jc w:val="both"/>
        <w:rPr>
          <w:rFonts w:ascii="Times New Roman" w:hAnsi="Times New Roman" w:cs="Times New Roman"/>
          <w:sz w:val="28"/>
          <w:szCs w:val="28"/>
        </w:rPr>
      </w:pPr>
      <w:r w:rsidRPr="001C0B06">
        <w:rPr>
          <w:rFonts w:ascii="Times New Roman" w:hAnsi="Times New Roman" w:cs="Times New Roman"/>
          <w:sz w:val="28"/>
          <w:szCs w:val="28"/>
        </w:rPr>
        <w:t>В связи с внесением изменений в Федеральные нормативно-прав</w:t>
      </w:r>
      <w:r w:rsidR="00EF48BC" w:rsidRPr="001C0B06">
        <w:rPr>
          <w:rFonts w:ascii="Times New Roman" w:hAnsi="Times New Roman" w:cs="Times New Roman"/>
          <w:sz w:val="28"/>
          <w:szCs w:val="28"/>
        </w:rPr>
        <w:t>овые документы, регламентирующие</w:t>
      </w:r>
      <w:r w:rsidRPr="001C0B06">
        <w:rPr>
          <w:rFonts w:ascii="Times New Roman" w:hAnsi="Times New Roman" w:cs="Times New Roman"/>
          <w:sz w:val="28"/>
          <w:szCs w:val="28"/>
        </w:rPr>
        <w:t xml:space="preserve"> деятельность образовательных организаций, необходимо предусмотреть работу по внесению изменений и дополнений в Устав ЦРТДиМ, в коллективный договор, продолжить работу по разработке отдельных локальных актов. </w:t>
      </w:r>
    </w:p>
    <w:p w:rsidR="0097501A" w:rsidRDefault="0097501A" w:rsidP="0097501A">
      <w:pPr>
        <w:autoSpaceDE w:val="0"/>
        <w:autoSpaceDN w:val="0"/>
        <w:adjustRightInd w:val="0"/>
        <w:spacing w:after="0" w:line="240" w:lineRule="auto"/>
        <w:rPr>
          <w:rFonts w:ascii="Cambria" w:hAnsi="Cambria" w:cs="Cambria"/>
          <w:b/>
          <w:bCs/>
          <w:color w:val="000000"/>
        </w:rPr>
      </w:pPr>
    </w:p>
    <w:p w:rsidR="0097501A" w:rsidRDefault="0097501A" w:rsidP="0097501A">
      <w:pPr>
        <w:autoSpaceDE w:val="0"/>
        <w:autoSpaceDN w:val="0"/>
        <w:adjustRightInd w:val="0"/>
        <w:spacing w:after="0" w:line="240" w:lineRule="auto"/>
        <w:jc w:val="center"/>
        <w:rPr>
          <w:rFonts w:ascii="Times New Roman" w:hAnsi="Times New Roman" w:cs="Times New Roman"/>
          <w:b/>
          <w:sz w:val="28"/>
          <w:szCs w:val="28"/>
        </w:rPr>
      </w:pPr>
      <w:r w:rsidRPr="0097501A">
        <w:rPr>
          <w:rFonts w:ascii="Times New Roman" w:hAnsi="Times New Roman" w:cs="Times New Roman"/>
          <w:b/>
          <w:sz w:val="28"/>
          <w:szCs w:val="28"/>
        </w:rPr>
        <w:t>Раздел 2. Структура и система управления</w:t>
      </w:r>
    </w:p>
    <w:p w:rsidR="005C0FFB" w:rsidRPr="0097501A" w:rsidRDefault="005C0FFB" w:rsidP="0097501A">
      <w:pPr>
        <w:autoSpaceDE w:val="0"/>
        <w:autoSpaceDN w:val="0"/>
        <w:adjustRightInd w:val="0"/>
        <w:spacing w:after="0" w:line="240" w:lineRule="auto"/>
        <w:jc w:val="center"/>
        <w:rPr>
          <w:rFonts w:ascii="Times New Roman" w:hAnsi="Times New Roman" w:cs="Times New Roman"/>
          <w:b/>
          <w:sz w:val="28"/>
          <w:szCs w:val="28"/>
        </w:rPr>
      </w:pPr>
    </w:p>
    <w:p w:rsidR="00860E14" w:rsidRDefault="005C0FFB" w:rsidP="000A70AD">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2.1. Характеристика действующей </w:t>
      </w:r>
      <w:r w:rsidRPr="005C0FFB">
        <w:rPr>
          <w:rFonts w:ascii="Times New Roman" w:hAnsi="Times New Roman" w:cs="Times New Roman"/>
          <w:b/>
          <w:sz w:val="28"/>
          <w:szCs w:val="28"/>
        </w:rPr>
        <w:t xml:space="preserve">системы управления </w:t>
      </w:r>
    </w:p>
    <w:p w:rsidR="00636962" w:rsidRPr="00636962" w:rsidRDefault="00636962" w:rsidP="0063696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6962">
        <w:rPr>
          <w:rFonts w:ascii="Times New Roman" w:hAnsi="Times New Roman" w:cs="Times New Roman"/>
          <w:color w:val="000000"/>
          <w:sz w:val="28"/>
          <w:szCs w:val="28"/>
        </w:rPr>
        <w:t>Управление ЦРТДиМ осуществляется в соответствии с законом РФ «Об образовании» на принципах демократичности, открытости, приоритета общечеловеческих ценностей, охраны жизни и здоровья, свободного развития лично</w:t>
      </w:r>
      <w:r w:rsidR="005C0FFB">
        <w:rPr>
          <w:rFonts w:ascii="Times New Roman" w:hAnsi="Times New Roman" w:cs="Times New Roman"/>
          <w:color w:val="000000"/>
          <w:sz w:val="28"/>
          <w:szCs w:val="28"/>
        </w:rPr>
        <w:t>сти.</w:t>
      </w:r>
    </w:p>
    <w:p w:rsidR="00943E19" w:rsidRDefault="00636962" w:rsidP="0063696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6962">
        <w:rPr>
          <w:rFonts w:ascii="Times New Roman" w:hAnsi="Times New Roman" w:cs="Times New Roman"/>
          <w:color w:val="000000"/>
          <w:sz w:val="28"/>
          <w:szCs w:val="28"/>
        </w:rPr>
        <w:t xml:space="preserve">Система управления и развития в ЦРТДиМ образована следующими объединениями, советами и органами: Управляющий совет, Педагогический совет, общее собрание трудового коллектива, </w:t>
      </w:r>
      <w:r w:rsidRPr="006B667A">
        <w:rPr>
          <w:rFonts w:ascii="Times New Roman" w:hAnsi="Times New Roman" w:cs="Times New Roman"/>
          <w:sz w:val="28"/>
          <w:szCs w:val="28"/>
        </w:rPr>
        <w:t>родительский комитет</w:t>
      </w:r>
      <w:r w:rsidR="00943E19" w:rsidRPr="006B667A">
        <w:rPr>
          <w:rFonts w:ascii="Times New Roman" w:hAnsi="Times New Roman" w:cs="Times New Roman"/>
          <w:sz w:val="28"/>
          <w:szCs w:val="28"/>
        </w:rPr>
        <w:t xml:space="preserve">, </w:t>
      </w:r>
      <w:r w:rsidR="00943E19">
        <w:rPr>
          <w:rFonts w:ascii="Times New Roman" w:hAnsi="Times New Roman" w:cs="Times New Roman"/>
          <w:color w:val="000000"/>
          <w:sz w:val="28"/>
          <w:szCs w:val="28"/>
        </w:rPr>
        <w:t>которые дейст</w:t>
      </w:r>
      <w:r w:rsidR="005C0FFB">
        <w:rPr>
          <w:rFonts w:ascii="Times New Roman" w:hAnsi="Times New Roman" w:cs="Times New Roman"/>
          <w:color w:val="000000"/>
          <w:sz w:val="28"/>
          <w:szCs w:val="28"/>
        </w:rPr>
        <w:t>в</w:t>
      </w:r>
      <w:r w:rsidR="00943E19">
        <w:rPr>
          <w:rFonts w:ascii="Times New Roman" w:hAnsi="Times New Roman" w:cs="Times New Roman"/>
          <w:color w:val="000000"/>
          <w:sz w:val="28"/>
          <w:szCs w:val="28"/>
        </w:rPr>
        <w:t>уют на основани</w:t>
      </w:r>
      <w:r w:rsidR="005C0FFB">
        <w:rPr>
          <w:rFonts w:ascii="Times New Roman" w:hAnsi="Times New Roman" w:cs="Times New Roman"/>
          <w:color w:val="000000"/>
          <w:sz w:val="28"/>
          <w:szCs w:val="28"/>
        </w:rPr>
        <w:t>и</w:t>
      </w:r>
      <w:r w:rsidR="00943E19">
        <w:rPr>
          <w:rFonts w:ascii="Times New Roman" w:hAnsi="Times New Roman" w:cs="Times New Roman"/>
          <w:color w:val="000000"/>
          <w:sz w:val="28"/>
          <w:szCs w:val="28"/>
        </w:rPr>
        <w:t xml:space="preserve"> регламентирующих документов</w:t>
      </w:r>
      <w:r w:rsidR="005C0FFB">
        <w:rPr>
          <w:rFonts w:ascii="Times New Roman" w:hAnsi="Times New Roman" w:cs="Times New Roman"/>
          <w:color w:val="000000"/>
          <w:sz w:val="28"/>
          <w:szCs w:val="28"/>
        </w:rPr>
        <w:t xml:space="preserve"> (Устава ЦРТДиМ</w:t>
      </w:r>
      <w:r w:rsidR="00943E19">
        <w:rPr>
          <w:rFonts w:ascii="Times New Roman" w:hAnsi="Times New Roman" w:cs="Times New Roman"/>
          <w:color w:val="000000"/>
          <w:sz w:val="28"/>
          <w:szCs w:val="28"/>
        </w:rPr>
        <w:t xml:space="preserve">, </w:t>
      </w:r>
      <w:r w:rsidR="005C0FFB">
        <w:rPr>
          <w:rFonts w:ascii="Times New Roman" w:hAnsi="Times New Roman" w:cs="Times New Roman"/>
          <w:color w:val="000000"/>
          <w:sz w:val="28"/>
          <w:szCs w:val="28"/>
        </w:rPr>
        <w:t xml:space="preserve">Положений и </w:t>
      </w:r>
      <w:r w:rsidR="00943E19">
        <w:rPr>
          <w:rFonts w:ascii="Times New Roman" w:hAnsi="Times New Roman" w:cs="Times New Roman"/>
          <w:color w:val="000000"/>
          <w:sz w:val="28"/>
          <w:szCs w:val="28"/>
        </w:rPr>
        <w:t>локальных актов</w:t>
      </w:r>
      <w:r w:rsidR="005C0FFB">
        <w:rPr>
          <w:rFonts w:ascii="Times New Roman" w:hAnsi="Times New Roman" w:cs="Times New Roman"/>
          <w:color w:val="000000"/>
          <w:sz w:val="28"/>
          <w:szCs w:val="28"/>
        </w:rPr>
        <w:t>)</w:t>
      </w:r>
      <w:r w:rsidR="00943E19">
        <w:rPr>
          <w:rFonts w:ascii="Times New Roman" w:hAnsi="Times New Roman" w:cs="Times New Roman"/>
          <w:color w:val="000000"/>
          <w:sz w:val="28"/>
          <w:szCs w:val="28"/>
        </w:rPr>
        <w:t>.</w:t>
      </w:r>
    </w:p>
    <w:p w:rsidR="00BC26D6" w:rsidRPr="00636962" w:rsidRDefault="00943E19" w:rsidP="00636962">
      <w:pPr>
        <w:autoSpaceDE w:val="0"/>
        <w:autoSpaceDN w:val="0"/>
        <w:adjustRightInd w:val="0"/>
        <w:spacing w:after="0" w:line="240" w:lineRule="auto"/>
        <w:ind w:firstLine="709"/>
        <w:jc w:val="both"/>
        <w:rPr>
          <w:rFonts w:ascii="Times New Roman" w:hAnsi="Times New Roman" w:cs="Times New Roman"/>
          <w:sz w:val="28"/>
          <w:szCs w:val="28"/>
        </w:rPr>
      </w:pPr>
      <w:r w:rsidRPr="006B667A">
        <w:rPr>
          <w:rFonts w:ascii="Times New Roman" w:hAnsi="Times New Roman" w:cs="Times New Roman"/>
          <w:sz w:val="28"/>
          <w:szCs w:val="28"/>
        </w:rPr>
        <w:t xml:space="preserve">Управляющий совет - </w:t>
      </w:r>
      <w:r w:rsidRPr="00636962">
        <w:rPr>
          <w:rFonts w:ascii="Times New Roman" w:hAnsi="Times New Roman" w:cs="Times New Roman"/>
          <w:color w:val="000000"/>
          <w:sz w:val="28"/>
          <w:szCs w:val="28"/>
        </w:rPr>
        <w:t>коллегиальный орган самоуправления</w:t>
      </w:r>
      <w:r>
        <w:rPr>
          <w:rFonts w:ascii="Times New Roman" w:hAnsi="Times New Roman" w:cs="Times New Roman"/>
          <w:color w:val="000000"/>
          <w:sz w:val="28"/>
          <w:szCs w:val="28"/>
        </w:rPr>
        <w:t>,</w:t>
      </w:r>
      <w:r w:rsidRPr="00636962">
        <w:rPr>
          <w:rFonts w:ascii="Times New Roman" w:hAnsi="Times New Roman" w:cs="Times New Roman"/>
          <w:color w:val="000000"/>
          <w:sz w:val="28"/>
          <w:szCs w:val="28"/>
        </w:rPr>
        <w:t xml:space="preserve"> действует </w:t>
      </w:r>
      <w:r>
        <w:rPr>
          <w:rFonts w:ascii="Times New Roman" w:hAnsi="Times New Roman" w:cs="Times New Roman"/>
          <w:color w:val="000000"/>
          <w:sz w:val="28"/>
          <w:szCs w:val="28"/>
        </w:rPr>
        <w:t>с</w:t>
      </w:r>
      <w:r w:rsidR="00636962" w:rsidRPr="00636962">
        <w:rPr>
          <w:rFonts w:ascii="Times New Roman" w:hAnsi="Times New Roman" w:cs="Times New Roman"/>
          <w:color w:val="000000"/>
          <w:sz w:val="28"/>
          <w:szCs w:val="28"/>
        </w:rPr>
        <w:t xml:space="preserve"> целью организации общественного участия в управлении образованием,</w:t>
      </w:r>
      <w:r>
        <w:rPr>
          <w:rFonts w:ascii="Times New Roman" w:hAnsi="Times New Roman" w:cs="Times New Roman"/>
          <w:color w:val="000000"/>
          <w:sz w:val="28"/>
          <w:szCs w:val="28"/>
        </w:rPr>
        <w:t xml:space="preserve"> </w:t>
      </w:r>
      <w:r w:rsidR="00636962" w:rsidRPr="00636962">
        <w:rPr>
          <w:rFonts w:ascii="Times New Roman" w:hAnsi="Times New Roman" w:cs="Times New Roman"/>
          <w:color w:val="000000"/>
          <w:sz w:val="28"/>
          <w:szCs w:val="28"/>
        </w:rPr>
        <w:t>с отведенными ему определенными функциями и полномочиями.</w:t>
      </w:r>
    </w:p>
    <w:p w:rsidR="00636962" w:rsidRPr="00636962" w:rsidRDefault="00943E19" w:rsidP="0063696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B667A">
        <w:rPr>
          <w:rFonts w:ascii="Times New Roman" w:hAnsi="Times New Roman" w:cs="Times New Roman"/>
          <w:sz w:val="28"/>
          <w:szCs w:val="28"/>
        </w:rPr>
        <w:t xml:space="preserve">Педагогический совет – </w:t>
      </w:r>
      <w:r w:rsidRPr="00636962">
        <w:rPr>
          <w:rFonts w:ascii="Times New Roman" w:hAnsi="Times New Roman" w:cs="Times New Roman"/>
          <w:color w:val="000000"/>
          <w:sz w:val="28"/>
          <w:szCs w:val="28"/>
        </w:rPr>
        <w:t>коллегиальный орган, объединяющих педагогических работников Центра</w:t>
      </w:r>
      <w:r>
        <w:rPr>
          <w:rFonts w:ascii="Times New Roman" w:hAnsi="Times New Roman" w:cs="Times New Roman"/>
          <w:color w:val="000000"/>
          <w:sz w:val="28"/>
          <w:szCs w:val="28"/>
        </w:rPr>
        <w:t>,</w:t>
      </w:r>
      <w:r w:rsidRPr="00636962">
        <w:rPr>
          <w:rFonts w:ascii="Times New Roman" w:hAnsi="Times New Roman" w:cs="Times New Roman"/>
          <w:color w:val="000000"/>
          <w:sz w:val="28"/>
          <w:szCs w:val="28"/>
        </w:rPr>
        <w:t xml:space="preserve"> действует </w:t>
      </w:r>
      <w:r>
        <w:rPr>
          <w:rFonts w:ascii="Times New Roman" w:hAnsi="Times New Roman" w:cs="Times New Roman"/>
          <w:color w:val="000000"/>
          <w:sz w:val="28"/>
          <w:szCs w:val="28"/>
        </w:rPr>
        <w:t>с</w:t>
      </w:r>
      <w:r w:rsidR="00636962" w:rsidRPr="00636962">
        <w:rPr>
          <w:rFonts w:ascii="Times New Roman" w:hAnsi="Times New Roman" w:cs="Times New Roman"/>
          <w:color w:val="000000"/>
          <w:sz w:val="28"/>
          <w:szCs w:val="28"/>
        </w:rPr>
        <w:t xml:space="preserve"> целью развития и совершенствования учебно-воспитательного процесса, повышения профессионального мастерств</w:t>
      </w:r>
      <w:r>
        <w:rPr>
          <w:rFonts w:ascii="Times New Roman" w:hAnsi="Times New Roman" w:cs="Times New Roman"/>
          <w:color w:val="000000"/>
          <w:sz w:val="28"/>
          <w:szCs w:val="28"/>
        </w:rPr>
        <w:t>а и творческого роста педагогов.</w:t>
      </w:r>
    </w:p>
    <w:p w:rsidR="00636962" w:rsidRDefault="00636962" w:rsidP="0063696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36962">
        <w:rPr>
          <w:rFonts w:ascii="Times New Roman" w:hAnsi="Times New Roman" w:cs="Times New Roman"/>
          <w:color w:val="000000"/>
          <w:sz w:val="28"/>
          <w:szCs w:val="28"/>
        </w:rPr>
        <w:t>Система упра</w:t>
      </w:r>
      <w:r w:rsidR="00943E19">
        <w:rPr>
          <w:rFonts w:ascii="Times New Roman" w:hAnsi="Times New Roman" w:cs="Times New Roman"/>
          <w:color w:val="000000"/>
          <w:sz w:val="28"/>
          <w:szCs w:val="28"/>
        </w:rPr>
        <w:t>вления является открытой</w:t>
      </w:r>
      <w:r w:rsidRPr="00636962">
        <w:rPr>
          <w:rFonts w:ascii="Times New Roman" w:hAnsi="Times New Roman" w:cs="Times New Roman"/>
          <w:color w:val="000000"/>
          <w:sz w:val="28"/>
          <w:szCs w:val="28"/>
        </w:rPr>
        <w:t xml:space="preserve">, </w:t>
      </w:r>
      <w:r w:rsidR="00943E19">
        <w:rPr>
          <w:rFonts w:ascii="Times New Roman" w:hAnsi="Times New Roman" w:cs="Times New Roman"/>
          <w:color w:val="000000"/>
          <w:sz w:val="28"/>
          <w:szCs w:val="28"/>
        </w:rPr>
        <w:t>прозрачной</w:t>
      </w:r>
      <w:r w:rsidRPr="00636962">
        <w:rPr>
          <w:rFonts w:ascii="Times New Roman" w:hAnsi="Times New Roman" w:cs="Times New Roman"/>
          <w:color w:val="000000"/>
          <w:sz w:val="28"/>
          <w:szCs w:val="28"/>
        </w:rPr>
        <w:t>, понят</w:t>
      </w:r>
      <w:r w:rsidR="00943E19">
        <w:rPr>
          <w:rFonts w:ascii="Times New Roman" w:hAnsi="Times New Roman" w:cs="Times New Roman"/>
          <w:color w:val="000000"/>
          <w:sz w:val="28"/>
          <w:szCs w:val="28"/>
        </w:rPr>
        <w:t xml:space="preserve">ной для родителей и общественности, она </w:t>
      </w:r>
      <w:r w:rsidRPr="00636962">
        <w:rPr>
          <w:rFonts w:ascii="Times New Roman" w:hAnsi="Times New Roman" w:cs="Times New Roman"/>
          <w:color w:val="000000"/>
          <w:sz w:val="28"/>
          <w:szCs w:val="28"/>
        </w:rPr>
        <w:t xml:space="preserve">выполняет не только контролирующие функции, но и обучающие. </w:t>
      </w:r>
    </w:p>
    <w:p w:rsidR="00C5513F" w:rsidRDefault="00C5513F" w:rsidP="00F21263">
      <w:pPr>
        <w:autoSpaceDE w:val="0"/>
        <w:autoSpaceDN w:val="0"/>
        <w:adjustRightInd w:val="0"/>
        <w:spacing w:after="0" w:line="240" w:lineRule="auto"/>
        <w:ind w:firstLine="709"/>
        <w:jc w:val="center"/>
        <w:rPr>
          <w:rFonts w:ascii="Times New Roman" w:hAnsi="Times New Roman" w:cs="Times New Roman"/>
          <w:b/>
          <w:sz w:val="28"/>
          <w:szCs w:val="28"/>
        </w:rPr>
      </w:pPr>
    </w:p>
    <w:p w:rsidR="00F21263" w:rsidRPr="00F21263" w:rsidRDefault="00F21263" w:rsidP="00F21263">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97501A">
        <w:rPr>
          <w:rFonts w:ascii="Times New Roman" w:hAnsi="Times New Roman" w:cs="Times New Roman"/>
          <w:b/>
          <w:sz w:val="28"/>
          <w:szCs w:val="28"/>
        </w:rPr>
        <w:lastRenderedPageBreak/>
        <w:t>Структура управления</w:t>
      </w:r>
      <w:r>
        <w:rPr>
          <w:rFonts w:ascii="Times New Roman" w:hAnsi="Times New Roman" w:cs="Times New Roman"/>
          <w:b/>
          <w:sz w:val="28"/>
          <w:szCs w:val="28"/>
        </w:rPr>
        <w:t xml:space="preserve"> ЦРТДиМ</w:t>
      </w:r>
    </w:p>
    <w:p w:rsidR="00636962" w:rsidRPr="00F21263" w:rsidRDefault="000B29EF" w:rsidP="00F21263">
      <w:pPr>
        <w:autoSpaceDE w:val="0"/>
        <w:autoSpaceDN w:val="0"/>
        <w:adjustRightInd w:val="0"/>
        <w:spacing w:after="0" w:line="240" w:lineRule="auto"/>
        <w:ind w:firstLine="709"/>
        <w:jc w:val="right"/>
        <w:rPr>
          <w:rFonts w:ascii="Times New Roman" w:hAnsi="Times New Roman" w:cs="Times New Roman"/>
          <w:i/>
          <w:color w:val="000000"/>
          <w:sz w:val="24"/>
          <w:szCs w:val="24"/>
        </w:rPr>
      </w:pPr>
      <w:r w:rsidRPr="000B29EF">
        <w:rPr>
          <w:rFonts w:ascii="Times New Roman" w:hAnsi="Times New Roman" w:cs="Times New Roman"/>
          <w:i/>
          <w:color w:val="000000"/>
          <w:sz w:val="24"/>
          <w:szCs w:val="24"/>
        </w:rPr>
        <w:t>Схема 1</w:t>
      </w:r>
    </w:p>
    <w:p w:rsidR="00BC26D6" w:rsidRDefault="00636962" w:rsidP="00636962">
      <w:pPr>
        <w:autoSpaceDE w:val="0"/>
        <w:autoSpaceDN w:val="0"/>
        <w:adjustRightInd w:val="0"/>
        <w:spacing w:after="0" w:line="240" w:lineRule="auto"/>
        <w:jc w:val="center"/>
        <w:rPr>
          <w:rFonts w:ascii="Times New Roman" w:hAnsi="Times New Roman" w:cs="Times New Roman"/>
          <w:b/>
          <w:sz w:val="28"/>
          <w:szCs w:val="28"/>
        </w:rPr>
      </w:pPr>
      <w:r w:rsidRPr="00AE14EC">
        <w:rPr>
          <w:rFonts w:ascii="Times New Roman" w:hAnsi="Times New Roman" w:cs="Times New Roman"/>
          <w:b/>
          <w:noProof/>
          <w:color w:val="FF0000"/>
          <w:sz w:val="24"/>
          <w:szCs w:val="24"/>
          <w:lang w:eastAsia="ru-RU"/>
        </w:rPr>
        <w:drawing>
          <wp:inline distT="0" distB="0" distL="0" distR="0" wp14:anchorId="33531E85" wp14:editId="16C6A7DD">
            <wp:extent cx="8448296" cy="5193792"/>
            <wp:effectExtent l="0" t="0" r="0" b="6985"/>
            <wp:docPr id="3" name="Рисунок 3" descr="C:\Users\User1\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Безымянный.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9417" cy="5329731"/>
                    </a:xfrm>
                    <a:prstGeom prst="rect">
                      <a:avLst/>
                    </a:prstGeom>
                    <a:noFill/>
                    <a:ln>
                      <a:noFill/>
                    </a:ln>
                  </pic:spPr>
                </pic:pic>
              </a:graphicData>
            </a:graphic>
          </wp:inline>
        </w:drawing>
      </w:r>
    </w:p>
    <w:p w:rsidR="00636962" w:rsidRDefault="00636962" w:rsidP="00BC26D6">
      <w:pPr>
        <w:autoSpaceDE w:val="0"/>
        <w:autoSpaceDN w:val="0"/>
        <w:adjustRightInd w:val="0"/>
        <w:spacing w:after="0" w:line="240" w:lineRule="auto"/>
        <w:rPr>
          <w:rFonts w:ascii="Cambria" w:hAnsi="Cambria" w:cs="Cambria"/>
          <w:b/>
          <w:bCs/>
          <w:i/>
          <w:iCs/>
          <w:color w:val="000000"/>
        </w:rPr>
      </w:pPr>
    </w:p>
    <w:p w:rsidR="00FA73AF" w:rsidRDefault="009D1E6D" w:rsidP="00FA73AF">
      <w:pPr>
        <w:autoSpaceDE w:val="0"/>
        <w:autoSpaceDN w:val="0"/>
        <w:adjustRightInd w:val="0"/>
        <w:spacing w:after="0" w:line="240" w:lineRule="auto"/>
        <w:ind w:firstLine="709"/>
        <w:rPr>
          <w:rStyle w:val="c7"/>
          <w:rFonts w:ascii="Times New Roman" w:hAnsi="Times New Roman" w:cs="Times New Roman"/>
          <w:color w:val="000000"/>
          <w:sz w:val="28"/>
          <w:szCs w:val="28"/>
        </w:rPr>
      </w:pPr>
      <w:r w:rsidRPr="009D1E6D">
        <w:rPr>
          <w:rStyle w:val="c7"/>
          <w:rFonts w:ascii="Times New Roman" w:hAnsi="Times New Roman" w:cs="Times New Roman"/>
          <w:color w:val="000000"/>
          <w:sz w:val="28"/>
          <w:szCs w:val="28"/>
        </w:rPr>
        <w:lastRenderedPageBreak/>
        <w:t xml:space="preserve">Четкая организация управления создаёт систему </w:t>
      </w:r>
      <w:r w:rsidR="000A0F23" w:rsidRPr="009D1E6D">
        <w:rPr>
          <w:rStyle w:val="c7"/>
          <w:rFonts w:ascii="Times New Roman" w:hAnsi="Times New Roman" w:cs="Times New Roman"/>
          <w:color w:val="000000"/>
          <w:sz w:val="28"/>
          <w:szCs w:val="28"/>
        </w:rPr>
        <w:t>необходимых профессиональных</w:t>
      </w:r>
      <w:r w:rsidRPr="009D1E6D">
        <w:rPr>
          <w:rStyle w:val="c7"/>
          <w:rFonts w:ascii="Times New Roman" w:hAnsi="Times New Roman" w:cs="Times New Roman"/>
          <w:color w:val="000000"/>
          <w:sz w:val="28"/>
          <w:szCs w:val="28"/>
        </w:rPr>
        <w:t xml:space="preserve"> взаимоотношений, определяет место и роль каждого члена коллектива в</w:t>
      </w:r>
      <w:r w:rsidR="00974F36">
        <w:rPr>
          <w:rStyle w:val="c7"/>
          <w:rFonts w:ascii="Times New Roman" w:hAnsi="Times New Roman" w:cs="Times New Roman"/>
          <w:color w:val="000000"/>
          <w:sz w:val="28"/>
          <w:szCs w:val="28"/>
        </w:rPr>
        <w:t xml:space="preserve"> достижении поставленных целей.</w:t>
      </w:r>
    </w:p>
    <w:p w:rsidR="00F21263" w:rsidRDefault="00F21263" w:rsidP="009533B6">
      <w:pPr>
        <w:spacing w:after="0" w:line="240" w:lineRule="auto"/>
        <w:jc w:val="center"/>
        <w:rPr>
          <w:rFonts w:ascii="Times New Roman" w:hAnsi="Times New Roman" w:cs="Times New Roman"/>
          <w:b/>
          <w:sz w:val="28"/>
          <w:szCs w:val="28"/>
        </w:rPr>
      </w:pPr>
    </w:p>
    <w:p w:rsidR="009533B6" w:rsidRPr="00F21263" w:rsidRDefault="009533B6" w:rsidP="009533B6">
      <w:pPr>
        <w:spacing w:after="0" w:line="240" w:lineRule="auto"/>
        <w:jc w:val="center"/>
        <w:rPr>
          <w:rFonts w:ascii="Times New Roman" w:hAnsi="Times New Roman" w:cs="Times New Roman"/>
          <w:b/>
          <w:sz w:val="28"/>
          <w:szCs w:val="28"/>
        </w:rPr>
      </w:pPr>
      <w:r w:rsidRPr="00F21263">
        <w:rPr>
          <w:rFonts w:ascii="Times New Roman" w:hAnsi="Times New Roman" w:cs="Times New Roman"/>
          <w:b/>
          <w:sz w:val="28"/>
          <w:szCs w:val="28"/>
        </w:rPr>
        <w:t>Регламент работы администрации ЦРТДиМ</w:t>
      </w:r>
    </w:p>
    <w:p w:rsidR="00F21263" w:rsidRPr="00F21263" w:rsidRDefault="00F21263" w:rsidP="00F21263">
      <w:pPr>
        <w:pStyle w:val="a3"/>
        <w:spacing w:after="0" w:line="240" w:lineRule="auto"/>
        <w:jc w:val="right"/>
        <w:rPr>
          <w:rFonts w:ascii="Times New Roman" w:hAnsi="Times New Roman" w:cs="Times New Roman"/>
          <w:bCs/>
          <w:i/>
          <w:sz w:val="24"/>
          <w:szCs w:val="24"/>
        </w:rPr>
      </w:pPr>
      <w:r>
        <w:rPr>
          <w:rFonts w:ascii="Times New Roman" w:hAnsi="Times New Roman" w:cs="Times New Roman"/>
          <w:bCs/>
          <w:i/>
          <w:sz w:val="24"/>
          <w:szCs w:val="24"/>
        </w:rPr>
        <w:t>Таблица 4</w:t>
      </w:r>
    </w:p>
    <w:p w:rsidR="00F21263" w:rsidRPr="00970EC3" w:rsidRDefault="00F21263" w:rsidP="009533B6">
      <w:pPr>
        <w:spacing w:after="0" w:line="240" w:lineRule="auto"/>
        <w:jc w:val="center"/>
        <w:rPr>
          <w:rFonts w:ascii="Times New Roman" w:hAnsi="Times New Roman" w:cs="Times New Roman"/>
          <w:b/>
          <w:sz w:val="24"/>
          <w:szCs w:val="24"/>
        </w:rPr>
      </w:pPr>
    </w:p>
    <w:tbl>
      <w:tblPr>
        <w:tblW w:w="0" w:type="auto"/>
        <w:tblBorders>
          <w:top w:val="single" w:sz="8" w:space="0" w:color="D1D1D1"/>
          <w:left w:val="single" w:sz="8" w:space="0" w:color="D1D1D1"/>
          <w:bottom w:val="single" w:sz="8" w:space="0" w:color="D1D1D1"/>
          <w:right w:val="single" w:sz="8" w:space="0" w:color="D1D1D1"/>
        </w:tblBorders>
        <w:tblCellMar>
          <w:left w:w="0" w:type="dxa"/>
          <w:right w:w="0" w:type="dxa"/>
        </w:tblCellMar>
        <w:tblLook w:val="04A0" w:firstRow="1" w:lastRow="0" w:firstColumn="1" w:lastColumn="0" w:noHBand="0" w:noVBand="1"/>
      </w:tblPr>
      <w:tblGrid>
        <w:gridCol w:w="2542"/>
        <w:gridCol w:w="11907"/>
      </w:tblGrid>
      <w:tr w:rsidR="009533B6" w:rsidRPr="00D82D7D" w:rsidTr="009533B6">
        <w:trPr>
          <w:trHeight w:val="289"/>
        </w:trPr>
        <w:tc>
          <w:tcPr>
            <w:tcW w:w="2542" w:type="dxa"/>
            <w:tcBorders>
              <w:top w:val="single" w:sz="8" w:space="0" w:color="D1D1D1"/>
              <w:left w:val="single" w:sz="8" w:space="0" w:color="D1D1D1"/>
              <w:bottom w:val="single" w:sz="8" w:space="0" w:color="D1D1D1"/>
              <w:right w:val="single" w:sz="8" w:space="0" w:color="D1D1D1"/>
            </w:tcBorders>
            <w:tcMar>
              <w:top w:w="116" w:type="dxa"/>
              <w:left w:w="116" w:type="dxa"/>
              <w:bottom w:w="116" w:type="dxa"/>
              <w:right w:w="116" w:type="dxa"/>
            </w:tcMar>
            <w:vAlign w:val="center"/>
            <w:hideMark/>
          </w:tcPr>
          <w:p w:rsidR="009533B6" w:rsidRPr="00D82D7D" w:rsidRDefault="009533B6" w:rsidP="009533B6">
            <w:pPr>
              <w:spacing w:after="0" w:line="240" w:lineRule="auto"/>
              <w:rPr>
                <w:rFonts w:ascii="Times New Roman" w:eastAsia="Times New Roman" w:hAnsi="Times New Roman" w:cs="Times New Roman"/>
                <w:sz w:val="24"/>
                <w:szCs w:val="24"/>
                <w:lang w:eastAsia="ru-RU"/>
              </w:rPr>
            </w:pPr>
            <w:r w:rsidRPr="00D82D7D">
              <w:rPr>
                <w:rFonts w:ascii="Times New Roman" w:eastAsia="Times New Roman" w:hAnsi="Times New Roman" w:cs="Times New Roman"/>
                <w:sz w:val="24"/>
                <w:szCs w:val="24"/>
                <w:lang w:eastAsia="ru-RU"/>
              </w:rPr>
              <w:t>Понедельник</w:t>
            </w:r>
          </w:p>
        </w:tc>
        <w:tc>
          <w:tcPr>
            <w:tcW w:w="11907" w:type="dxa"/>
            <w:tcBorders>
              <w:top w:val="single" w:sz="8" w:space="0" w:color="D1D1D1"/>
              <w:left w:val="single" w:sz="8" w:space="0" w:color="D1D1D1"/>
              <w:bottom w:val="single" w:sz="8" w:space="0" w:color="D1D1D1"/>
              <w:right w:val="single" w:sz="8" w:space="0" w:color="D1D1D1"/>
            </w:tcBorders>
            <w:tcMar>
              <w:top w:w="116" w:type="dxa"/>
              <w:left w:w="116" w:type="dxa"/>
              <w:bottom w:w="116" w:type="dxa"/>
              <w:right w:w="116" w:type="dxa"/>
            </w:tcMar>
            <w:vAlign w:val="center"/>
            <w:hideMark/>
          </w:tcPr>
          <w:p w:rsidR="009533B6" w:rsidRPr="00D82D7D" w:rsidRDefault="009533B6" w:rsidP="009533B6">
            <w:pPr>
              <w:spacing w:after="0" w:line="240" w:lineRule="auto"/>
              <w:rPr>
                <w:rFonts w:ascii="Times New Roman" w:eastAsia="Times New Roman" w:hAnsi="Times New Roman" w:cs="Times New Roman"/>
                <w:sz w:val="24"/>
                <w:szCs w:val="24"/>
                <w:lang w:eastAsia="ru-RU"/>
              </w:rPr>
            </w:pPr>
            <w:r w:rsidRPr="00D82D7D">
              <w:rPr>
                <w:rFonts w:ascii="Times New Roman" w:eastAsia="Times New Roman" w:hAnsi="Times New Roman" w:cs="Times New Roman"/>
                <w:sz w:val="24"/>
                <w:szCs w:val="24"/>
                <w:lang w:eastAsia="ru-RU"/>
              </w:rPr>
              <w:t xml:space="preserve">- день административных совещаний, консультаций </w:t>
            </w:r>
          </w:p>
        </w:tc>
      </w:tr>
      <w:tr w:rsidR="009533B6" w:rsidRPr="00D82D7D" w:rsidTr="009533B6">
        <w:trPr>
          <w:trHeight w:val="452"/>
        </w:trPr>
        <w:tc>
          <w:tcPr>
            <w:tcW w:w="2542" w:type="dxa"/>
            <w:tcBorders>
              <w:top w:val="single" w:sz="8" w:space="0" w:color="D1D1D1"/>
              <w:left w:val="single" w:sz="8" w:space="0" w:color="D1D1D1"/>
              <w:bottom w:val="single" w:sz="8" w:space="0" w:color="D1D1D1"/>
              <w:right w:val="single" w:sz="8" w:space="0" w:color="D1D1D1"/>
            </w:tcBorders>
            <w:tcMar>
              <w:top w:w="116" w:type="dxa"/>
              <w:left w:w="116" w:type="dxa"/>
              <w:bottom w:w="116" w:type="dxa"/>
              <w:right w:w="116" w:type="dxa"/>
            </w:tcMar>
            <w:vAlign w:val="center"/>
            <w:hideMark/>
          </w:tcPr>
          <w:p w:rsidR="009533B6" w:rsidRPr="00D82D7D" w:rsidRDefault="009533B6" w:rsidP="009533B6">
            <w:pPr>
              <w:spacing w:after="0" w:line="240" w:lineRule="auto"/>
              <w:rPr>
                <w:rFonts w:ascii="Times New Roman" w:eastAsia="Times New Roman" w:hAnsi="Times New Roman" w:cs="Times New Roman"/>
                <w:sz w:val="24"/>
                <w:szCs w:val="24"/>
                <w:lang w:eastAsia="ru-RU"/>
              </w:rPr>
            </w:pPr>
            <w:r w:rsidRPr="00D82D7D">
              <w:rPr>
                <w:rFonts w:ascii="Times New Roman" w:eastAsia="Times New Roman" w:hAnsi="Times New Roman" w:cs="Times New Roman"/>
                <w:sz w:val="24"/>
                <w:szCs w:val="24"/>
                <w:lang w:eastAsia="ru-RU"/>
              </w:rPr>
              <w:t xml:space="preserve"> Вторник</w:t>
            </w:r>
          </w:p>
        </w:tc>
        <w:tc>
          <w:tcPr>
            <w:tcW w:w="11907" w:type="dxa"/>
            <w:tcBorders>
              <w:top w:val="single" w:sz="8" w:space="0" w:color="D1D1D1"/>
              <w:left w:val="single" w:sz="8" w:space="0" w:color="D1D1D1"/>
              <w:bottom w:val="single" w:sz="8" w:space="0" w:color="D1D1D1"/>
              <w:right w:val="single" w:sz="8" w:space="0" w:color="D1D1D1"/>
            </w:tcBorders>
            <w:tcMar>
              <w:top w:w="116" w:type="dxa"/>
              <w:left w:w="116" w:type="dxa"/>
              <w:bottom w:w="116" w:type="dxa"/>
              <w:right w:w="116" w:type="dxa"/>
            </w:tcMar>
            <w:vAlign w:val="center"/>
            <w:hideMark/>
          </w:tcPr>
          <w:p w:rsidR="009533B6" w:rsidRPr="00D82D7D" w:rsidRDefault="009533B6" w:rsidP="009533B6">
            <w:pPr>
              <w:spacing w:after="0" w:line="240" w:lineRule="auto"/>
              <w:rPr>
                <w:rFonts w:ascii="Times New Roman" w:eastAsia="Times New Roman" w:hAnsi="Times New Roman" w:cs="Times New Roman"/>
                <w:sz w:val="24"/>
                <w:szCs w:val="24"/>
                <w:lang w:eastAsia="ru-RU"/>
              </w:rPr>
            </w:pPr>
            <w:r w:rsidRPr="00D82D7D">
              <w:rPr>
                <w:rFonts w:ascii="Times New Roman" w:eastAsia="Times New Roman" w:hAnsi="Times New Roman" w:cs="Times New Roman"/>
                <w:sz w:val="24"/>
                <w:szCs w:val="24"/>
                <w:lang w:eastAsia="ru-RU"/>
              </w:rPr>
              <w:t>-выходы в учебные объединения,</w:t>
            </w:r>
          </w:p>
          <w:p w:rsidR="009533B6" w:rsidRPr="00D82D7D" w:rsidRDefault="009533B6" w:rsidP="009533B6">
            <w:pPr>
              <w:spacing w:after="0" w:line="240" w:lineRule="auto"/>
              <w:rPr>
                <w:rFonts w:ascii="Times New Roman" w:eastAsia="Times New Roman" w:hAnsi="Times New Roman" w:cs="Times New Roman"/>
                <w:sz w:val="24"/>
                <w:szCs w:val="24"/>
                <w:lang w:eastAsia="ru-RU"/>
              </w:rPr>
            </w:pPr>
            <w:r w:rsidRPr="00D82D7D">
              <w:rPr>
                <w:rFonts w:ascii="Times New Roman" w:eastAsia="Times New Roman" w:hAnsi="Times New Roman" w:cs="Times New Roman"/>
                <w:sz w:val="24"/>
                <w:szCs w:val="24"/>
                <w:lang w:eastAsia="ru-RU"/>
              </w:rPr>
              <w:t>-контрольно-тематические проверки по плану внутреннего контроля</w:t>
            </w:r>
          </w:p>
        </w:tc>
      </w:tr>
      <w:tr w:rsidR="009533B6" w:rsidRPr="00D82D7D" w:rsidTr="009533B6">
        <w:trPr>
          <w:trHeight w:val="505"/>
        </w:trPr>
        <w:tc>
          <w:tcPr>
            <w:tcW w:w="2542" w:type="dxa"/>
            <w:tcBorders>
              <w:top w:val="single" w:sz="8" w:space="0" w:color="D1D1D1"/>
              <w:left w:val="single" w:sz="8" w:space="0" w:color="D1D1D1"/>
              <w:bottom w:val="single" w:sz="8" w:space="0" w:color="D1D1D1"/>
              <w:right w:val="single" w:sz="8" w:space="0" w:color="D1D1D1"/>
            </w:tcBorders>
            <w:tcMar>
              <w:top w:w="116" w:type="dxa"/>
              <w:left w:w="116" w:type="dxa"/>
              <w:bottom w:w="116" w:type="dxa"/>
              <w:right w:w="116" w:type="dxa"/>
            </w:tcMar>
            <w:vAlign w:val="center"/>
            <w:hideMark/>
          </w:tcPr>
          <w:p w:rsidR="009533B6" w:rsidRPr="00D82D7D" w:rsidRDefault="009533B6" w:rsidP="009533B6">
            <w:pPr>
              <w:spacing w:after="0" w:line="240" w:lineRule="auto"/>
              <w:rPr>
                <w:rFonts w:ascii="Times New Roman" w:eastAsia="Times New Roman" w:hAnsi="Times New Roman" w:cs="Times New Roman"/>
                <w:sz w:val="24"/>
                <w:szCs w:val="24"/>
                <w:lang w:eastAsia="ru-RU"/>
              </w:rPr>
            </w:pPr>
            <w:r w:rsidRPr="00D82D7D">
              <w:rPr>
                <w:rFonts w:ascii="Times New Roman" w:eastAsia="Times New Roman" w:hAnsi="Times New Roman" w:cs="Times New Roman"/>
                <w:sz w:val="24"/>
                <w:szCs w:val="24"/>
                <w:lang w:eastAsia="ru-RU"/>
              </w:rPr>
              <w:t>Среда</w:t>
            </w:r>
          </w:p>
        </w:tc>
        <w:tc>
          <w:tcPr>
            <w:tcW w:w="11907" w:type="dxa"/>
            <w:tcBorders>
              <w:top w:val="single" w:sz="8" w:space="0" w:color="D1D1D1"/>
              <w:left w:val="single" w:sz="8" w:space="0" w:color="D1D1D1"/>
              <w:bottom w:val="single" w:sz="8" w:space="0" w:color="D1D1D1"/>
              <w:right w:val="single" w:sz="8" w:space="0" w:color="D1D1D1"/>
            </w:tcBorders>
            <w:tcMar>
              <w:top w:w="116" w:type="dxa"/>
              <w:left w:w="116" w:type="dxa"/>
              <w:bottom w:w="116" w:type="dxa"/>
              <w:right w:w="116" w:type="dxa"/>
            </w:tcMar>
            <w:vAlign w:val="center"/>
            <w:hideMark/>
          </w:tcPr>
          <w:p w:rsidR="009533B6" w:rsidRPr="00D82D7D" w:rsidRDefault="009533B6" w:rsidP="009533B6">
            <w:pPr>
              <w:spacing w:after="0" w:line="240" w:lineRule="auto"/>
              <w:rPr>
                <w:rFonts w:ascii="Times New Roman" w:eastAsia="Times New Roman" w:hAnsi="Times New Roman" w:cs="Times New Roman"/>
                <w:sz w:val="24"/>
                <w:szCs w:val="24"/>
                <w:lang w:eastAsia="ru-RU"/>
              </w:rPr>
            </w:pPr>
            <w:r w:rsidRPr="00D82D7D">
              <w:rPr>
                <w:rFonts w:ascii="Times New Roman" w:eastAsia="Times New Roman" w:hAnsi="Times New Roman" w:cs="Times New Roman"/>
                <w:sz w:val="24"/>
                <w:szCs w:val="24"/>
                <w:lang w:eastAsia="ru-RU"/>
              </w:rPr>
              <w:t>- методический день</w:t>
            </w:r>
          </w:p>
          <w:p w:rsidR="009533B6" w:rsidRPr="00D82D7D" w:rsidRDefault="009533B6" w:rsidP="009533B6">
            <w:pPr>
              <w:spacing w:after="0" w:line="240" w:lineRule="auto"/>
              <w:textAlignment w:val="baseline"/>
              <w:rPr>
                <w:rFonts w:ascii="Times New Roman" w:eastAsia="Times New Roman" w:hAnsi="Times New Roman" w:cs="Times New Roman"/>
                <w:sz w:val="24"/>
                <w:szCs w:val="24"/>
                <w:lang w:eastAsia="ru-RU"/>
              </w:rPr>
            </w:pPr>
            <w:r w:rsidRPr="00D82D7D">
              <w:rPr>
                <w:rFonts w:ascii="Times New Roman" w:eastAsia="Times New Roman" w:hAnsi="Times New Roman" w:cs="Times New Roman"/>
                <w:sz w:val="24"/>
                <w:szCs w:val="24"/>
                <w:lang w:eastAsia="ru-RU"/>
              </w:rPr>
              <w:t>-выходы в учебные объединения;</w:t>
            </w:r>
          </w:p>
        </w:tc>
      </w:tr>
      <w:tr w:rsidR="009533B6" w:rsidRPr="00D82D7D" w:rsidTr="009533B6">
        <w:tc>
          <w:tcPr>
            <w:tcW w:w="2542" w:type="dxa"/>
            <w:tcBorders>
              <w:top w:val="single" w:sz="8" w:space="0" w:color="D1D1D1"/>
              <w:left w:val="single" w:sz="8" w:space="0" w:color="D1D1D1"/>
              <w:bottom w:val="single" w:sz="8" w:space="0" w:color="D1D1D1"/>
              <w:right w:val="single" w:sz="8" w:space="0" w:color="D1D1D1"/>
            </w:tcBorders>
            <w:tcMar>
              <w:top w:w="116" w:type="dxa"/>
              <w:left w:w="116" w:type="dxa"/>
              <w:bottom w:w="116" w:type="dxa"/>
              <w:right w:w="116" w:type="dxa"/>
            </w:tcMar>
            <w:vAlign w:val="center"/>
            <w:hideMark/>
          </w:tcPr>
          <w:p w:rsidR="009533B6" w:rsidRPr="00D82D7D" w:rsidRDefault="009533B6" w:rsidP="009533B6">
            <w:pPr>
              <w:spacing w:after="0" w:line="240" w:lineRule="auto"/>
              <w:rPr>
                <w:rFonts w:ascii="Times New Roman" w:eastAsia="Times New Roman" w:hAnsi="Times New Roman" w:cs="Times New Roman"/>
                <w:sz w:val="24"/>
                <w:szCs w:val="24"/>
                <w:lang w:eastAsia="ru-RU"/>
              </w:rPr>
            </w:pPr>
            <w:r w:rsidRPr="00D82D7D">
              <w:rPr>
                <w:rFonts w:ascii="Times New Roman" w:eastAsia="Times New Roman" w:hAnsi="Times New Roman" w:cs="Times New Roman"/>
                <w:sz w:val="24"/>
                <w:szCs w:val="24"/>
                <w:lang w:eastAsia="ru-RU"/>
              </w:rPr>
              <w:t>Четверг</w:t>
            </w:r>
          </w:p>
        </w:tc>
        <w:tc>
          <w:tcPr>
            <w:tcW w:w="11907" w:type="dxa"/>
            <w:tcBorders>
              <w:top w:val="single" w:sz="8" w:space="0" w:color="D1D1D1"/>
              <w:left w:val="single" w:sz="8" w:space="0" w:color="D1D1D1"/>
              <w:bottom w:val="single" w:sz="8" w:space="0" w:color="D1D1D1"/>
              <w:right w:val="single" w:sz="8" w:space="0" w:color="D1D1D1"/>
            </w:tcBorders>
            <w:tcMar>
              <w:top w:w="116" w:type="dxa"/>
              <w:left w:w="116" w:type="dxa"/>
              <w:bottom w:w="116" w:type="dxa"/>
              <w:right w:w="116" w:type="dxa"/>
            </w:tcMar>
            <w:vAlign w:val="center"/>
            <w:hideMark/>
          </w:tcPr>
          <w:p w:rsidR="009533B6" w:rsidRPr="00D82D7D" w:rsidRDefault="009533B6" w:rsidP="009533B6">
            <w:pPr>
              <w:spacing w:after="0" w:line="240" w:lineRule="auto"/>
              <w:rPr>
                <w:rFonts w:ascii="Times New Roman" w:eastAsia="Times New Roman" w:hAnsi="Times New Roman" w:cs="Times New Roman"/>
                <w:sz w:val="24"/>
                <w:szCs w:val="24"/>
                <w:lang w:eastAsia="ru-RU"/>
              </w:rPr>
            </w:pPr>
            <w:r w:rsidRPr="00D82D7D">
              <w:rPr>
                <w:rFonts w:ascii="Times New Roman" w:eastAsia="Times New Roman" w:hAnsi="Times New Roman" w:cs="Times New Roman"/>
                <w:sz w:val="24"/>
                <w:szCs w:val="24"/>
                <w:lang w:eastAsia="ru-RU"/>
              </w:rPr>
              <w:t>- педагогический совет</w:t>
            </w:r>
          </w:p>
          <w:p w:rsidR="009533B6" w:rsidRPr="00D82D7D" w:rsidRDefault="009533B6" w:rsidP="009533B6">
            <w:pPr>
              <w:spacing w:after="0" w:line="240" w:lineRule="auto"/>
              <w:rPr>
                <w:rFonts w:ascii="Times New Roman" w:eastAsia="Times New Roman" w:hAnsi="Times New Roman" w:cs="Times New Roman"/>
                <w:sz w:val="24"/>
                <w:szCs w:val="24"/>
                <w:lang w:eastAsia="ru-RU"/>
              </w:rPr>
            </w:pPr>
            <w:r w:rsidRPr="00D82D7D">
              <w:rPr>
                <w:rFonts w:ascii="Times New Roman" w:eastAsia="Times New Roman" w:hAnsi="Times New Roman" w:cs="Times New Roman"/>
                <w:sz w:val="24"/>
                <w:szCs w:val="24"/>
                <w:lang w:eastAsia="ru-RU"/>
              </w:rPr>
              <w:t>-совещания при директоре</w:t>
            </w:r>
          </w:p>
          <w:p w:rsidR="009533B6" w:rsidRPr="00D82D7D" w:rsidRDefault="009533B6" w:rsidP="009533B6">
            <w:pPr>
              <w:spacing w:after="0" w:line="240" w:lineRule="auto"/>
              <w:textAlignment w:val="baseline"/>
              <w:rPr>
                <w:rFonts w:ascii="Times New Roman" w:eastAsia="Times New Roman" w:hAnsi="Times New Roman" w:cs="Times New Roman"/>
                <w:sz w:val="24"/>
                <w:szCs w:val="24"/>
                <w:lang w:eastAsia="ru-RU"/>
              </w:rPr>
            </w:pPr>
            <w:r w:rsidRPr="00D82D7D">
              <w:rPr>
                <w:rFonts w:ascii="Times New Roman" w:eastAsia="Times New Roman" w:hAnsi="Times New Roman" w:cs="Times New Roman"/>
                <w:sz w:val="24"/>
                <w:szCs w:val="24"/>
                <w:lang w:eastAsia="ru-RU"/>
              </w:rPr>
              <w:t>- контрольно-тематические проверки по плану внутреннего контроля</w:t>
            </w:r>
          </w:p>
        </w:tc>
      </w:tr>
      <w:tr w:rsidR="009533B6" w:rsidRPr="00D82D7D" w:rsidTr="009533B6">
        <w:trPr>
          <w:trHeight w:val="744"/>
        </w:trPr>
        <w:tc>
          <w:tcPr>
            <w:tcW w:w="2542" w:type="dxa"/>
            <w:tcBorders>
              <w:top w:val="single" w:sz="8" w:space="0" w:color="D1D1D1"/>
              <w:left w:val="single" w:sz="8" w:space="0" w:color="D1D1D1"/>
              <w:bottom w:val="single" w:sz="8" w:space="0" w:color="D1D1D1"/>
              <w:right w:val="single" w:sz="8" w:space="0" w:color="D1D1D1"/>
            </w:tcBorders>
            <w:tcMar>
              <w:top w:w="116" w:type="dxa"/>
              <w:left w:w="116" w:type="dxa"/>
              <w:bottom w:w="116" w:type="dxa"/>
              <w:right w:w="116" w:type="dxa"/>
            </w:tcMar>
            <w:vAlign w:val="center"/>
            <w:hideMark/>
          </w:tcPr>
          <w:p w:rsidR="009533B6" w:rsidRPr="00D82D7D" w:rsidRDefault="009533B6" w:rsidP="009533B6">
            <w:pPr>
              <w:spacing w:after="0" w:line="240" w:lineRule="auto"/>
              <w:rPr>
                <w:rFonts w:ascii="Times New Roman" w:eastAsia="Times New Roman" w:hAnsi="Times New Roman" w:cs="Times New Roman"/>
                <w:sz w:val="24"/>
                <w:szCs w:val="24"/>
                <w:lang w:eastAsia="ru-RU"/>
              </w:rPr>
            </w:pPr>
            <w:r w:rsidRPr="00D82D7D">
              <w:rPr>
                <w:rFonts w:ascii="Times New Roman" w:eastAsia="Times New Roman" w:hAnsi="Times New Roman" w:cs="Times New Roman"/>
                <w:sz w:val="24"/>
                <w:szCs w:val="24"/>
                <w:lang w:eastAsia="ru-RU"/>
              </w:rPr>
              <w:t>Пятница</w:t>
            </w:r>
          </w:p>
        </w:tc>
        <w:tc>
          <w:tcPr>
            <w:tcW w:w="11907" w:type="dxa"/>
            <w:tcBorders>
              <w:top w:val="single" w:sz="8" w:space="0" w:color="D1D1D1"/>
              <w:left w:val="single" w:sz="8" w:space="0" w:color="D1D1D1"/>
              <w:bottom w:val="single" w:sz="8" w:space="0" w:color="D1D1D1"/>
              <w:right w:val="single" w:sz="8" w:space="0" w:color="D1D1D1"/>
            </w:tcBorders>
            <w:tcMar>
              <w:top w:w="116" w:type="dxa"/>
              <w:left w:w="116" w:type="dxa"/>
              <w:bottom w:w="116" w:type="dxa"/>
              <w:right w:w="116" w:type="dxa"/>
            </w:tcMar>
            <w:vAlign w:val="center"/>
            <w:hideMark/>
          </w:tcPr>
          <w:p w:rsidR="009533B6" w:rsidRPr="00D82D7D" w:rsidRDefault="009533B6" w:rsidP="009533B6">
            <w:pPr>
              <w:spacing w:after="0" w:line="240" w:lineRule="auto"/>
              <w:rPr>
                <w:rFonts w:ascii="Times New Roman" w:eastAsia="Times New Roman" w:hAnsi="Times New Roman" w:cs="Times New Roman"/>
                <w:sz w:val="24"/>
                <w:szCs w:val="24"/>
                <w:lang w:eastAsia="ru-RU"/>
              </w:rPr>
            </w:pPr>
            <w:r w:rsidRPr="00D82D7D">
              <w:rPr>
                <w:rFonts w:ascii="Times New Roman" w:eastAsia="Times New Roman" w:hAnsi="Times New Roman" w:cs="Times New Roman"/>
                <w:sz w:val="24"/>
                <w:szCs w:val="24"/>
                <w:lang w:eastAsia="ru-RU"/>
              </w:rPr>
              <w:t>- работа с документами</w:t>
            </w:r>
          </w:p>
          <w:p w:rsidR="009533B6" w:rsidRPr="00D82D7D" w:rsidRDefault="009533B6" w:rsidP="009533B6">
            <w:pPr>
              <w:spacing w:after="0" w:line="240" w:lineRule="auto"/>
              <w:textAlignment w:val="baseline"/>
              <w:rPr>
                <w:rFonts w:ascii="Times New Roman" w:eastAsia="Times New Roman" w:hAnsi="Times New Roman" w:cs="Times New Roman"/>
                <w:sz w:val="24"/>
                <w:szCs w:val="24"/>
                <w:lang w:eastAsia="ru-RU"/>
              </w:rPr>
            </w:pPr>
            <w:r w:rsidRPr="00D82D7D">
              <w:rPr>
                <w:rFonts w:ascii="Times New Roman" w:eastAsia="Times New Roman" w:hAnsi="Times New Roman" w:cs="Times New Roman"/>
                <w:sz w:val="24"/>
                <w:szCs w:val="24"/>
                <w:lang w:eastAsia="ru-RU"/>
              </w:rPr>
              <w:t>-контрольно-тематические проверки учебных объединений по плану внутреннего   контроля</w:t>
            </w:r>
          </w:p>
          <w:p w:rsidR="009533B6" w:rsidRPr="00D82D7D" w:rsidRDefault="009533B6" w:rsidP="009533B6">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массовые </w:t>
            </w:r>
            <w:r w:rsidRPr="00D82D7D">
              <w:rPr>
                <w:rFonts w:ascii="Times New Roman" w:eastAsia="Times New Roman" w:hAnsi="Times New Roman" w:cs="Times New Roman"/>
                <w:sz w:val="24"/>
                <w:szCs w:val="24"/>
                <w:lang w:eastAsia="ru-RU"/>
              </w:rPr>
              <w:t>мероприятия</w:t>
            </w:r>
          </w:p>
        </w:tc>
      </w:tr>
    </w:tbl>
    <w:p w:rsidR="009533B6" w:rsidRPr="007218E4" w:rsidRDefault="009533B6" w:rsidP="009533B6">
      <w:pPr>
        <w:spacing w:after="0" w:line="240" w:lineRule="auto"/>
        <w:rPr>
          <w:rFonts w:ascii="Times New Roman" w:hAnsi="Times New Roman" w:cs="Times New Roman"/>
          <w:sz w:val="24"/>
          <w:szCs w:val="24"/>
        </w:rPr>
      </w:pPr>
      <w:r w:rsidRPr="007218E4">
        <w:rPr>
          <w:rFonts w:ascii="Times New Roman" w:hAnsi="Times New Roman" w:cs="Times New Roman"/>
          <w:sz w:val="24"/>
          <w:szCs w:val="24"/>
        </w:rPr>
        <w:t> </w:t>
      </w:r>
    </w:p>
    <w:p w:rsidR="009533B6" w:rsidRDefault="009533B6" w:rsidP="009533B6">
      <w:pPr>
        <w:spacing w:after="0" w:line="240" w:lineRule="auto"/>
        <w:rPr>
          <w:rFonts w:ascii="Times New Roman" w:eastAsia="Times New Roman" w:hAnsi="Times New Roman" w:cs="Times New Roman"/>
          <w:color w:val="000000"/>
          <w:sz w:val="28"/>
          <w:szCs w:val="28"/>
          <w:lang w:eastAsia="ru-RU"/>
        </w:rPr>
      </w:pPr>
      <w:r w:rsidRPr="00D0347C">
        <w:rPr>
          <w:rFonts w:ascii="Times New Roman" w:eastAsia="Times New Roman" w:hAnsi="Times New Roman" w:cs="Times New Roman"/>
          <w:b/>
          <w:color w:val="000000"/>
          <w:sz w:val="28"/>
          <w:szCs w:val="28"/>
          <w:lang w:eastAsia="ru-RU"/>
        </w:rPr>
        <w:t>Регламент административных совещаний:</w:t>
      </w:r>
      <w:r>
        <w:rPr>
          <w:rFonts w:ascii="Times New Roman" w:eastAsia="Times New Roman" w:hAnsi="Times New Roman" w:cs="Times New Roman"/>
          <w:color w:val="000000"/>
          <w:sz w:val="28"/>
          <w:szCs w:val="28"/>
          <w:lang w:eastAsia="ru-RU"/>
        </w:rPr>
        <w:t xml:space="preserve"> </w:t>
      </w:r>
    </w:p>
    <w:p w:rsidR="009533B6" w:rsidRPr="009533B6" w:rsidRDefault="009533B6" w:rsidP="009533B6">
      <w:pPr>
        <w:spacing w:after="0" w:line="240" w:lineRule="auto"/>
        <w:rPr>
          <w:rFonts w:ascii="Times New Roman" w:eastAsia="Times New Roman" w:hAnsi="Times New Roman" w:cs="Times New Roman"/>
          <w:color w:val="000000"/>
          <w:sz w:val="28"/>
          <w:szCs w:val="28"/>
          <w:lang w:eastAsia="ru-RU"/>
        </w:rPr>
      </w:pPr>
      <w:r w:rsidRPr="009533B6">
        <w:rPr>
          <w:rFonts w:ascii="Times New Roman" w:eastAsia="Times New Roman" w:hAnsi="Times New Roman" w:cs="Times New Roman"/>
          <w:color w:val="000000"/>
          <w:sz w:val="28"/>
          <w:szCs w:val="28"/>
          <w:lang w:eastAsia="ru-RU"/>
        </w:rPr>
        <w:t>Педагогический совет - </w:t>
      </w:r>
      <w:r w:rsidRPr="009533B6">
        <w:rPr>
          <w:rFonts w:ascii="Times New Roman" w:eastAsia="Times New Roman" w:hAnsi="Times New Roman" w:cs="Times New Roman"/>
          <w:bCs/>
          <w:color w:val="000000"/>
          <w:sz w:val="28"/>
          <w:szCs w:val="28"/>
          <w:lang w:eastAsia="ru-RU"/>
        </w:rPr>
        <w:t>2 раза в год</w:t>
      </w:r>
      <w:r w:rsidRPr="009533B6">
        <w:rPr>
          <w:rFonts w:ascii="Times New Roman" w:eastAsia="Times New Roman" w:hAnsi="Times New Roman" w:cs="Times New Roman"/>
          <w:color w:val="000000"/>
          <w:sz w:val="28"/>
          <w:szCs w:val="28"/>
          <w:lang w:eastAsia="ru-RU"/>
        </w:rPr>
        <w:br/>
        <w:t>Совещание при директоре – </w:t>
      </w:r>
      <w:r w:rsidRPr="009533B6">
        <w:rPr>
          <w:rFonts w:ascii="Times New Roman" w:eastAsia="Times New Roman" w:hAnsi="Times New Roman" w:cs="Times New Roman"/>
          <w:bCs/>
          <w:color w:val="000000"/>
          <w:sz w:val="28"/>
          <w:szCs w:val="28"/>
          <w:lang w:eastAsia="ru-RU"/>
        </w:rPr>
        <w:t>1 раз в месяц (последний четверг месяца)</w:t>
      </w:r>
    </w:p>
    <w:p w:rsidR="009533B6" w:rsidRDefault="009533B6" w:rsidP="00780B56">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9533B6">
        <w:rPr>
          <w:rFonts w:ascii="Times New Roman" w:eastAsia="Times New Roman" w:hAnsi="Times New Roman" w:cs="Times New Roman"/>
          <w:color w:val="000000"/>
          <w:sz w:val="28"/>
          <w:szCs w:val="28"/>
          <w:lang w:eastAsia="ru-RU"/>
        </w:rPr>
        <w:t xml:space="preserve">Управляющий Совет </w:t>
      </w:r>
      <w:r w:rsidRPr="009533B6">
        <w:rPr>
          <w:rFonts w:ascii="Times New Roman" w:eastAsia="Times New Roman" w:hAnsi="Times New Roman" w:cs="Times New Roman"/>
          <w:bCs/>
          <w:color w:val="000000"/>
          <w:sz w:val="28"/>
          <w:szCs w:val="28"/>
          <w:lang w:eastAsia="ru-RU"/>
        </w:rPr>
        <w:t xml:space="preserve">– </w:t>
      </w:r>
      <w:r w:rsidR="00780B56" w:rsidRPr="00780B56">
        <w:rPr>
          <w:rFonts w:ascii="Times New Roman" w:eastAsia="Times New Roman" w:hAnsi="Times New Roman" w:cs="Times New Roman"/>
          <w:bCs/>
          <w:sz w:val="28"/>
          <w:szCs w:val="28"/>
          <w:lang w:eastAsia="ru-RU"/>
        </w:rPr>
        <w:t xml:space="preserve">2 раза в год </w:t>
      </w:r>
      <w:proofErr w:type="spellStart"/>
      <w:r w:rsidR="00780B56" w:rsidRPr="00780B56">
        <w:rPr>
          <w:rFonts w:ascii="Times New Roman" w:eastAsia="Times New Roman" w:hAnsi="Times New Roman" w:cs="Times New Roman"/>
          <w:bCs/>
          <w:sz w:val="28"/>
          <w:szCs w:val="28"/>
          <w:lang w:eastAsia="ru-RU"/>
        </w:rPr>
        <w:t>планово</w:t>
      </w:r>
      <w:proofErr w:type="spellEnd"/>
      <w:r w:rsidR="00780B56" w:rsidRPr="00780B56">
        <w:rPr>
          <w:rFonts w:ascii="Times New Roman" w:eastAsia="Times New Roman" w:hAnsi="Times New Roman" w:cs="Times New Roman"/>
          <w:bCs/>
          <w:sz w:val="28"/>
          <w:szCs w:val="28"/>
          <w:lang w:eastAsia="ru-RU"/>
        </w:rPr>
        <w:t xml:space="preserve">, а также по необходимости </w:t>
      </w:r>
      <w:r w:rsidRPr="009533B6">
        <w:rPr>
          <w:rFonts w:ascii="Times New Roman" w:eastAsia="Times New Roman" w:hAnsi="Times New Roman" w:cs="Times New Roman"/>
          <w:bCs/>
          <w:color w:val="000000"/>
          <w:sz w:val="28"/>
          <w:szCs w:val="28"/>
          <w:lang w:eastAsia="ru-RU"/>
        </w:rPr>
        <w:t xml:space="preserve">(выдвижение кандидатур членов коллектива: для участия в конкурсах различного уровня, для награждения и </w:t>
      </w:r>
      <w:proofErr w:type="spellStart"/>
      <w:r w:rsidRPr="009533B6">
        <w:rPr>
          <w:rFonts w:ascii="Times New Roman" w:eastAsia="Times New Roman" w:hAnsi="Times New Roman" w:cs="Times New Roman"/>
          <w:bCs/>
          <w:color w:val="000000"/>
          <w:sz w:val="28"/>
          <w:szCs w:val="28"/>
          <w:lang w:eastAsia="ru-RU"/>
        </w:rPr>
        <w:t>др</w:t>
      </w:r>
      <w:proofErr w:type="spellEnd"/>
      <w:r w:rsidRPr="009533B6">
        <w:rPr>
          <w:rFonts w:ascii="Times New Roman" w:eastAsia="Times New Roman" w:hAnsi="Times New Roman" w:cs="Times New Roman"/>
          <w:bCs/>
          <w:color w:val="000000"/>
          <w:sz w:val="28"/>
          <w:szCs w:val="28"/>
          <w:lang w:eastAsia="ru-RU"/>
        </w:rPr>
        <w:t>)</w:t>
      </w:r>
    </w:p>
    <w:p w:rsidR="00780B56" w:rsidRDefault="00780B56" w:rsidP="00780B5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84CBC">
        <w:rPr>
          <w:rFonts w:ascii="Times New Roman" w:eastAsia="Times New Roman" w:hAnsi="Times New Roman" w:cs="Times New Roman"/>
          <w:b/>
          <w:sz w:val="28"/>
          <w:szCs w:val="28"/>
          <w:lang w:eastAsia="ru-RU"/>
        </w:rPr>
        <w:t>Управляющий Совет</w:t>
      </w:r>
      <w:r w:rsidRPr="00780B56">
        <w:rPr>
          <w:rFonts w:ascii="Times New Roman" w:eastAsia="Times New Roman" w:hAnsi="Times New Roman" w:cs="Times New Roman"/>
          <w:sz w:val="28"/>
          <w:szCs w:val="28"/>
          <w:lang w:eastAsia="ru-RU"/>
        </w:rPr>
        <w:t xml:space="preserve"> учреждения по итогам работы за </w:t>
      </w:r>
      <w:r w:rsidR="00EA120B">
        <w:rPr>
          <w:rFonts w:ascii="Times New Roman" w:eastAsia="Times New Roman" w:hAnsi="Times New Roman" w:cs="Times New Roman"/>
          <w:sz w:val="28"/>
          <w:szCs w:val="28"/>
          <w:lang w:eastAsia="ru-RU"/>
        </w:rPr>
        <w:t>год</w:t>
      </w:r>
      <w:r w:rsidRPr="00780B56">
        <w:rPr>
          <w:rFonts w:ascii="Times New Roman" w:eastAsia="Times New Roman" w:hAnsi="Times New Roman" w:cs="Times New Roman"/>
          <w:sz w:val="28"/>
          <w:szCs w:val="28"/>
          <w:lang w:eastAsia="ru-RU"/>
        </w:rPr>
        <w:t xml:space="preserve">, в соответствии с Положениями об оценке качества работы и распределении стимулирующей части оплаты труда </w:t>
      </w:r>
      <w:r w:rsidR="00F95CAB" w:rsidRPr="00F95CAB">
        <w:rPr>
          <w:rFonts w:ascii="Times New Roman" w:eastAsia="Times New Roman" w:hAnsi="Times New Roman" w:cs="Times New Roman"/>
          <w:sz w:val="28"/>
          <w:szCs w:val="28"/>
          <w:lang w:eastAsia="ru-RU"/>
        </w:rPr>
        <w:t>в установленные сроки проводит экспертную оценку результативной деятельности работника на основе отчета о результатах своей деятельности в оценочном листе.</w:t>
      </w:r>
    </w:p>
    <w:p w:rsidR="00784CBC" w:rsidRDefault="00784CBC" w:rsidP="00780B5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2017 году проведено 7 заседаний Управляющего Совета, на которых рассмотрены следующие вопросы:</w:t>
      </w:r>
    </w:p>
    <w:p w:rsidR="00784CBC" w:rsidRPr="00784CBC" w:rsidRDefault="00784CBC" w:rsidP="00EA120B">
      <w:pPr>
        <w:pStyle w:val="a3"/>
        <w:widowControl w:val="0"/>
        <w:numPr>
          <w:ilvl w:val="0"/>
          <w:numId w:val="38"/>
        </w:numPr>
        <w:autoSpaceDE w:val="0"/>
        <w:autoSpaceDN w:val="0"/>
        <w:adjustRightInd w:val="0"/>
        <w:spacing w:after="0" w:line="240" w:lineRule="auto"/>
        <w:jc w:val="both"/>
        <w:rPr>
          <w:rFonts w:ascii="Times New Roman" w:hAnsi="Times New Roman" w:cs="Times New Roman"/>
          <w:sz w:val="28"/>
          <w:szCs w:val="28"/>
        </w:rPr>
      </w:pPr>
      <w:r w:rsidRPr="00784CBC">
        <w:rPr>
          <w:rFonts w:ascii="Times New Roman" w:hAnsi="Times New Roman" w:cs="Times New Roman"/>
          <w:sz w:val="28"/>
          <w:szCs w:val="28"/>
        </w:rPr>
        <w:lastRenderedPageBreak/>
        <w:t xml:space="preserve">Выдвижение кандидатуры </w:t>
      </w:r>
      <w:r w:rsidR="00EA120B" w:rsidRPr="00EA120B">
        <w:rPr>
          <w:rFonts w:ascii="Times New Roman" w:hAnsi="Times New Roman" w:cs="Times New Roman"/>
          <w:sz w:val="28"/>
          <w:szCs w:val="28"/>
        </w:rPr>
        <w:t xml:space="preserve">педагога дополнительного образования </w:t>
      </w:r>
      <w:r w:rsidRPr="00784CBC">
        <w:rPr>
          <w:rFonts w:ascii="Times New Roman" w:hAnsi="Times New Roman" w:cs="Times New Roman"/>
          <w:sz w:val="28"/>
          <w:szCs w:val="28"/>
        </w:rPr>
        <w:t>для награждения Почётной грамотой администрации города Барнаула.</w:t>
      </w:r>
    </w:p>
    <w:p w:rsidR="00784CBC" w:rsidRPr="00784CBC" w:rsidRDefault="00784CBC" w:rsidP="00784CBC">
      <w:pPr>
        <w:pStyle w:val="a3"/>
        <w:numPr>
          <w:ilvl w:val="0"/>
          <w:numId w:val="38"/>
        </w:numPr>
        <w:jc w:val="both"/>
        <w:rPr>
          <w:rFonts w:ascii="Times New Roman" w:hAnsi="Times New Roman" w:cs="Times New Roman"/>
          <w:sz w:val="28"/>
          <w:szCs w:val="28"/>
        </w:rPr>
      </w:pPr>
      <w:r w:rsidRPr="00784CBC">
        <w:rPr>
          <w:rFonts w:ascii="Times New Roman" w:hAnsi="Times New Roman" w:cs="Times New Roman"/>
          <w:sz w:val="28"/>
          <w:szCs w:val="28"/>
        </w:rPr>
        <w:t>Выдвижение кандидатуры педагога дополнительного образования для участия в конкурсе на получение денежного поощрения лучшими педагогическими работниками краевых государственных и муниципальных образовательных организаций в 2017 году.</w:t>
      </w:r>
    </w:p>
    <w:p w:rsidR="00784CBC" w:rsidRPr="00784CBC" w:rsidRDefault="00784CBC" w:rsidP="00784CBC">
      <w:pPr>
        <w:pStyle w:val="a3"/>
        <w:numPr>
          <w:ilvl w:val="0"/>
          <w:numId w:val="38"/>
        </w:numPr>
        <w:jc w:val="both"/>
        <w:rPr>
          <w:rFonts w:ascii="Times New Roman" w:hAnsi="Times New Roman" w:cs="Times New Roman"/>
          <w:sz w:val="28"/>
          <w:szCs w:val="28"/>
        </w:rPr>
      </w:pPr>
      <w:r w:rsidRPr="00784CBC">
        <w:rPr>
          <w:rFonts w:ascii="Times New Roman" w:hAnsi="Times New Roman" w:cs="Times New Roman"/>
          <w:sz w:val="28"/>
          <w:szCs w:val="28"/>
        </w:rPr>
        <w:t xml:space="preserve">Выдвижение кандидатуры педагога дополнительного образования для награждения Почётной грамотой Министерства образования и науки Алтайского края </w:t>
      </w:r>
    </w:p>
    <w:p w:rsidR="00784CBC" w:rsidRPr="00784CBC" w:rsidRDefault="00784CBC" w:rsidP="00784CBC">
      <w:pPr>
        <w:pStyle w:val="a3"/>
        <w:widowControl w:val="0"/>
        <w:numPr>
          <w:ilvl w:val="0"/>
          <w:numId w:val="38"/>
        </w:numPr>
        <w:autoSpaceDE w:val="0"/>
        <w:autoSpaceDN w:val="0"/>
        <w:adjustRightInd w:val="0"/>
        <w:spacing w:after="0" w:line="240" w:lineRule="auto"/>
        <w:jc w:val="both"/>
        <w:rPr>
          <w:rFonts w:ascii="Times New Roman" w:hAnsi="Times New Roman" w:cs="Times New Roman"/>
          <w:sz w:val="28"/>
          <w:szCs w:val="28"/>
        </w:rPr>
      </w:pPr>
      <w:r w:rsidRPr="00784CBC">
        <w:rPr>
          <w:rFonts w:ascii="Times New Roman" w:hAnsi="Times New Roman" w:cs="Times New Roman"/>
          <w:sz w:val="28"/>
          <w:szCs w:val="28"/>
        </w:rPr>
        <w:t>Изучение, корректировка и утверждение показателей в оценочных листах работников ЦРТДиМ в баллах за период работы с 1 апреля 2016 года до 1 апреля 2017 года.</w:t>
      </w:r>
    </w:p>
    <w:p w:rsidR="00784CBC" w:rsidRPr="00784CBC" w:rsidRDefault="00784CBC" w:rsidP="00784CBC">
      <w:pPr>
        <w:pStyle w:val="a3"/>
        <w:widowControl w:val="0"/>
        <w:autoSpaceDE w:val="0"/>
        <w:autoSpaceDN w:val="0"/>
        <w:adjustRightInd w:val="0"/>
        <w:spacing w:after="0" w:line="240" w:lineRule="auto"/>
        <w:jc w:val="both"/>
        <w:rPr>
          <w:rFonts w:ascii="Times New Roman" w:hAnsi="Times New Roman" w:cs="Times New Roman"/>
          <w:sz w:val="28"/>
          <w:szCs w:val="28"/>
        </w:rPr>
      </w:pPr>
      <w:r w:rsidRPr="00784CBC">
        <w:rPr>
          <w:rFonts w:ascii="Times New Roman" w:hAnsi="Times New Roman" w:cs="Times New Roman"/>
          <w:sz w:val="28"/>
          <w:szCs w:val="28"/>
        </w:rPr>
        <w:t xml:space="preserve"> Внесение изменений в оценочные листы</w:t>
      </w:r>
    </w:p>
    <w:p w:rsidR="00784CBC" w:rsidRPr="00784CBC" w:rsidRDefault="00784CBC" w:rsidP="00784CBC">
      <w:pPr>
        <w:pStyle w:val="a3"/>
        <w:numPr>
          <w:ilvl w:val="0"/>
          <w:numId w:val="38"/>
        </w:numPr>
        <w:jc w:val="both"/>
        <w:rPr>
          <w:rFonts w:ascii="Times New Roman" w:hAnsi="Times New Roman" w:cs="Times New Roman"/>
          <w:sz w:val="28"/>
          <w:szCs w:val="28"/>
        </w:rPr>
      </w:pPr>
      <w:r w:rsidRPr="00784CBC">
        <w:rPr>
          <w:rFonts w:ascii="Times New Roman" w:hAnsi="Times New Roman" w:cs="Times New Roman"/>
          <w:sz w:val="28"/>
          <w:szCs w:val="28"/>
        </w:rPr>
        <w:t>Выдвижение кандидатуры педагога дополнительного образования для занесения на городскую Доску Почёта «Учительская слава г. Барнаула»</w:t>
      </w:r>
    </w:p>
    <w:p w:rsidR="00784CBC" w:rsidRPr="00EA120B" w:rsidRDefault="00784CBC" w:rsidP="00EA120B">
      <w:pPr>
        <w:pStyle w:val="a3"/>
        <w:numPr>
          <w:ilvl w:val="0"/>
          <w:numId w:val="38"/>
        </w:numPr>
        <w:shd w:val="clear" w:color="auto" w:fill="FFFFFF"/>
        <w:spacing w:after="0" w:line="240" w:lineRule="auto"/>
        <w:jc w:val="both"/>
        <w:rPr>
          <w:rFonts w:ascii="Times New Roman" w:eastAsia="Times New Roman" w:hAnsi="Times New Roman" w:cs="Times New Roman"/>
          <w:sz w:val="28"/>
          <w:szCs w:val="28"/>
          <w:lang w:eastAsia="ru-RU"/>
        </w:rPr>
      </w:pPr>
      <w:r w:rsidRPr="00784CBC">
        <w:rPr>
          <w:rFonts w:ascii="Times New Roman" w:hAnsi="Times New Roman" w:cs="Times New Roman"/>
          <w:sz w:val="28"/>
          <w:szCs w:val="28"/>
        </w:rPr>
        <w:t>Выдвижение кандидатуры для участия в конкурсе «Лучший педагог дополнительного образования города Барнаула».</w:t>
      </w:r>
    </w:p>
    <w:p w:rsidR="00EA120B" w:rsidRPr="00EA120B" w:rsidRDefault="00EA120B" w:rsidP="00EA120B">
      <w:pPr>
        <w:pStyle w:val="a3"/>
        <w:shd w:val="clear" w:color="auto" w:fill="FFFFFF"/>
        <w:spacing w:after="0" w:line="240" w:lineRule="auto"/>
        <w:jc w:val="both"/>
        <w:rPr>
          <w:rFonts w:ascii="Times New Roman" w:eastAsia="Times New Roman" w:hAnsi="Times New Roman" w:cs="Times New Roman"/>
          <w:sz w:val="28"/>
          <w:szCs w:val="28"/>
          <w:lang w:eastAsia="ru-RU"/>
        </w:rPr>
      </w:pPr>
    </w:p>
    <w:p w:rsidR="006A15DD" w:rsidRDefault="006A15DD" w:rsidP="006A15D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Система управления и развития Центра базируется на реализации Программы развития и Дополнительной общеобразовательной общеразвивающей программы учреждения.</w:t>
      </w:r>
    </w:p>
    <w:p w:rsidR="0070689F" w:rsidRPr="001B7AA4" w:rsidRDefault="001B7AA4" w:rsidP="0070689F">
      <w:pPr>
        <w:autoSpaceDE w:val="0"/>
        <w:autoSpaceDN w:val="0"/>
        <w:adjustRightInd w:val="0"/>
        <w:spacing w:after="0" w:line="240" w:lineRule="auto"/>
        <w:ind w:firstLine="709"/>
        <w:jc w:val="both"/>
        <w:rPr>
          <w:rFonts w:ascii="Times New Roman" w:hAnsi="Times New Roman" w:cs="Times New Roman"/>
          <w:sz w:val="28"/>
          <w:szCs w:val="28"/>
        </w:rPr>
      </w:pPr>
      <w:r w:rsidRPr="001B7AA4">
        <w:rPr>
          <w:rFonts w:ascii="Times New Roman" w:hAnsi="Times New Roman" w:cs="Times New Roman"/>
          <w:sz w:val="28"/>
          <w:szCs w:val="28"/>
        </w:rPr>
        <w:t>Программа развития МБОУ ДОД «Детско-юношеский центр» Железнодорожного района г. Барнаула «От мечты до побед» на 2014-2017 годы реализована, в</w:t>
      </w:r>
      <w:r w:rsidR="0070689F" w:rsidRPr="001B7AA4">
        <w:rPr>
          <w:rFonts w:ascii="Times New Roman" w:hAnsi="Times New Roman" w:cs="Times New Roman"/>
          <w:sz w:val="28"/>
          <w:szCs w:val="28"/>
        </w:rPr>
        <w:t>ысокий урове</w:t>
      </w:r>
      <w:r w:rsidRPr="001B7AA4">
        <w:rPr>
          <w:rFonts w:ascii="Times New Roman" w:hAnsi="Times New Roman" w:cs="Times New Roman"/>
          <w:sz w:val="28"/>
          <w:szCs w:val="28"/>
        </w:rPr>
        <w:t xml:space="preserve">нь реализации </w:t>
      </w:r>
      <w:r w:rsidR="0070689F" w:rsidRPr="001B7AA4">
        <w:rPr>
          <w:rFonts w:ascii="Times New Roman" w:hAnsi="Times New Roman" w:cs="Times New Roman"/>
          <w:sz w:val="28"/>
          <w:szCs w:val="28"/>
        </w:rPr>
        <w:t>прослеживаются через:</w:t>
      </w:r>
    </w:p>
    <w:p w:rsidR="0070689F" w:rsidRPr="0070689F" w:rsidRDefault="0070689F" w:rsidP="001B7AA4">
      <w:pPr>
        <w:autoSpaceDE w:val="0"/>
        <w:autoSpaceDN w:val="0"/>
        <w:adjustRightInd w:val="0"/>
        <w:spacing w:after="0" w:line="240" w:lineRule="auto"/>
        <w:jc w:val="both"/>
        <w:rPr>
          <w:rFonts w:ascii="Times New Roman" w:hAnsi="Times New Roman" w:cs="Times New Roman"/>
          <w:color w:val="000000"/>
          <w:sz w:val="28"/>
          <w:szCs w:val="28"/>
        </w:rPr>
      </w:pPr>
      <w:r w:rsidRPr="0070689F">
        <w:rPr>
          <w:rFonts w:ascii="Times New Roman" w:hAnsi="Times New Roman" w:cs="Times New Roman"/>
          <w:color w:val="000000"/>
          <w:sz w:val="28"/>
          <w:szCs w:val="28"/>
        </w:rPr>
        <w:t>- грамотный подход к разработке комплекса мероприятий по модернизации материально-технического обеспечения учреждения;</w:t>
      </w:r>
    </w:p>
    <w:p w:rsidR="0070689F" w:rsidRPr="0070689F" w:rsidRDefault="0070689F" w:rsidP="001B7AA4">
      <w:pPr>
        <w:autoSpaceDE w:val="0"/>
        <w:autoSpaceDN w:val="0"/>
        <w:adjustRightInd w:val="0"/>
        <w:spacing w:after="0" w:line="240" w:lineRule="auto"/>
        <w:jc w:val="both"/>
        <w:rPr>
          <w:rFonts w:ascii="Times New Roman" w:hAnsi="Times New Roman" w:cs="Times New Roman"/>
          <w:color w:val="000000"/>
          <w:sz w:val="28"/>
          <w:szCs w:val="28"/>
        </w:rPr>
      </w:pPr>
      <w:r w:rsidRPr="0070689F">
        <w:rPr>
          <w:rFonts w:ascii="Times New Roman" w:hAnsi="Times New Roman" w:cs="Times New Roman"/>
          <w:color w:val="000000"/>
          <w:sz w:val="28"/>
          <w:szCs w:val="28"/>
        </w:rPr>
        <w:t xml:space="preserve">-продуктивное использование новых образовательных технологий через проектную деятельность; </w:t>
      </w:r>
    </w:p>
    <w:p w:rsidR="0070689F" w:rsidRPr="0070689F" w:rsidRDefault="0070689F" w:rsidP="001B7AA4">
      <w:pPr>
        <w:autoSpaceDE w:val="0"/>
        <w:autoSpaceDN w:val="0"/>
        <w:adjustRightInd w:val="0"/>
        <w:spacing w:after="0" w:line="240" w:lineRule="auto"/>
        <w:jc w:val="both"/>
        <w:rPr>
          <w:rFonts w:ascii="Times New Roman" w:hAnsi="Times New Roman" w:cs="Times New Roman"/>
          <w:color w:val="000000"/>
          <w:sz w:val="28"/>
          <w:szCs w:val="28"/>
        </w:rPr>
      </w:pPr>
      <w:r w:rsidRPr="0070689F">
        <w:rPr>
          <w:rFonts w:ascii="Times New Roman" w:hAnsi="Times New Roman" w:cs="Times New Roman"/>
          <w:color w:val="000000"/>
          <w:sz w:val="28"/>
          <w:szCs w:val="28"/>
        </w:rPr>
        <w:t xml:space="preserve">-доступность и открытость Центра для других социальных институтов; </w:t>
      </w:r>
    </w:p>
    <w:p w:rsidR="0070689F" w:rsidRPr="0070689F" w:rsidRDefault="0070689F" w:rsidP="001B7AA4">
      <w:pPr>
        <w:autoSpaceDE w:val="0"/>
        <w:autoSpaceDN w:val="0"/>
        <w:adjustRightInd w:val="0"/>
        <w:spacing w:after="0" w:line="240" w:lineRule="auto"/>
        <w:jc w:val="both"/>
        <w:rPr>
          <w:rFonts w:ascii="Times New Roman" w:hAnsi="Times New Roman" w:cs="Times New Roman"/>
          <w:color w:val="000000"/>
          <w:sz w:val="28"/>
          <w:szCs w:val="28"/>
        </w:rPr>
      </w:pPr>
      <w:r w:rsidRPr="0070689F">
        <w:rPr>
          <w:rFonts w:ascii="Times New Roman" w:hAnsi="Times New Roman" w:cs="Times New Roman"/>
          <w:color w:val="000000"/>
          <w:sz w:val="28"/>
          <w:szCs w:val="28"/>
        </w:rPr>
        <w:t>-высокий уровень организационно-методического обеспечения образовательного процесса;</w:t>
      </w:r>
    </w:p>
    <w:p w:rsidR="0070689F" w:rsidRPr="0070689F" w:rsidRDefault="0070689F" w:rsidP="001B7AA4">
      <w:pPr>
        <w:autoSpaceDE w:val="0"/>
        <w:autoSpaceDN w:val="0"/>
        <w:adjustRightInd w:val="0"/>
        <w:spacing w:after="0" w:line="240" w:lineRule="auto"/>
        <w:jc w:val="both"/>
        <w:rPr>
          <w:rFonts w:ascii="Times New Roman" w:hAnsi="Times New Roman" w:cs="Times New Roman"/>
          <w:color w:val="000000"/>
          <w:sz w:val="28"/>
          <w:szCs w:val="28"/>
        </w:rPr>
      </w:pPr>
      <w:r w:rsidRPr="0070689F">
        <w:rPr>
          <w:rFonts w:ascii="Times New Roman" w:hAnsi="Times New Roman" w:cs="Times New Roman"/>
          <w:color w:val="000000"/>
          <w:sz w:val="28"/>
          <w:szCs w:val="28"/>
        </w:rPr>
        <w:t xml:space="preserve">-стабильность кадрового состава; </w:t>
      </w:r>
    </w:p>
    <w:p w:rsidR="0070689F" w:rsidRPr="0070689F" w:rsidRDefault="0070689F" w:rsidP="001B7AA4">
      <w:pPr>
        <w:autoSpaceDE w:val="0"/>
        <w:autoSpaceDN w:val="0"/>
        <w:adjustRightInd w:val="0"/>
        <w:spacing w:after="0" w:line="240" w:lineRule="auto"/>
        <w:jc w:val="both"/>
        <w:rPr>
          <w:rFonts w:ascii="Times New Roman" w:hAnsi="Times New Roman" w:cs="Times New Roman"/>
          <w:color w:val="000000"/>
          <w:sz w:val="28"/>
          <w:szCs w:val="28"/>
        </w:rPr>
      </w:pPr>
      <w:r w:rsidRPr="0070689F">
        <w:rPr>
          <w:rFonts w:ascii="Times New Roman" w:hAnsi="Times New Roman" w:cs="Times New Roman"/>
          <w:color w:val="000000"/>
          <w:sz w:val="28"/>
          <w:szCs w:val="28"/>
        </w:rPr>
        <w:t xml:space="preserve">-победы педагогов в профессиональных и творческих конкурсах; </w:t>
      </w:r>
    </w:p>
    <w:p w:rsidR="0070689F" w:rsidRPr="0070689F" w:rsidRDefault="0070689F" w:rsidP="001B7AA4">
      <w:pPr>
        <w:autoSpaceDE w:val="0"/>
        <w:autoSpaceDN w:val="0"/>
        <w:adjustRightInd w:val="0"/>
        <w:spacing w:after="0" w:line="240" w:lineRule="auto"/>
        <w:jc w:val="both"/>
        <w:rPr>
          <w:rFonts w:ascii="Times New Roman" w:hAnsi="Times New Roman" w:cs="Times New Roman"/>
          <w:color w:val="000000"/>
          <w:sz w:val="28"/>
          <w:szCs w:val="28"/>
        </w:rPr>
      </w:pPr>
      <w:r w:rsidRPr="0070689F">
        <w:rPr>
          <w:rFonts w:ascii="Times New Roman" w:hAnsi="Times New Roman" w:cs="Times New Roman"/>
          <w:color w:val="000000"/>
          <w:sz w:val="28"/>
          <w:szCs w:val="28"/>
        </w:rPr>
        <w:t>-высокие объемные показатели деятельности объединений, активное и результативное участие учащихся в фестивалях и конкурсах различного уровня;</w:t>
      </w:r>
    </w:p>
    <w:p w:rsidR="001B7AA4" w:rsidRPr="0070689F" w:rsidRDefault="0070689F" w:rsidP="001B7AA4">
      <w:pPr>
        <w:autoSpaceDE w:val="0"/>
        <w:autoSpaceDN w:val="0"/>
        <w:adjustRightInd w:val="0"/>
        <w:spacing w:after="0" w:line="240" w:lineRule="auto"/>
        <w:jc w:val="both"/>
        <w:rPr>
          <w:rFonts w:ascii="Times New Roman" w:hAnsi="Times New Roman" w:cs="Times New Roman"/>
          <w:color w:val="000000"/>
          <w:sz w:val="28"/>
          <w:szCs w:val="28"/>
        </w:rPr>
      </w:pPr>
      <w:r w:rsidRPr="0070689F">
        <w:rPr>
          <w:rFonts w:ascii="Times New Roman" w:hAnsi="Times New Roman" w:cs="Times New Roman"/>
          <w:color w:val="000000"/>
          <w:sz w:val="28"/>
          <w:szCs w:val="28"/>
        </w:rPr>
        <w:t>-высокий рейтинг МБУДО «Центр развития образования детей и молодежи» Железнодорожного района г. Барнаула в образовательном пространстве города, края, России.</w:t>
      </w:r>
    </w:p>
    <w:p w:rsidR="00750EB5" w:rsidRDefault="00750EB5" w:rsidP="00750EB5">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 разработке новой П</w:t>
      </w:r>
      <w:r w:rsidRPr="00750EB5">
        <w:rPr>
          <w:rFonts w:ascii="Times New Roman" w:hAnsi="Times New Roman" w:cs="Times New Roman"/>
          <w:color w:val="000000"/>
          <w:sz w:val="28"/>
          <w:szCs w:val="28"/>
        </w:rPr>
        <w:t>рограммы развития администрация Центра, являясь инициа</w:t>
      </w:r>
      <w:r>
        <w:rPr>
          <w:rFonts w:ascii="Times New Roman" w:hAnsi="Times New Roman" w:cs="Times New Roman"/>
          <w:color w:val="000000"/>
          <w:sz w:val="28"/>
          <w:szCs w:val="28"/>
        </w:rPr>
        <w:t>тором данного вида деятельности</w:t>
      </w:r>
      <w:r w:rsidRPr="00750EB5">
        <w:rPr>
          <w:rFonts w:ascii="Times New Roman" w:hAnsi="Times New Roman" w:cs="Times New Roman"/>
          <w:color w:val="000000"/>
          <w:sz w:val="28"/>
          <w:szCs w:val="28"/>
        </w:rPr>
        <w:t>, привлекла весь коллектив к обсуждению текущего состояния дел в организации и основных направлений развития. Далее была сформирована рабочая группа.  Разработка программы развития Центра сопровождалась активной дискуссией и обучением членов рабочей группы навыкам стратегического планирования. Проект программы в</w:t>
      </w:r>
      <w:r>
        <w:rPr>
          <w:rFonts w:ascii="Times New Roman" w:hAnsi="Times New Roman" w:cs="Times New Roman"/>
          <w:color w:val="000000"/>
          <w:sz w:val="28"/>
          <w:szCs w:val="28"/>
        </w:rPr>
        <w:t xml:space="preserve"> дальнейшем обсуждался на П</w:t>
      </w:r>
      <w:r w:rsidRPr="00750EB5">
        <w:rPr>
          <w:rFonts w:ascii="Times New Roman" w:hAnsi="Times New Roman" w:cs="Times New Roman"/>
          <w:color w:val="000000"/>
          <w:sz w:val="28"/>
          <w:szCs w:val="28"/>
        </w:rPr>
        <w:t xml:space="preserve">едагогическом совете, где были внесены корректировки на основе поступивших от педагогов Центра предложений. </w:t>
      </w:r>
    </w:p>
    <w:p w:rsidR="0070689F" w:rsidRDefault="001C75C3" w:rsidP="001C75C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Развития</w:t>
      </w:r>
      <w:r w:rsidRPr="0070689F">
        <w:t xml:space="preserve"> </w:t>
      </w:r>
      <w:r w:rsidRPr="0070689F">
        <w:rPr>
          <w:rFonts w:ascii="Times New Roman" w:hAnsi="Times New Roman" w:cs="Times New Roman"/>
          <w:color w:val="000000"/>
          <w:sz w:val="28"/>
          <w:szCs w:val="28"/>
        </w:rPr>
        <w:t>МБУДО «Центр развития</w:t>
      </w:r>
      <w:r>
        <w:rPr>
          <w:rFonts w:ascii="Times New Roman" w:hAnsi="Times New Roman" w:cs="Times New Roman"/>
          <w:color w:val="000000"/>
          <w:sz w:val="28"/>
          <w:szCs w:val="28"/>
        </w:rPr>
        <w:t xml:space="preserve"> творчества детей и молодежи» </w:t>
      </w:r>
      <w:r w:rsidRPr="0070689F">
        <w:rPr>
          <w:rFonts w:ascii="Times New Roman" w:hAnsi="Times New Roman" w:cs="Times New Roman"/>
          <w:color w:val="000000"/>
          <w:sz w:val="28"/>
          <w:szCs w:val="28"/>
        </w:rPr>
        <w:t>Желе</w:t>
      </w:r>
      <w:r>
        <w:rPr>
          <w:rFonts w:ascii="Times New Roman" w:hAnsi="Times New Roman" w:cs="Times New Roman"/>
          <w:color w:val="000000"/>
          <w:sz w:val="28"/>
          <w:szCs w:val="28"/>
        </w:rPr>
        <w:t xml:space="preserve">знодорожного района г. Барнаула </w:t>
      </w:r>
      <w:r w:rsidRPr="0070689F">
        <w:rPr>
          <w:rFonts w:ascii="Times New Roman" w:hAnsi="Times New Roman" w:cs="Times New Roman"/>
          <w:color w:val="000000"/>
          <w:sz w:val="28"/>
          <w:szCs w:val="28"/>
        </w:rPr>
        <w:t>на 2018 - 2020 годы</w:t>
      </w:r>
      <w:r>
        <w:rPr>
          <w:rFonts w:ascii="Times New Roman" w:hAnsi="Times New Roman" w:cs="Times New Roman"/>
          <w:color w:val="000000"/>
          <w:sz w:val="28"/>
          <w:szCs w:val="28"/>
        </w:rPr>
        <w:t xml:space="preserve"> принята </w:t>
      </w:r>
      <w:r w:rsidR="0070689F">
        <w:rPr>
          <w:rFonts w:ascii="Times New Roman" w:hAnsi="Times New Roman" w:cs="Times New Roman"/>
          <w:color w:val="000000"/>
          <w:sz w:val="28"/>
          <w:szCs w:val="28"/>
        </w:rPr>
        <w:t>Педагогическим Советом ЦРТДиМ (Протокол №1 от 17.01.2</w:t>
      </w:r>
      <w:r>
        <w:rPr>
          <w:rFonts w:ascii="Times New Roman" w:hAnsi="Times New Roman" w:cs="Times New Roman"/>
          <w:color w:val="000000"/>
          <w:sz w:val="28"/>
          <w:szCs w:val="28"/>
        </w:rPr>
        <w:t>018).</w:t>
      </w:r>
      <w:r w:rsidR="0070689F">
        <w:rPr>
          <w:rFonts w:ascii="Times New Roman" w:hAnsi="Times New Roman" w:cs="Times New Roman"/>
          <w:color w:val="000000"/>
          <w:sz w:val="28"/>
          <w:szCs w:val="28"/>
        </w:rPr>
        <w:t xml:space="preserve"> </w:t>
      </w:r>
    </w:p>
    <w:p w:rsidR="00D87D31" w:rsidRPr="009533B6" w:rsidRDefault="0070689F" w:rsidP="009533B6">
      <w:pPr>
        <w:autoSpaceDE w:val="0"/>
        <w:autoSpaceDN w:val="0"/>
        <w:adjustRightInd w:val="0"/>
        <w:spacing w:after="0" w:line="240" w:lineRule="auto"/>
        <w:ind w:firstLine="708"/>
        <w:jc w:val="both"/>
      </w:pPr>
      <w:r>
        <w:rPr>
          <w:rFonts w:ascii="Times New Roman" w:hAnsi="Times New Roman" w:cs="Times New Roman"/>
          <w:color w:val="000000"/>
          <w:sz w:val="28"/>
          <w:szCs w:val="28"/>
        </w:rPr>
        <w:t>Данная П</w:t>
      </w:r>
      <w:r w:rsidR="006A15DD" w:rsidRPr="006A15DD">
        <w:rPr>
          <w:rFonts w:ascii="Times New Roman" w:hAnsi="Times New Roman" w:cs="Times New Roman"/>
          <w:color w:val="000000"/>
          <w:sz w:val="28"/>
          <w:szCs w:val="28"/>
        </w:rPr>
        <w:t xml:space="preserve">рограмма </w:t>
      </w:r>
      <w:r>
        <w:rPr>
          <w:rFonts w:ascii="Times New Roman" w:hAnsi="Times New Roman" w:cs="Times New Roman"/>
          <w:color w:val="000000"/>
          <w:sz w:val="28"/>
          <w:szCs w:val="28"/>
        </w:rPr>
        <w:t>на</w:t>
      </w:r>
      <w:r w:rsidR="006A15DD" w:rsidRPr="006A15DD">
        <w:rPr>
          <w:rFonts w:ascii="Times New Roman" w:hAnsi="Times New Roman" w:cs="Times New Roman"/>
          <w:color w:val="000000"/>
          <w:sz w:val="28"/>
          <w:szCs w:val="28"/>
        </w:rPr>
        <w:t>правлена на изменение всех основных составляющих образовательной практики учреждения (содержания образования, методов обучения, форм организации образовательного процесса, компетентности административных и педагогических сотрудников и др.) и включенность в ее реализацию всех участников образовательного процесса.</w:t>
      </w:r>
      <w:r w:rsidR="00750EB5" w:rsidRPr="00750EB5">
        <w:t xml:space="preserve"> </w:t>
      </w:r>
    </w:p>
    <w:p w:rsidR="00CD6947" w:rsidRPr="00974F36" w:rsidRDefault="00CD6947" w:rsidP="00974F36">
      <w:pPr>
        <w:autoSpaceDE w:val="0"/>
        <w:autoSpaceDN w:val="0"/>
        <w:adjustRightInd w:val="0"/>
        <w:spacing w:after="0" w:line="240" w:lineRule="auto"/>
        <w:jc w:val="center"/>
        <w:rPr>
          <w:rFonts w:ascii="Times New Roman" w:hAnsi="Times New Roman" w:cs="Times New Roman"/>
          <w:b/>
          <w:color w:val="000000"/>
          <w:sz w:val="28"/>
          <w:szCs w:val="28"/>
        </w:rPr>
      </w:pPr>
    </w:p>
    <w:p w:rsidR="00974F36" w:rsidRPr="00974F36" w:rsidRDefault="00974F36" w:rsidP="00974F36">
      <w:pPr>
        <w:autoSpaceDE w:val="0"/>
        <w:autoSpaceDN w:val="0"/>
        <w:adjustRightInd w:val="0"/>
        <w:spacing w:after="0" w:line="240" w:lineRule="auto"/>
        <w:jc w:val="center"/>
        <w:rPr>
          <w:rFonts w:ascii="Times New Roman" w:hAnsi="Times New Roman" w:cs="Times New Roman"/>
          <w:b/>
          <w:color w:val="000000"/>
          <w:sz w:val="28"/>
          <w:szCs w:val="28"/>
        </w:rPr>
      </w:pPr>
      <w:r w:rsidRPr="00974F36">
        <w:rPr>
          <w:rFonts w:ascii="Times New Roman" w:hAnsi="Times New Roman" w:cs="Times New Roman"/>
          <w:b/>
          <w:color w:val="000000"/>
          <w:sz w:val="28"/>
          <w:szCs w:val="28"/>
        </w:rPr>
        <w:t>2.2. Управление качеством образовательного процесса.</w:t>
      </w:r>
    </w:p>
    <w:p w:rsidR="006B667A" w:rsidRPr="006B667A" w:rsidRDefault="006B667A" w:rsidP="001B04F5">
      <w:pPr>
        <w:autoSpaceDE w:val="0"/>
        <w:autoSpaceDN w:val="0"/>
        <w:adjustRightInd w:val="0"/>
        <w:spacing w:after="0" w:line="240" w:lineRule="auto"/>
        <w:rPr>
          <w:rFonts w:ascii="Times New Roman" w:hAnsi="Times New Roman" w:cs="Times New Roman"/>
          <w:color w:val="000000"/>
          <w:sz w:val="28"/>
          <w:szCs w:val="28"/>
        </w:rPr>
      </w:pPr>
      <w:r w:rsidRPr="006B667A">
        <w:rPr>
          <w:rFonts w:ascii="Times New Roman" w:hAnsi="Times New Roman" w:cs="Times New Roman"/>
          <w:color w:val="000000"/>
          <w:sz w:val="28"/>
          <w:szCs w:val="28"/>
        </w:rPr>
        <w:t>Одной из главных функций управления учреждения является управление качеством образовательного процесса.</w:t>
      </w:r>
    </w:p>
    <w:p w:rsidR="001B7AA4" w:rsidRDefault="001B7AA4" w:rsidP="002250E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Разработанный в учреждении а</w:t>
      </w:r>
      <w:r w:rsidRPr="001B7AA4">
        <w:rPr>
          <w:rFonts w:ascii="Times New Roman" w:hAnsi="Times New Roman" w:cs="Times New Roman"/>
          <w:color w:val="000000"/>
          <w:sz w:val="28"/>
          <w:szCs w:val="28"/>
        </w:rPr>
        <w:t xml:space="preserve">лгоритм определения качества </w:t>
      </w:r>
      <w:r>
        <w:rPr>
          <w:rFonts w:ascii="Times New Roman" w:hAnsi="Times New Roman" w:cs="Times New Roman"/>
          <w:color w:val="000000"/>
          <w:sz w:val="28"/>
          <w:szCs w:val="28"/>
        </w:rPr>
        <w:t>применяется в соответствии со следующими принципами:</w:t>
      </w:r>
    </w:p>
    <w:p w:rsidR="002250ED" w:rsidRPr="002250ED" w:rsidRDefault="002250ED" w:rsidP="002250ED">
      <w:pPr>
        <w:autoSpaceDE w:val="0"/>
        <w:autoSpaceDN w:val="0"/>
        <w:adjustRightInd w:val="0"/>
        <w:spacing w:after="0" w:line="240" w:lineRule="auto"/>
        <w:rPr>
          <w:rFonts w:ascii="Times New Roman" w:hAnsi="Times New Roman" w:cs="Times New Roman"/>
          <w:color w:val="000000"/>
          <w:sz w:val="28"/>
          <w:szCs w:val="28"/>
        </w:rPr>
      </w:pPr>
      <w:r w:rsidRPr="002250ED">
        <w:rPr>
          <w:rFonts w:ascii="Times New Roman" w:hAnsi="Times New Roman" w:cs="Times New Roman"/>
          <w:color w:val="000000"/>
          <w:sz w:val="28"/>
          <w:szCs w:val="28"/>
        </w:rPr>
        <w:t>Принцип 1 - Ориентация на потребителя</w:t>
      </w:r>
    </w:p>
    <w:p w:rsidR="002250ED" w:rsidRPr="002250ED" w:rsidRDefault="002250ED" w:rsidP="002250ED">
      <w:pPr>
        <w:autoSpaceDE w:val="0"/>
        <w:autoSpaceDN w:val="0"/>
        <w:adjustRightInd w:val="0"/>
        <w:spacing w:after="0" w:line="240" w:lineRule="auto"/>
        <w:rPr>
          <w:rFonts w:ascii="Times New Roman" w:hAnsi="Times New Roman" w:cs="Times New Roman"/>
          <w:color w:val="000000"/>
          <w:sz w:val="28"/>
          <w:szCs w:val="28"/>
        </w:rPr>
      </w:pPr>
      <w:r w:rsidRPr="002250ED">
        <w:rPr>
          <w:rFonts w:ascii="Times New Roman" w:hAnsi="Times New Roman" w:cs="Times New Roman"/>
          <w:color w:val="000000"/>
          <w:sz w:val="28"/>
          <w:szCs w:val="28"/>
        </w:rPr>
        <w:t xml:space="preserve">Принцип 2 - Лидерство руководителя </w:t>
      </w:r>
    </w:p>
    <w:p w:rsidR="002250ED" w:rsidRPr="002250ED" w:rsidRDefault="002250ED" w:rsidP="002250ED">
      <w:pPr>
        <w:autoSpaceDE w:val="0"/>
        <w:autoSpaceDN w:val="0"/>
        <w:adjustRightInd w:val="0"/>
        <w:spacing w:after="0" w:line="240" w:lineRule="auto"/>
        <w:rPr>
          <w:rFonts w:ascii="Times New Roman" w:hAnsi="Times New Roman" w:cs="Times New Roman"/>
          <w:color w:val="000000"/>
          <w:sz w:val="28"/>
          <w:szCs w:val="28"/>
        </w:rPr>
      </w:pPr>
      <w:r w:rsidRPr="002250ED">
        <w:rPr>
          <w:rFonts w:ascii="Times New Roman" w:hAnsi="Times New Roman" w:cs="Times New Roman"/>
          <w:color w:val="000000"/>
          <w:sz w:val="28"/>
          <w:szCs w:val="28"/>
        </w:rPr>
        <w:t>Принцип 3 - Вовлечение работников</w:t>
      </w:r>
    </w:p>
    <w:p w:rsidR="002250ED" w:rsidRPr="002250ED" w:rsidRDefault="002250ED" w:rsidP="002250ED">
      <w:pPr>
        <w:autoSpaceDE w:val="0"/>
        <w:autoSpaceDN w:val="0"/>
        <w:adjustRightInd w:val="0"/>
        <w:spacing w:after="0" w:line="240" w:lineRule="auto"/>
        <w:rPr>
          <w:rFonts w:ascii="Times New Roman" w:hAnsi="Times New Roman" w:cs="Times New Roman"/>
          <w:color w:val="000000"/>
          <w:sz w:val="28"/>
          <w:szCs w:val="28"/>
        </w:rPr>
      </w:pPr>
      <w:r w:rsidRPr="002250ED">
        <w:rPr>
          <w:rFonts w:ascii="Times New Roman" w:hAnsi="Times New Roman" w:cs="Times New Roman"/>
          <w:color w:val="000000"/>
          <w:sz w:val="28"/>
          <w:szCs w:val="28"/>
        </w:rPr>
        <w:t xml:space="preserve">Принцип 4 - Процессный подход </w:t>
      </w:r>
    </w:p>
    <w:p w:rsidR="002250ED" w:rsidRPr="002250ED" w:rsidRDefault="002250ED" w:rsidP="002250ED">
      <w:pPr>
        <w:autoSpaceDE w:val="0"/>
        <w:autoSpaceDN w:val="0"/>
        <w:adjustRightInd w:val="0"/>
        <w:spacing w:after="0" w:line="240" w:lineRule="auto"/>
        <w:rPr>
          <w:rFonts w:ascii="Times New Roman" w:hAnsi="Times New Roman" w:cs="Times New Roman"/>
          <w:color w:val="000000"/>
          <w:sz w:val="28"/>
          <w:szCs w:val="28"/>
        </w:rPr>
      </w:pPr>
      <w:r w:rsidRPr="002250ED">
        <w:rPr>
          <w:rFonts w:ascii="Times New Roman" w:hAnsi="Times New Roman" w:cs="Times New Roman"/>
          <w:color w:val="000000"/>
          <w:sz w:val="28"/>
          <w:szCs w:val="28"/>
        </w:rPr>
        <w:t>Принцип 5 - Системный подход</w:t>
      </w:r>
    </w:p>
    <w:p w:rsidR="002250ED" w:rsidRPr="002250ED" w:rsidRDefault="002250ED" w:rsidP="002250ED">
      <w:pPr>
        <w:autoSpaceDE w:val="0"/>
        <w:autoSpaceDN w:val="0"/>
        <w:adjustRightInd w:val="0"/>
        <w:spacing w:after="0" w:line="240" w:lineRule="auto"/>
        <w:rPr>
          <w:rFonts w:ascii="Times New Roman" w:hAnsi="Times New Roman" w:cs="Times New Roman"/>
          <w:color w:val="000000"/>
          <w:sz w:val="28"/>
          <w:szCs w:val="28"/>
        </w:rPr>
      </w:pPr>
      <w:r w:rsidRPr="002250ED">
        <w:rPr>
          <w:rFonts w:ascii="Times New Roman" w:hAnsi="Times New Roman" w:cs="Times New Roman"/>
          <w:color w:val="000000"/>
          <w:sz w:val="28"/>
          <w:szCs w:val="28"/>
        </w:rPr>
        <w:t>Принцип 6- Постоянное улучшение</w:t>
      </w:r>
    </w:p>
    <w:p w:rsidR="002250ED" w:rsidRPr="002250ED" w:rsidRDefault="002250ED" w:rsidP="002250ED">
      <w:pPr>
        <w:autoSpaceDE w:val="0"/>
        <w:autoSpaceDN w:val="0"/>
        <w:adjustRightInd w:val="0"/>
        <w:spacing w:after="0" w:line="240" w:lineRule="auto"/>
        <w:rPr>
          <w:rFonts w:ascii="Times New Roman" w:hAnsi="Times New Roman" w:cs="Times New Roman"/>
          <w:color w:val="000000"/>
          <w:sz w:val="28"/>
          <w:szCs w:val="28"/>
        </w:rPr>
      </w:pPr>
      <w:r w:rsidRPr="002250ED">
        <w:rPr>
          <w:rFonts w:ascii="Times New Roman" w:hAnsi="Times New Roman" w:cs="Times New Roman"/>
          <w:color w:val="000000"/>
          <w:sz w:val="28"/>
          <w:szCs w:val="28"/>
        </w:rPr>
        <w:t xml:space="preserve">Принцип 7 - Принятие решений, основанных на фактах </w:t>
      </w:r>
    </w:p>
    <w:p w:rsidR="006B667A" w:rsidRPr="006B667A" w:rsidRDefault="006B667A" w:rsidP="00746488">
      <w:pPr>
        <w:autoSpaceDE w:val="0"/>
        <w:autoSpaceDN w:val="0"/>
        <w:adjustRightInd w:val="0"/>
        <w:spacing w:after="0" w:line="240" w:lineRule="auto"/>
        <w:rPr>
          <w:rFonts w:ascii="Times New Roman" w:hAnsi="Times New Roman" w:cs="Times New Roman"/>
          <w:color w:val="000000"/>
          <w:sz w:val="28"/>
          <w:szCs w:val="28"/>
        </w:rPr>
      </w:pPr>
      <w:r w:rsidRPr="006B667A">
        <w:rPr>
          <w:rFonts w:ascii="Times New Roman" w:hAnsi="Times New Roman" w:cs="Times New Roman"/>
          <w:color w:val="000000"/>
          <w:sz w:val="28"/>
          <w:szCs w:val="28"/>
        </w:rPr>
        <w:t xml:space="preserve">         Основные показатели результатов обучения по </w:t>
      </w:r>
      <w:r>
        <w:rPr>
          <w:rFonts w:ascii="Times New Roman" w:hAnsi="Times New Roman" w:cs="Times New Roman"/>
          <w:color w:val="000000"/>
          <w:sz w:val="28"/>
          <w:szCs w:val="28"/>
        </w:rPr>
        <w:t xml:space="preserve">ДООП объединений </w:t>
      </w:r>
      <w:r w:rsidRPr="006B667A">
        <w:rPr>
          <w:rFonts w:ascii="Times New Roman" w:hAnsi="Times New Roman" w:cs="Times New Roman"/>
          <w:color w:val="000000"/>
          <w:sz w:val="28"/>
          <w:szCs w:val="28"/>
        </w:rPr>
        <w:t xml:space="preserve">Центра включают в себя: </w:t>
      </w:r>
    </w:p>
    <w:p w:rsidR="006B667A" w:rsidRPr="006B667A" w:rsidRDefault="006B667A" w:rsidP="00746488">
      <w:pPr>
        <w:autoSpaceDE w:val="0"/>
        <w:autoSpaceDN w:val="0"/>
        <w:adjustRightInd w:val="0"/>
        <w:spacing w:after="0" w:line="240" w:lineRule="auto"/>
        <w:rPr>
          <w:rFonts w:ascii="Times New Roman" w:hAnsi="Times New Roman" w:cs="Times New Roman"/>
          <w:color w:val="000000"/>
          <w:sz w:val="28"/>
          <w:szCs w:val="28"/>
        </w:rPr>
      </w:pPr>
      <w:r w:rsidRPr="006B667A">
        <w:rPr>
          <w:rFonts w:ascii="Times New Roman" w:hAnsi="Times New Roman" w:cs="Times New Roman"/>
          <w:color w:val="000000"/>
          <w:sz w:val="28"/>
          <w:szCs w:val="28"/>
        </w:rPr>
        <w:t>•</w:t>
      </w:r>
      <w:r w:rsidRPr="006B667A">
        <w:rPr>
          <w:rFonts w:ascii="Times New Roman" w:hAnsi="Times New Roman" w:cs="Times New Roman"/>
          <w:color w:val="000000"/>
          <w:sz w:val="28"/>
          <w:szCs w:val="28"/>
        </w:rPr>
        <w:tab/>
        <w:t>Практическую подготовку обучающихся (что за определенный промежуток времени он должен научиться делать);</w:t>
      </w:r>
    </w:p>
    <w:p w:rsidR="006B667A" w:rsidRPr="006B667A" w:rsidRDefault="006B667A" w:rsidP="00746488">
      <w:pPr>
        <w:autoSpaceDE w:val="0"/>
        <w:autoSpaceDN w:val="0"/>
        <w:adjustRightInd w:val="0"/>
        <w:spacing w:after="0" w:line="240" w:lineRule="auto"/>
        <w:rPr>
          <w:rFonts w:ascii="Times New Roman" w:hAnsi="Times New Roman" w:cs="Times New Roman"/>
          <w:color w:val="000000"/>
          <w:sz w:val="28"/>
          <w:szCs w:val="28"/>
        </w:rPr>
      </w:pPr>
      <w:r w:rsidRPr="006B667A">
        <w:rPr>
          <w:rFonts w:ascii="Times New Roman" w:hAnsi="Times New Roman" w:cs="Times New Roman"/>
          <w:color w:val="000000"/>
          <w:sz w:val="28"/>
          <w:szCs w:val="28"/>
        </w:rPr>
        <w:t>•</w:t>
      </w:r>
      <w:r w:rsidRPr="006B667A">
        <w:rPr>
          <w:rFonts w:ascii="Times New Roman" w:hAnsi="Times New Roman" w:cs="Times New Roman"/>
          <w:color w:val="000000"/>
          <w:sz w:val="28"/>
          <w:szCs w:val="28"/>
        </w:rPr>
        <w:tab/>
        <w:t>Теоретическую подготовку обучающихся (какой объем знаний в результате обучения он должен усвоить за определенный промежуток времени);</w:t>
      </w:r>
    </w:p>
    <w:p w:rsidR="006B667A" w:rsidRPr="006B667A" w:rsidRDefault="006B667A" w:rsidP="00746488">
      <w:pPr>
        <w:autoSpaceDE w:val="0"/>
        <w:autoSpaceDN w:val="0"/>
        <w:adjustRightInd w:val="0"/>
        <w:spacing w:after="0" w:line="240" w:lineRule="auto"/>
        <w:rPr>
          <w:rFonts w:ascii="Times New Roman" w:hAnsi="Times New Roman" w:cs="Times New Roman"/>
          <w:color w:val="000000"/>
          <w:sz w:val="28"/>
          <w:szCs w:val="28"/>
        </w:rPr>
      </w:pPr>
      <w:r w:rsidRPr="006B667A">
        <w:rPr>
          <w:rFonts w:ascii="Times New Roman" w:hAnsi="Times New Roman" w:cs="Times New Roman"/>
          <w:color w:val="000000"/>
          <w:sz w:val="28"/>
          <w:szCs w:val="28"/>
        </w:rPr>
        <w:t>•</w:t>
      </w:r>
      <w:r w:rsidRPr="006B667A">
        <w:rPr>
          <w:rFonts w:ascii="Times New Roman" w:hAnsi="Times New Roman" w:cs="Times New Roman"/>
          <w:color w:val="000000"/>
          <w:sz w:val="28"/>
          <w:szCs w:val="28"/>
        </w:rPr>
        <w:tab/>
        <w:t>Предметные достижения за данный промежуток времени (призовые места в выставках, конкурсах);</w:t>
      </w:r>
    </w:p>
    <w:p w:rsidR="00A47CC8" w:rsidRDefault="006B667A" w:rsidP="006B667A">
      <w:pPr>
        <w:autoSpaceDE w:val="0"/>
        <w:autoSpaceDN w:val="0"/>
        <w:adjustRightInd w:val="0"/>
        <w:spacing w:after="0" w:line="240" w:lineRule="auto"/>
        <w:rPr>
          <w:rFonts w:ascii="Times New Roman" w:hAnsi="Times New Roman" w:cs="Times New Roman"/>
          <w:color w:val="000000"/>
          <w:sz w:val="28"/>
          <w:szCs w:val="28"/>
        </w:rPr>
      </w:pPr>
      <w:r w:rsidRPr="006B667A">
        <w:rPr>
          <w:rFonts w:ascii="Times New Roman" w:hAnsi="Times New Roman" w:cs="Times New Roman"/>
          <w:color w:val="000000"/>
          <w:sz w:val="28"/>
          <w:szCs w:val="28"/>
        </w:rPr>
        <w:t>•</w:t>
      </w:r>
      <w:r w:rsidRPr="006B667A">
        <w:rPr>
          <w:rFonts w:ascii="Times New Roman" w:hAnsi="Times New Roman" w:cs="Times New Roman"/>
          <w:color w:val="000000"/>
          <w:sz w:val="28"/>
          <w:szCs w:val="28"/>
        </w:rPr>
        <w:tab/>
        <w:t>Личностное развитие обучающихся.</w:t>
      </w:r>
    </w:p>
    <w:p w:rsidR="006B667A" w:rsidRPr="006B667A" w:rsidRDefault="006B667A" w:rsidP="006B667A">
      <w:pPr>
        <w:autoSpaceDE w:val="0"/>
        <w:autoSpaceDN w:val="0"/>
        <w:adjustRightInd w:val="0"/>
        <w:spacing w:after="0" w:line="240" w:lineRule="auto"/>
        <w:rPr>
          <w:rFonts w:ascii="Times New Roman" w:hAnsi="Times New Roman" w:cs="Times New Roman"/>
          <w:color w:val="000000"/>
          <w:sz w:val="28"/>
          <w:szCs w:val="28"/>
        </w:rPr>
      </w:pPr>
      <w:r w:rsidRPr="006B667A">
        <w:rPr>
          <w:rFonts w:ascii="Times New Roman" w:hAnsi="Times New Roman" w:cs="Times New Roman"/>
          <w:color w:val="000000"/>
          <w:sz w:val="28"/>
          <w:szCs w:val="28"/>
        </w:rPr>
        <w:t xml:space="preserve">Результаты аттестации обучающихся анализируются педагогами и администрацией по следующим параметрам: </w:t>
      </w:r>
    </w:p>
    <w:p w:rsidR="006B667A" w:rsidRPr="006B667A" w:rsidRDefault="006B667A" w:rsidP="006B667A">
      <w:pPr>
        <w:autoSpaceDE w:val="0"/>
        <w:autoSpaceDN w:val="0"/>
        <w:adjustRightInd w:val="0"/>
        <w:spacing w:after="0" w:line="240" w:lineRule="auto"/>
        <w:rPr>
          <w:rFonts w:ascii="Times New Roman" w:hAnsi="Times New Roman" w:cs="Times New Roman"/>
          <w:color w:val="000000"/>
          <w:sz w:val="28"/>
          <w:szCs w:val="28"/>
        </w:rPr>
      </w:pPr>
      <w:r w:rsidRPr="006B667A">
        <w:rPr>
          <w:rFonts w:ascii="Times New Roman" w:hAnsi="Times New Roman" w:cs="Times New Roman"/>
          <w:color w:val="000000"/>
          <w:sz w:val="28"/>
          <w:szCs w:val="28"/>
        </w:rPr>
        <w:lastRenderedPageBreak/>
        <w:t>1. Количество обучающихся, полностью освоивших образовательную программу; освоивших программу в достаточной степени; слабо освоивших или не освоивших программу.</w:t>
      </w:r>
    </w:p>
    <w:p w:rsidR="006B667A" w:rsidRPr="006B667A" w:rsidRDefault="006B667A" w:rsidP="006B667A">
      <w:pPr>
        <w:autoSpaceDE w:val="0"/>
        <w:autoSpaceDN w:val="0"/>
        <w:adjustRightInd w:val="0"/>
        <w:spacing w:after="0" w:line="240" w:lineRule="auto"/>
        <w:rPr>
          <w:rFonts w:ascii="Times New Roman" w:hAnsi="Times New Roman" w:cs="Times New Roman"/>
          <w:color w:val="000000"/>
          <w:sz w:val="28"/>
          <w:szCs w:val="28"/>
        </w:rPr>
      </w:pPr>
      <w:r w:rsidRPr="006B667A">
        <w:rPr>
          <w:rFonts w:ascii="Times New Roman" w:hAnsi="Times New Roman" w:cs="Times New Roman"/>
          <w:color w:val="000000"/>
          <w:sz w:val="28"/>
          <w:szCs w:val="28"/>
        </w:rPr>
        <w:t xml:space="preserve">2. Количество выпускников по образовательным программам. </w:t>
      </w:r>
    </w:p>
    <w:p w:rsidR="00D32507" w:rsidRDefault="006B667A" w:rsidP="006B667A">
      <w:pPr>
        <w:autoSpaceDE w:val="0"/>
        <w:autoSpaceDN w:val="0"/>
        <w:adjustRightInd w:val="0"/>
        <w:spacing w:after="0" w:line="240" w:lineRule="auto"/>
        <w:rPr>
          <w:rFonts w:ascii="Times New Roman" w:hAnsi="Times New Roman" w:cs="Times New Roman"/>
          <w:color w:val="000000"/>
          <w:sz w:val="28"/>
          <w:szCs w:val="28"/>
        </w:rPr>
      </w:pPr>
      <w:r w:rsidRPr="006B667A">
        <w:rPr>
          <w:rFonts w:ascii="Times New Roman" w:hAnsi="Times New Roman" w:cs="Times New Roman"/>
          <w:color w:val="000000"/>
          <w:sz w:val="28"/>
          <w:szCs w:val="28"/>
        </w:rPr>
        <w:t>3. Портфолио</w:t>
      </w:r>
    </w:p>
    <w:p w:rsidR="00743BEA" w:rsidRPr="00743BEA" w:rsidRDefault="00515736" w:rsidP="00515736">
      <w:pPr>
        <w:autoSpaceDE w:val="0"/>
        <w:autoSpaceDN w:val="0"/>
        <w:adjustRightInd w:val="0"/>
        <w:spacing w:after="0" w:line="240" w:lineRule="auto"/>
        <w:jc w:val="both"/>
        <w:rPr>
          <w:rFonts w:ascii="Times New Roman" w:hAnsi="Times New Roman" w:cs="Times New Roman"/>
          <w:color w:val="000000"/>
          <w:sz w:val="28"/>
          <w:szCs w:val="28"/>
        </w:rPr>
      </w:pPr>
      <w:r w:rsidRPr="00375720">
        <w:rPr>
          <w:rFonts w:ascii="Times New Roman" w:hAnsi="Times New Roman" w:cs="Times New Roman"/>
          <w:b/>
          <w:color w:val="000000"/>
          <w:sz w:val="28"/>
          <w:szCs w:val="28"/>
        </w:rPr>
        <w:t>Основной формой контроля</w:t>
      </w:r>
      <w:r>
        <w:rPr>
          <w:rFonts w:ascii="Times New Roman" w:hAnsi="Times New Roman" w:cs="Times New Roman"/>
          <w:color w:val="000000"/>
          <w:sz w:val="28"/>
          <w:szCs w:val="28"/>
        </w:rPr>
        <w:t xml:space="preserve"> качества</w:t>
      </w:r>
      <w:r w:rsidR="00743BEA">
        <w:rPr>
          <w:rFonts w:ascii="Times New Roman" w:hAnsi="Times New Roman" w:cs="Times New Roman"/>
          <w:color w:val="000000"/>
          <w:sz w:val="28"/>
          <w:szCs w:val="28"/>
        </w:rPr>
        <w:t xml:space="preserve"> образова</w:t>
      </w:r>
      <w:r>
        <w:rPr>
          <w:rFonts w:ascii="Times New Roman" w:hAnsi="Times New Roman" w:cs="Times New Roman"/>
          <w:color w:val="000000"/>
          <w:sz w:val="28"/>
          <w:szCs w:val="28"/>
        </w:rPr>
        <w:t xml:space="preserve">ния </w:t>
      </w:r>
      <w:r w:rsidR="00743BEA">
        <w:rPr>
          <w:rFonts w:ascii="Times New Roman" w:hAnsi="Times New Roman" w:cs="Times New Roman"/>
          <w:color w:val="000000"/>
          <w:sz w:val="28"/>
          <w:szCs w:val="28"/>
        </w:rPr>
        <w:t>и освоения ДООП в Центре является Аттестация. Формы, периодичность и порядок аттестаци</w:t>
      </w:r>
      <w:r>
        <w:rPr>
          <w:rFonts w:ascii="Times New Roman" w:hAnsi="Times New Roman" w:cs="Times New Roman"/>
          <w:color w:val="000000"/>
          <w:sz w:val="28"/>
          <w:szCs w:val="28"/>
        </w:rPr>
        <w:t xml:space="preserve">и определяет </w:t>
      </w:r>
      <w:r w:rsidR="00743BEA" w:rsidRPr="00743BEA">
        <w:rPr>
          <w:rFonts w:ascii="Times New Roman" w:hAnsi="Times New Roman" w:cs="Times New Roman"/>
          <w:color w:val="000000"/>
          <w:sz w:val="28"/>
          <w:szCs w:val="28"/>
        </w:rPr>
        <w:t>Положение</w:t>
      </w:r>
      <w:r>
        <w:rPr>
          <w:rFonts w:ascii="Times New Roman" w:hAnsi="Times New Roman" w:cs="Times New Roman"/>
          <w:color w:val="000000"/>
          <w:sz w:val="28"/>
          <w:szCs w:val="28"/>
        </w:rPr>
        <w:t>.</w:t>
      </w:r>
      <w:r w:rsidR="00743BEA" w:rsidRPr="00743BE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00743BEA" w:rsidRPr="00743BEA">
        <w:rPr>
          <w:rFonts w:ascii="Times New Roman" w:hAnsi="Times New Roman" w:cs="Times New Roman"/>
          <w:color w:val="000000"/>
          <w:sz w:val="28"/>
          <w:szCs w:val="28"/>
        </w:rPr>
        <w:t xml:space="preserve">едагогами разработаны критерии оценки усвоения обучающимися учебного материала (оценочные листы как показатель </w:t>
      </w:r>
      <w:proofErr w:type="spellStart"/>
      <w:r w:rsidR="00743BEA" w:rsidRPr="00743BEA">
        <w:rPr>
          <w:rFonts w:ascii="Times New Roman" w:hAnsi="Times New Roman" w:cs="Times New Roman"/>
          <w:color w:val="000000"/>
          <w:sz w:val="28"/>
          <w:szCs w:val="28"/>
        </w:rPr>
        <w:t>знаниевого</w:t>
      </w:r>
      <w:proofErr w:type="spellEnd"/>
      <w:r w:rsidR="00743BEA" w:rsidRPr="00743BEA">
        <w:rPr>
          <w:rFonts w:ascii="Times New Roman" w:hAnsi="Times New Roman" w:cs="Times New Roman"/>
          <w:color w:val="000000"/>
          <w:sz w:val="28"/>
          <w:szCs w:val="28"/>
        </w:rPr>
        <w:t xml:space="preserve"> компонента), проводится методическое сопровождение аттестации обучающихся.</w:t>
      </w:r>
    </w:p>
    <w:p w:rsidR="00743BEA" w:rsidRPr="00743BEA" w:rsidRDefault="00746488" w:rsidP="0051573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3BEA" w:rsidRPr="00375720">
        <w:rPr>
          <w:rFonts w:ascii="Times New Roman" w:hAnsi="Times New Roman" w:cs="Times New Roman"/>
          <w:b/>
          <w:color w:val="000000"/>
          <w:sz w:val="28"/>
          <w:szCs w:val="28"/>
        </w:rPr>
        <w:t>Аттестация обучающихся</w:t>
      </w:r>
      <w:r w:rsidR="00743BEA" w:rsidRPr="00743BEA">
        <w:rPr>
          <w:rFonts w:ascii="Times New Roman" w:hAnsi="Times New Roman" w:cs="Times New Roman"/>
          <w:color w:val="000000"/>
          <w:sz w:val="28"/>
          <w:szCs w:val="28"/>
        </w:rPr>
        <w:t xml:space="preserve"> Центра проводится 1 раз в учебном году, в апреле.</w:t>
      </w:r>
    </w:p>
    <w:p w:rsidR="00743BEA" w:rsidRPr="00743BEA" w:rsidRDefault="00743BEA" w:rsidP="00515736">
      <w:pPr>
        <w:autoSpaceDE w:val="0"/>
        <w:autoSpaceDN w:val="0"/>
        <w:adjustRightInd w:val="0"/>
        <w:spacing w:after="0" w:line="240" w:lineRule="auto"/>
        <w:jc w:val="both"/>
        <w:rPr>
          <w:rFonts w:ascii="Times New Roman" w:hAnsi="Times New Roman" w:cs="Times New Roman"/>
          <w:color w:val="000000"/>
          <w:sz w:val="28"/>
          <w:szCs w:val="28"/>
        </w:rPr>
      </w:pPr>
      <w:r w:rsidRPr="00743BEA">
        <w:rPr>
          <w:rFonts w:ascii="Times New Roman" w:hAnsi="Times New Roman" w:cs="Times New Roman"/>
          <w:color w:val="000000"/>
          <w:sz w:val="28"/>
          <w:szCs w:val="28"/>
        </w:rPr>
        <w:t xml:space="preserve">         Формы проведения аттестации: отчётный концерт, выставка, мастер-класс, портфолио. </w:t>
      </w:r>
    </w:p>
    <w:p w:rsidR="00743BEA" w:rsidRPr="00743BEA" w:rsidRDefault="00743BEA" w:rsidP="00746488">
      <w:pPr>
        <w:autoSpaceDE w:val="0"/>
        <w:autoSpaceDN w:val="0"/>
        <w:adjustRightInd w:val="0"/>
        <w:spacing w:after="0" w:line="240" w:lineRule="auto"/>
        <w:jc w:val="both"/>
        <w:rPr>
          <w:rFonts w:ascii="Times New Roman" w:hAnsi="Times New Roman" w:cs="Times New Roman"/>
          <w:color w:val="000000"/>
          <w:sz w:val="28"/>
          <w:szCs w:val="28"/>
        </w:rPr>
      </w:pPr>
      <w:r w:rsidRPr="00743BEA">
        <w:rPr>
          <w:rFonts w:ascii="Times New Roman" w:hAnsi="Times New Roman" w:cs="Times New Roman"/>
          <w:color w:val="000000"/>
          <w:sz w:val="28"/>
          <w:szCs w:val="28"/>
        </w:rPr>
        <w:t xml:space="preserve">В </w:t>
      </w:r>
      <w:proofErr w:type="spellStart"/>
      <w:r w:rsidRPr="00743BEA">
        <w:rPr>
          <w:rFonts w:ascii="Times New Roman" w:hAnsi="Times New Roman" w:cs="Times New Roman"/>
          <w:color w:val="000000"/>
          <w:sz w:val="28"/>
          <w:szCs w:val="28"/>
        </w:rPr>
        <w:t>межаттестац</w:t>
      </w:r>
      <w:r w:rsidR="00515736">
        <w:rPr>
          <w:rFonts w:ascii="Times New Roman" w:hAnsi="Times New Roman" w:cs="Times New Roman"/>
          <w:color w:val="000000"/>
          <w:sz w:val="28"/>
          <w:szCs w:val="28"/>
        </w:rPr>
        <w:t>ионный</w:t>
      </w:r>
      <w:proofErr w:type="spellEnd"/>
      <w:r w:rsidR="00515736">
        <w:rPr>
          <w:rFonts w:ascii="Times New Roman" w:hAnsi="Times New Roman" w:cs="Times New Roman"/>
          <w:color w:val="000000"/>
          <w:sz w:val="28"/>
          <w:szCs w:val="28"/>
        </w:rPr>
        <w:t xml:space="preserve"> период администрация Центра посещае</w:t>
      </w:r>
      <w:r w:rsidRPr="00743BEA">
        <w:rPr>
          <w:rFonts w:ascii="Times New Roman" w:hAnsi="Times New Roman" w:cs="Times New Roman"/>
          <w:color w:val="000000"/>
          <w:sz w:val="28"/>
          <w:szCs w:val="28"/>
        </w:rPr>
        <w:t>т открытые занятия, концертные выступления, мастер-кла</w:t>
      </w:r>
      <w:r w:rsidR="00515736">
        <w:rPr>
          <w:rFonts w:ascii="Times New Roman" w:hAnsi="Times New Roman" w:cs="Times New Roman"/>
          <w:color w:val="000000"/>
          <w:sz w:val="28"/>
          <w:szCs w:val="28"/>
        </w:rPr>
        <w:t>ссы, итоговые мероприятия и оценивает</w:t>
      </w:r>
      <w:r w:rsidRPr="00743BEA">
        <w:rPr>
          <w:rFonts w:ascii="Times New Roman" w:hAnsi="Times New Roman" w:cs="Times New Roman"/>
          <w:color w:val="000000"/>
          <w:sz w:val="28"/>
          <w:szCs w:val="28"/>
        </w:rPr>
        <w:t xml:space="preserve"> динамику и уровень усвоения</w:t>
      </w:r>
      <w:r w:rsidR="00515736">
        <w:rPr>
          <w:rFonts w:ascii="Times New Roman" w:hAnsi="Times New Roman" w:cs="Times New Roman"/>
          <w:color w:val="000000"/>
          <w:sz w:val="28"/>
          <w:szCs w:val="28"/>
        </w:rPr>
        <w:t xml:space="preserve"> ДООП</w:t>
      </w:r>
      <w:r w:rsidRPr="00743BEA">
        <w:rPr>
          <w:rFonts w:ascii="Times New Roman" w:hAnsi="Times New Roman" w:cs="Times New Roman"/>
          <w:color w:val="000000"/>
          <w:sz w:val="28"/>
          <w:szCs w:val="28"/>
        </w:rPr>
        <w:t xml:space="preserve">. </w:t>
      </w:r>
    </w:p>
    <w:p w:rsidR="00743BEA" w:rsidRPr="00743BEA" w:rsidRDefault="00743BEA" w:rsidP="00974F3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43BEA">
        <w:rPr>
          <w:rFonts w:ascii="Times New Roman" w:hAnsi="Times New Roman" w:cs="Times New Roman"/>
          <w:color w:val="000000"/>
          <w:sz w:val="28"/>
          <w:szCs w:val="28"/>
        </w:rPr>
        <w:t>В течение учебного года оценка освоения уровня образовательных программ ведётся заместителем директор</w:t>
      </w:r>
      <w:r>
        <w:rPr>
          <w:rFonts w:ascii="Times New Roman" w:hAnsi="Times New Roman" w:cs="Times New Roman"/>
          <w:color w:val="000000"/>
          <w:sz w:val="28"/>
          <w:szCs w:val="28"/>
        </w:rPr>
        <w:t xml:space="preserve">а по УВР через реализацию </w:t>
      </w:r>
      <w:r w:rsidR="00746488">
        <w:rPr>
          <w:rFonts w:ascii="Times New Roman" w:hAnsi="Times New Roman" w:cs="Times New Roman"/>
          <w:color w:val="000000"/>
          <w:sz w:val="28"/>
          <w:szCs w:val="28"/>
        </w:rPr>
        <w:t xml:space="preserve">каждым педагогом </w:t>
      </w:r>
      <w:r>
        <w:rPr>
          <w:rFonts w:ascii="Times New Roman" w:hAnsi="Times New Roman" w:cs="Times New Roman"/>
          <w:color w:val="000000"/>
          <w:sz w:val="28"/>
          <w:szCs w:val="28"/>
        </w:rPr>
        <w:t>рабочей программы, ведение журнала учёта работы.</w:t>
      </w:r>
    </w:p>
    <w:p w:rsidR="00515736" w:rsidRDefault="00515736" w:rsidP="00974F3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75720">
        <w:rPr>
          <w:rFonts w:ascii="Times New Roman" w:hAnsi="Times New Roman" w:cs="Times New Roman"/>
          <w:b/>
          <w:color w:val="000000"/>
          <w:sz w:val="28"/>
          <w:szCs w:val="28"/>
        </w:rPr>
        <w:t>Внутриучрежденческий контроль</w:t>
      </w:r>
      <w:r>
        <w:rPr>
          <w:rFonts w:ascii="Times New Roman" w:hAnsi="Times New Roman" w:cs="Times New Roman"/>
          <w:color w:val="000000"/>
          <w:sz w:val="28"/>
          <w:szCs w:val="28"/>
        </w:rPr>
        <w:t xml:space="preserve"> осуществляется в соответствии с Положением.</w:t>
      </w:r>
    </w:p>
    <w:p w:rsidR="00515736" w:rsidRPr="007F194C" w:rsidRDefault="00515736" w:rsidP="00974F3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F194C">
        <w:rPr>
          <w:rFonts w:ascii="Times New Roman" w:hAnsi="Times New Roman" w:cs="Times New Roman"/>
          <w:color w:val="000000"/>
          <w:sz w:val="28"/>
          <w:szCs w:val="28"/>
        </w:rPr>
        <w:t>Документ</w:t>
      </w:r>
      <w:r w:rsidR="00375720">
        <w:rPr>
          <w:rFonts w:ascii="Times New Roman" w:hAnsi="Times New Roman" w:cs="Times New Roman"/>
          <w:color w:val="000000"/>
          <w:sz w:val="28"/>
          <w:szCs w:val="28"/>
        </w:rPr>
        <w:t xml:space="preserve">ы </w:t>
      </w:r>
      <w:r>
        <w:rPr>
          <w:rFonts w:ascii="Times New Roman" w:hAnsi="Times New Roman" w:cs="Times New Roman"/>
          <w:color w:val="000000"/>
          <w:sz w:val="28"/>
          <w:szCs w:val="28"/>
        </w:rPr>
        <w:t>внутри</w:t>
      </w:r>
      <w:r w:rsidRPr="007F194C">
        <w:rPr>
          <w:rFonts w:ascii="Times New Roman" w:hAnsi="Times New Roman" w:cs="Times New Roman"/>
          <w:color w:val="000000"/>
          <w:sz w:val="28"/>
          <w:szCs w:val="28"/>
        </w:rPr>
        <w:t>уч</w:t>
      </w:r>
      <w:r w:rsidR="00375720">
        <w:rPr>
          <w:rFonts w:ascii="Times New Roman" w:hAnsi="Times New Roman" w:cs="Times New Roman"/>
          <w:color w:val="000000"/>
          <w:sz w:val="28"/>
          <w:szCs w:val="28"/>
        </w:rPr>
        <w:t>режденческого контроля</w:t>
      </w:r>
      <w:r w:rsidRPr="007F194C">
        <w:rPr>
          <w:rFonts w:ascii="Times New Roman" w:hAnsi="Times New Roman" w:cs="Times New Roman"/>
          <w:color w:val="000000"/>
          <w:sz w:val="28"/>
          <w:szCs w:val="28"/>
        </w:rPr>
        <w:t>:</w:t>
      </w:r>
    </w:p>
    <w:p w:rsidR="00515736" w:rsidRPr="007F194C" w:rsidRDefault="00515736" w:rsidP="00974F3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F194C">
        <w:rPr>
          <w:rFonts w:ascii="Times New Roman" w:hAnsi="Times New Roman" w:cs="Times New Roman"/>
          <w:color w:val="000000"/>
          <w:sz w:val="28"/>
          <w:szCs w:val="28"/>
        </w:rPr>
        <w:t>план внутриучрежденческого контроля на учебный год</w:t>
      </w:r>
      <w:r w:rsidR="00375720">
        <w:rPr>
          <w:rFonts w:ascii="Times New Roman" w:hAnsi="Times New Roman" w:cs="Times New Roman"/>
          <w:color w:val="000000"/>
          <w:sz w:val="28"/>
          <w:szCs w:val="28"/>
        </w:rPr>
        <w:t>;</w:t>
      </w:r>
      <w:r w:rsidRPr="007F194C">
        <w:rPr>
          <w:rFonts w:ascii="Times New Roman" w:hAnsi="Times New Roman" w:cs="Times New Roman"/>
          <w:color w:val="000000"/>
          <w:sz w:val="28"/>
          <w:szCs w:val="28"/>
        </w:rPr>
        <w:t xml:space="preserve"> </w:t>
      </w:r>
    </w:p>
    <w:p w:rsidR="00515736" w:rsidRPr="007F194C" w:rsidRDefault="00515736" w:rsidP="00974F36">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сообщения на П</w:t>
      </w:r>
      <w:r w:rsidR="00375720">
        <w:rPr>
          <w:rFonts w:ascii="Times New Roman" w:hAnsi="Times New Roman" w:cs="Times New Roman"/>
          <w:color w:val="000000"/>
          <w:sz w:val="28"/>
          <w:szCs w:val="28"/>
        </w:rPr>
        <w:t>едагогическом совете</w:t>
      </w:r>
      <w:r w:rsidRPr="007F194C">
        <w:rPr>
          <w:rFonts w:ascii="Times New Roman" w:hAnsi="Times New Roman" w:cs="Times New Roman"/>
          <w:color w:val="000000"/>
          <w:sz w:val="28"/>
          <w:szCs w:val="28"/>
        </w:rPr>
        <w:t>;</w:t>
      </w:r>
    </w:p>
    <w:p w:rsidR="00515736" w:rsidRPr="007F194C" w:rsidRDefault="00515736" w:rsidP="00974F3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F194C">
        <w:rPr>
          <w:rFonts w:ascii="Times New Roman" w:hAnsi="Times New Roman" w:cs="Times New Roman"/>
          <w:color w:val="000000"/>
          <w:sz w:val="28"/>
          <w:szCs w:val="28"/>
        </w:rPr>
        <w:t>справки о рез</w:t>
      </w:r>
      <w:r>
        <w:rPr>
          <w:rFonts w:ascii="Times New Roman" w:hAnsi="Times New Roman" w:cs="Times New Roman"/>
          <w:color w:val="000000"/>
          <w:sz w:val="28"/>
          <w:szCs w:val="28"/>
        </w:rPr>
        <w:t>ультатах проверки</w:t>
      </w:r>
      <w:r w:rsidRPr="007F194C">
        <w:rPr>
          <w:rFonts w:ascii="Times New Roman" w:hAnsi="Times New Roman" w:cs="Times New Roman"/>
          <w:color w:val="000000"/>
          <w:sz w:val="28"/>
          <w:szCs w:val="28"/>
        </w:rPr>
        <w:t>;</w:t>
      </w:r>
    </w:p>
    <w:p w:rsidR="00515736" w:rsidRPr="007F194C" w:rsidRDefault="00515736" w:rsidP="00974F3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F194C">
        <w:rPr>
          <w:rFonts w:ascii="Times New Roman" w:hAnsi="Times New Roman" w:cs="Times New Roman"/>
          <w:color w:val="000000"/>
          <w:sz w:val="28"/>
          <w:szCs w:val="28"/>
        </w:rPr>
        <w:t>протоколы совещаний при директоре;</w:t>
      </w:r>
    </w:p>
    <w:p w:rsidR="00515736" w:rsidRPr="007F194C" w:rsidRDefault="00515736" w:rsidP="00974F3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F194C">
        <w:rPr>
          <w:rFonts w:ascii="Times New Roman" w:hAnsi="Times New Roman" w:cs="Times New Roman"/>
          <w:color w:val="000000"/>
          <w:sz w:val="28"/>
          <w:szCs w:val="28"/>
        </w:rPr>
        <w:t>приказы по вопросам контроля;</w:t>
      </w:r>
    </w:p>
    <w:p w:rsidR="00375720" w:rsidRDefault="00515736" w:rsidP="00974F3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F194C">
        <w:rPr>
          <w:rFonts w:ascii="Times New Roman" w:hAnsi="Times New Roman" w:cs="Times New Roman"/>
          <w:color w:val="000000"/>
          <w:sz w:val="28"/>
          <w:szCs w:val="28"/>
        </w:rPr>
        <w:t>отчет о выполнении внутриучрежденческог</w:t>
      </w:r>
      <w:r>
        <w:rPr>
          <w:rFonts w:ascii="Times New Roman" w:hAnsi="Times New Roman" w:cs="Times New Roman"/>
          <w:color w:val="000000"/>
          <w:sz w:val="28"/>
          <w:szCs w:val="28"/>
        </w:rPr>
        <w:t>о контроля за год</w:t>
      </w:r>
      <w:r w:rsidR="00974F36">
        <w:rPr>
          <w:rFonts w:ascii="Times New Roman" w:hAnsi="Times New Roman" w:cs="Times New Roman"/>
          <w:color w:val="000000"/>
          <w:sz w:val="28"/>
          <w:szCs w:val="28"/>
        </w:rPr>
        <w:t>.</w:t>
      </w:r>
    </w:p>
    <w:p w:rsidR="00743BEA" w:rsidRPr="00974F36" w:rsidRDefault="00974F36" w:rsidP="00D412C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Данные о достижениях</w:t>
      </w:r>
      <w:r w:rsidR="00743BEA">
        <w:rPr>
          <w:rFonts w:ascii="Times New Roman" w:hAnsi="Times New Roman" w:cs="Times New Roman"/>
          <w:color w:val="000000"/>
          <w:sz w:val="28"/>
          <w:szCs w:val="28"/>
        </w:rPr>
        <w:t xml:space="preserve"> уча</w:t>
      </w:r>
      <w:r w:rsidR="00743BEA" w:rsidRPr="00743BEA">
        <w:rPr>
          <w:rFonts w:ascii="Times New Roman" w:hAnsi="Times New Roman" w:cs="Times New Roman"/>
          <w:color w:val="000000"/>
          <w:sz w:val="28"/>
          <w:szCs w:val="28"/>
        </w:rPr>
        <w:t xml:space="preserve">щихся </w:t>
      </w:r>
      <w:r>
        <w:rPr>
          <w:rFonts w:ascii="Times New Roman" w:hAnsi="Times New Roman" w:cs="Times New Roman"/>
          <w:color w:val="000000"/>
          <w:sz w:val="28"/>
          <w:szCs w:val="28"/>
        </w:rPr>
        <w:t xml:space="preserve">регулярно </w:t>
      </w:r>
      <w:r w:rsidR="00743BEA" w:rsidRPr="00743BEA">
        <w:rPr>
          <w:rFonts w:ascii="Times New Roman" w:hAnsi="Times New Roman" w:cs="Times New Roman"/>
          <w:color w:val="000000"/>
          <w:sz w:val="28"/>
          <w:szCs w:val="28"/>
        </w:rPr>
        <w:t>освещаются в новостной лен</w:t>
      </w:r>
      <w:r>
        <w:rPr>
          <w:rFonts w:ascii="Times New Roman" w:hAnsi="Times New Roman" w:cs="Times New Roman"/>
          <w:color w:val="000000"/>
          <w:sz w:val="28"/>
          <w:szCs w:val="28"/>
        </w:rPr>
        <w:t xml:space="preserve">те сайта </w:t>
      </w:r>
      <w:proofErr w:type="spellStart"/>
      <w:r>
        <w:rPr>
          <w:rFonts w:ascii="Times New Roman" w:hAnsi="Times New Roman" w:cs="Times New Roman"/>
          <w:color w:val="000000"/>
          <w:sz w:val="28"/>
          <w:szCs w:val="28"/>
        </w:rPr>
        <w:t>Центруспех.рф</w:t>
      </w:r>
      <w:proofErr w:type="spellEnd"/>
      <w:r>
        <w:rPr>
          <w:rFonts w:ascii="Times New Roman" w:hAnsi="Times New Roman" w:cs="Times New Roman"/>
          <w:color w:val="000000"/>
          <w:sz w:val="28"/>
          <w:szCs w:val="28"/>
        </w:rPr>
        <w:t xml:space="preserve"> ЦРТДиМ, </w:t>
      </w:r>
      <w:r w:rsidR="00743BEA" w:rsidRPr="00743BEA">
        <w:rPr>
          <w:rFonts w:ascii="Times New Roman" w:hAnsi="Times New Roman" w:cs="Times New Roman"/>
          <w:color w:val="000000"/>
          <w:sz w:val="28"/>
          <w:szCs w:val="28"/>
        </w:rPr>
        <w:t>на и</w:t>
      </w:r>
      <w:r>
        <w:rPr>
          <w:rFonts w:ascii="Times New Roman" w:hAnsi="Times New Roman" w:cs="Times New Roman"/>
          <w:color w:val="000000"/>
          <w:sz w:val="28"/>
          <w:szCs w:val="28"/>
        </w:rPr>
        <w:t xml:space="preserve">нформационном стенде учреждения, передаются в таблицу </w:t>
      </w:r>
      <w:r w:rsidRPr="00974F36">
        <w:rPr>
          <w:rFonts w:ascii="Times New Roman" w:hAnsi="Times New Roman" w:cs="Times New Roman"/>
          <w:color w:val="000000"/>
          <w:sz w:val="28"/>
          <w:szCs w:val="28"/>
        </w:rPr>
        <w:t xml:space="preserve">учёта достижений образовательных организаций </w:t>
      </w:r>
      <w:r>
        <w:rPr>
          <w:rFonts w:ascii="Times New Roman" w:hAnsi="Times New Roman" w:cs="Times New Roman"/>
          <w:color w:val="000000"/>
          <w:sz w:val="28"/>
          <w:szCs w:val="28"/>
        </w:rPr>
        <w:t>на сайт комитета по образованию города Барнаула (с 01.01.2018).</w:t>
      </w:r>
    </w:p>
    <w:p w:rsidR="00C43CEA" w:rsidRDefault="00C43CEA" w:rsidP="00C5513F">
      <w:pPr>
        <w:autoSpaceDE w:val="0"/>
        <w:autoSpaceDN w:val="0"/>
        <w:adjustRightInd w:val="0"/>
        <w:spacing w:after="0" w:line="240" w:lineRule="auto"/>
        <w:rPr>
          <w:rFonts w:ascii="Times New Roman" w:hAnsi="Times New Roman" w:cs="Times New Roman"/>
          <w:b/>
          <w:bCs/>
          <w:iCs/>
          <w:color w:val="000000"/>
          <w:sz w:val="28"/>
          <w:szCs w:val="28"/>
        </w:rPr>
      </w:pPr>
    </w:p>
    <w:p w:rsidR="00BC26D6" w:rsidRPr="002270F1" w:rsidRDefault="00974F36" w:rsidP="00974F36">
      <w:pPr>
        <w:autoSpaceDE w:val="0"/>
        <w:autoSpaceDN w:val="0"/>
        <w:adjustRightInd w:val="0"/>
        <w:spacing w:after="0" w:line="240" w:lineRule="auto"/>
        <w:jc w:val="center"/>
        <w:rPr>
          <w:rFonts w:ascii="Times New Roman" w:hAnsi="Times New Roman" w:cs="Times New Roman"/>
          <w:color w:val="000000"/>
          <w:sz w:val="28"/>
          <w:szCs w:val="28"/>
        </w:rPr>
      </w:pPr>
      <w:r w:rsidRPr="002270F1">
        <w:rPr>
          <w:rFonts w:ascii="Times New Roman" w:hAnsi="Times New Roman" w:cs="Times New Roman"/>
          <w:b/>
          <w:bCs/>
          <w:iCs/>
          <w:color w:val="000000"/>
          <w:sz w:val="28"/>
          <w:szCs w:val="28"/>
        </w:rPr>
        <w:t xml:space="preserve">2.3. </w:t>
      </w:r>
      <w:r w:rsidR="002270F1" w:rsidRPr="002270F1">
        <w:rPr>
          <w:rFonts w:ascii="Times New Roman" w:hAnsi="Times New Roman" w:cs="Times New Roman"/>
          <w:b/>
          <w:bCs/>
          <w:sz w:val="28"/>
          <w:szCs w:val="28"/>
        </w:rPr>
        <w:t>Оценка организации взаимод</w:t>
      </w:r>
      <w:r w:rsidR="004A4580">
        <w:rPr>
          <w:rFonts w:ascii="Times New Roman" w:hAnsi="Times New Roman" w:cs="Times New Roman"/>
          <w:b/>
          <w:bCs/>
          <w:sz w:val="28"/>
          <w:szCs w:val="28"/>
        </w:rPr>
        <w:t>ействия родителей и ЦРТДиМ</w:t>
      </w:r>
    </w:p>
    <w:p w:rsidR="00974F36" w:rsidRDefault="00974F36" w:rsidP="0083108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iCs/>
          <w:color w:val="000000"/>
          <w:sz w:val="28"/>
          <w:szCs w:val="28"/>
        </w:rPr>
        <w:t xml:space="preserve">С начала </w:t>
      </w:r>
      <w:r w:rsidRPr="005C0FFB">
        <w:rPr>
          <w:rFonts w:ascii="Times New Roman" w:hAnsi="Times New Roman" w:cs="Times New Roman"/>
          <w:bCs/>
          <w:iCs/>
          <w:color w:val="000000"/>
          <w:sz w:val="28"/>
          <w:szCs w:val="28"/>
        </w:rPr>
        <w:t xml:space="preserve">2017 – 2018 учебного года в ЦРТДиМ </w:t>
      </w:r>
      <w:r>
        <w:rPr>
          <w:rFonts w:ascii="Times New Roman" w:hAnsi="Times New Roman" w:cs="Times New Roman"/>
          <w:sz w:val="28"/>
          <w:szCs w:val="28"/>
        </w:rPr>
        <w:t>функционирует</w:t>
      </w:r>
      <w:r w:rsidRPr="005C0FFB">
        <w:rPr>
          <w:rFonts w:ascii="Times New Roman" w:hAnsi="Times New Roman" w:cs="Times New Roman"/>
          <w:sz w:val="28"/>
          <w:szCs w:val="28"/>
        </w:rPr>
        <w:t xml:space="preserve"> </w:t>
      </w:r>
      <w:r w:rsidRPr="005C0FFB">
        <w:rPr>
          <w:rFonts w:ascii="Times New Roman" w:hAnsi="Times New Roman" w:cs="Times New Roman"/>
          <w:bCs/>
          <w:iCs/>
          <w:color w:val="000000"/>
          <w:sz w:val="28"/>
          <w:szCs w:val="28"/>
        </w:rPr>
        <w:t>Совет председателей родительских комитетов творчес</w:t>
      </w:r>
      <w:r>
        <w:rPr>
          <w:rFonts w:ascii="Times New Roman" w:hAnsi="Times New Roman" w:cs="Times New Roman"/>
          <w:bCs/>
          <w:iCs/>
          <w:color w:val="000000"/>
          <w:sz w:val="28"/>
          <w:szCs w:val="28"/>
        </w:rPr>
        <w:t xml:space="preserve">ких объединений ЦРТДИМ, он </w:t>
      </w:r>
      <w:r w:rsidRPr="005C0FFB">
        <w:rPr>
          <w:rFonts w:ascii="Times New Roman" w:hAnsi="Times New Roman" w:cs="Times New Roman"/>
          <w:bCs/>
          <w:iCs/>
          <w:color w:val="000000"/>
          <w:sz w:val="28"/>
          <w:szCs w:val="28"/>
        </w:rPr>
        <w:t>является представительным органом самоуправления Центра, исполнительным органом Общего</w:t>
      </w:r>
      <w:r>
        <w:rPr>
          <w:rFonts w:ascii="Times New Roman" w:hAnsi="Times New Roman" w:cs="Times New Roman"/>
          <w:bCs/>
          <w:iCs/>
          <w:color w:val="000000"/>
          <w:sz w:val="28"/>
          <w:szCs w:val="28"/>
        </w:rPr>
        <w:t xml:space="preserve"> </w:t>
      </w:r>
      <w:r>
        <w:rPr>
          <w:rFonts w:ascii="Times New Roman" w:hAnsi="Times New Roman" w:cs="Times New Roman"/>
          <w:bCs/>
          <w:iCs/>
          <w:color w:val="000000"/>
          <w:sz w:val="28"/>
          <w:szCs w:val="28"/>
        </w:rPr>
        <w:lastRenderedPageBreak/>
        <w:t>собрания родителей</w:t>
      </w:r>
      <w:r w:rsidRPr="005C0FFB">
        <w:rPr>
          <w:rFonts w:ascii="Times New Roman" w:hAnsi="Times New Roman" w:cs="Times New Roman"/>
          <w:bCs/>
          <w:iCs/>
          <w:color w:val="000000"/>
          <w:sz w:val="28"/>
          <w:szCs w:val="28"/>
        </w:rPr>
        <w:t>.</w:t>
      </w:r>
      <w:r w:rsidRPr="005C0FFB">
        <w:t xml:space="preserve"> </w:t>
      </w:r>
      <w:r w:rsidRPr="005C0FFB">
        <w:rPr>
          <w:rFonts w:ascii="Times New Roman" w:hAnsi="Times New Roman" w:cs="Times New Roman"/>
          <w:bCs/>
          <w:iCs/>
          <w:color w:val="000000"/>
          <w:sz w:val="28"/>
          <w:szCs w:val="28"/>
        </w:rPr>
        <w:t>Основной целью Совета является оказание помощи педагогическому коллективу и учащимся Центра для создания условий, способствующих успешному осуществлению учебно-воспитательного процесса.</w:t>
      </w:r>
    </w:p>
    <w:p w:rsidR="003243E0" w:rsidRPr="00831088" w:rsidRDefault="002270F1" w:rsidP="00831088">
      <w:pPr>
        <w:autoSpaceDE w:val="0"/>
        <w:autoSpaceDN w:val="0"/>
        <w:adjustRightInd w:val="0"/>
        <w:spacing w:after="0" w:line="240" w:lineRule="auto"/>
        <w:ind w:firstLine="709"/>
        <w:jc w:val="both"/>
        <w:rPr>
          <w:rFonts w:ascii="Times New Roman" w:hAnsi="Times New Roman" w:cs="Times New Roman"/>
          <w:sz w:val="28"/>
          <w:szCs w:val="28"/>
        </w:rPr>
      </w:pPr>
      <w:r w:rsidRPr="00831088">
        <w:rPr>
          <w:rFonts w:ascii="Times New Roman" w:hAnsi="Times New Roman" w:cs="Times New Roman"/>
          <w:sz w:val="28"/>
          <w:szCs w:val="28"/>
        </w:rPr>
        <w:t xml:space="preserve">Информирование родителей учащихся о правах и обязанностях в сфере образования, об организационных мероприятиях осуществляется через сайт ОУ, </w:t>
      </w:r>
      <w:r w:rsidR="003243E0" w:rsidRPr="00831088">
        <w:rPr>
          <w:rFonts w:ascii="Times New Roman" w:hAnsi="Times New Roman" w:cs="Times New Roman"/>
          <w:sz w:val="28"/>
          <w:szCs w:val="28"/>
        </w:rPr>
        <w:t>на сайте в разделе «Сведения об образовательной организации» представлены нормативные документы и локальные акты ЦРТДиМ.</w:t>
      </w:r>
      <w:r w:rsidR="00831088" w:rsidRPr="00831088">
        <w:t xml:space="preserve"> </w:t>
      </w:r>
    </w:p>
    <w:p w:rsidR="00BC26D6" w:rsidRDefault="003243E0" w:rsidP="00831088">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color w:val="000000"/>
          <w:sz w:val="28"/>
          <w:szCs w:val="28"/>
        </w:rPr>
        <w:t>В</w:t>
      </w:r>
      <w:r w:rsidR="002403DA">
        <w:rPr>
          <w:rFonts w:ascii="Times New Roman" w:hAnsi="Times New Roman" w:cs="Times New Roman"/>
          <w:color w:val="000000"/>
          <w:sz w:val="28"/>
          <w:szCs w:val="28"/>
        </w:rPr>
        <w:t xml:space="preserve"> начале учебного года </w:t>
      </w:r>
      <w:r w:rsidR="00746488">
        <w:rPr>
          <w:rFonts w:ascii="Times New Roman" w:hAnsi="Times New Roman" w:cs="Times New Roman"/>
          <w:color w:val="000000"/>
          <w:sz w:val="28"/>
          <w:szCs w:val="28"/>
        </w:rPr>
        <w:t xml:space="preserve">во всех объединениях </w:t>
      </w:r>
      <w:r w:rsidR="002403DA">
        <w:rPr>
          <w:rFonts w:ascii="Times New Roman" w:hAnsi="Times New Roman" w:cs="Times New Roman"/>
          <w:color w:val="000000"/>
          <w:sz w:val="28"/>
          <w:szCs w:val="28"/>
        </w:rPr>
        <w:t>проведены родительские собрания и общее родительское собрание ЦРТДиМ</w:t>
      </w:r>
      <w:r w:rsidR="002403DA" w:rsidRPr="0092560A">
        <w:rPr>
          <w:rFonts w:ascii="Times New Roman" w:hAnsi="Times New Roman" w:cs="Times New Roman"/>
          <w:sz w:val="28"/>
          <w:szCs w:val="28"/>
        </w:rPr>
        <w:t>. Анализ протоколов родительских с</w:t>
      </w:r>
      <w:r w:rsidR="0092560A" w:rsidRPr="0092560A">
        <w:rPr>
          <w:rFonts w:ascii="Times New Roman" w:hAnsi="Times New Roman" w:cs="Times New Roman"/>
          <w:sz w:val="28"/>
          <w:szCs w:val="28"/>
        </w:rPr>
        <w:t>обраний позволяет сделать вывод</w:t>
      </w:r>
      <w:r w:rsidR="002403DA" w:rsidRPr="0092560A">
        <w:rPr>
          <w:rFonts w:ascii="Times New Roman" w:hAnsi="Times New Roman" w:cs="Times New Roman"/>
          <w:sz w:val="28"/>
          <w:szCs w:val="28"/>
        </w:rPr>
        <w:t xml:space="preserve"> о соглас</w:t>
      </w:r>
      <w:r w:rsidR="0092560A" w:rsidRPr="0092560A">
        <w:rPr>
          <w:rFonts w:ascii="Times New Roman" w:hAnsi="Times New Roman" w:cs="Times New Roman"/>
          <w:sz w:val="28"/>
          <w:szCs w:val="28"/>
        </w:rPr>
        <w:t>ии родительской общественности с предложениями и решениями администрации учреждения по организационным вопросам</w:t>
      </w:r>
      <w:r w:rsidR="002403DA" w:rsidRPr="0092560A">
        <w:rPr>
          <w:rFonts w:ascii="Times New Roman" w:hAnsi="Times New Roman" w:cs="Times New Roman"/>
          <w:sz w:val="28"/>
          <w:szCs w:val="28"/>
        </w:rPr>
        <w:t xml:space="preserve">. </w:t>
      </w:r>
    </w:p>
    <w:p w:rsidR="00992677" w:rsidRPr="00992677" w:rsidRDefault="00831088" w:rsidP="00992677">
      <w:pPr>
        <w:autoSpaceDE w:val="0"/>
        <w:autoSpaceDN w:val="0"/>
        <w:adjustRightInd w:val="0"/>
        <w:spacing w:after="0" w:line="240" w:lineRule="auto"/>
        <w:ind w:firstLine="709"/>
        <w:jc w:val="both"/>
        <w:rPr>
          <w:rFonts w:ascii="Times New Roman" w:hAnsi="Times New Roman" w:cs="Times New Roman"/>
          <w:sz w:val="28"/>
          <w:szCs w:val="28"/>
        </w:rPr>
      </w:pPr>
      <w:r w:rsidRPr="00831088">
        <w:rPr>
          <w:rFonts w:ascii="Times New Roman" w:hAnsi="Times New Roman" w:cs="Times New Roman"/>
          <w:sz w:val="28"/>
          <w:szCs w:val="28"/>
        </w:rPr>
        <w:t>Качество учебно-воспитательного процесса Центра соответствует современным требованиям, предъявляемым к учреждению дополнительного образования. Доля получателей образовательных услуг, удовлетворённых качеством предоставляемых образовательных услуг, по результатам независимой экспертизы, составляет 100%.</w:t>
      </w:r>
    </w:p>
    <w:p w:rsidR="00992677" w:rsidRPr="00992677" w:rsidRDefault="00992677" w:rsidP="00992677">
      <w:pPr>
        <w:autoSpaceDE w:val="0"/>
        <w:autoSpaceDN w:val="0"/>
        <w:adjustRightInd w:val="0"/>
        <w:spacing w:after="0" w:line="240" w:lineRule="auto"/>
        <w:ind w:firstLine="709"/>
        <w:jc w:val="both"/>
        <w:rPr>
          <w:rFonts w:ascii="Times New Roman" w:hAnsi="Times New Roman" w:cs="Times New Roman"/>
          <w:sz w:val="28"/>
          <w:szCs w:val="28"/>
        </w:rPr>
      </w:pPr>
      <w:r w:rsidRPr="00992677">
        <w:rPr>
          <w:rFonts w:ascii="Times New Roman" w:hAnsi="Times New Roman" w:cs="Times New Roman"/>
          <w:sz w:val="28"/>
          <w:szCs w:val="28"/>
        </w:rPr>
        <w:t xml:space="preserve">         По высоким показателям сохранности контингента, наполняемости групп, востребованности направлений деятельности объединений можно судить о высоком уровне удовлетворенности получателей образовательных услуг качеством деятельности ЦРТДиМ.</w:t>
      </w:r>
    </w:p>
    <w:p w:rsidR="00992677" w:rsidRPr="00992677" w:rsidRDefault="00992677" w:rsidP="00992677">
      <w:pPr>
        <w:autoSpaceDE w:val="0"/>
        <w:autoSpaceDN w:val="0"/>
        <w:adjustRightInd w:val="0"/>
        <w:spacing w:after="0" w:line="240" w:lineRule="auto"/>
        <w:ind w:firstLine="709"/>
        <w:jc w:val="both"/>
        <w:rPr>
          <w:rFonts w:ascii="Times New Roman" w:hAnsi="Times New Roman" w:cs="Times New Roman"/>
          <w:sz w:val="28"/>
          <w:szCs w:val="28"/>
        </w:rPr>
      </w:pPr>
      <w:r w:rsidRPr="00992677">
        <w:rPr>
          <w:rFonts w:ascii="Times New Roman" w:hAnsi="Times New Roman" w:cs="Times New Roman"/>
          <w:sz w:val="28"/>
          <w:szCs w:val="28"/>
        </w:rPr>
        <w:t xml:space="preserve">В коллективах ведётся систематическая работа с родителями в оптимальных для них формах: родительские собрания, открытые занятия, участие в подготовке и проведении праздников, экскурсии и поездки на фестивали, конкурсы и соревнования.   Процент посещаемости родителями мероприятий, проводимых Центром составляет 43%, родители являются их активными участниками, достаточно высока явка родителей на </w:t>
      </w:r>
      <w:proofErr w:type="spellStart"/>
      <w:r w:rsidRPr="00992677">
        <w:rPr>
          <w:rFonts w:ascii="Times New Roman" w:hAnsi="Times New Roman" w:cs="Times New Roman"/>
          <w:sz w:val="28"/>
          <w:szCs w:val="28"/>
        </w:rPr>
        <w:t>общеучрежденческие</w:t>
      </w:r>
      <w:proofErr w:type="spellEnd"/>
      <w:r w:rsidRPr="00992677">
        <w:rPr>
          <w:rFonts w:ascii="Times New Roman" w:hAnsi="Times New Roman" w:cs="Times New Roman"/>
          <w:sz w:val="28"/>
          <w:szCs w:val="28"/>
        </w:rPr>
        <w:t xml:space="preserve"> родительские собрания.</w:t>
      </w:r>
    </w:p>
    <w:p w:rsidR="00992677" w:rsidRPr="00992677" w:rsidRDefault="00992677" w:rsidP="00992677">
      <w:pPr>
        <w:autoSpaceDE w:val="0"/>
        <w:autoSpaceDN w:val="0"/>
        <w:adjustRightInd w:val="0"/>
        <w:spacing w:after="0" w:line="240" w:lineRule="auto"/>
        <w:ind w:firstLine="709"/>
        <w:jc w:val="both"/>
        <w:rPr>
          <w:rFonts w:ascii="Times New Roman" w:hAnsi="Times New Roman" w:cs="Times New Roman"/>
          <w:sz w:val="28"/>
          <w:szCs w:val="28"/>
        </w:rPr>
      </w:pPr>
      <w:r w:rsidRPr="00992677">
        <w:rPr>
          <w:rFonts w:ascii="Times New Roman" w:hAnsi="Times New Roman" w:cs="Times New Roman"/>
          <w:sz w:val="28"/>
          <w:szCs w:val="28"/>
        </w:rPr>
        <w:t>Родители остаются главными помощниками в оказании посильной материальной помощи в приобретении материалов для работы детских объединений, пошиве сценических костюмов, организации поездок на конк</w:t>
      </w:r>
      <w:r w:rsidR="00C43CEA">
        <w:rPr>
          <w:rFonts w:ascii="Times New Roman" w:hAnsi="Times New Roman" w:cs="Times New Roman"/>
          <w:sz w:val="28"/>
          <w:szCs w:val="28"/>
        </w:rPr>
        <w:t xml:space="preserve">урсы, фестивали, соревнования. </w:t>
      </w:r>
    </w:p>
    <w:p w:rsidR="00992677" w:rsidRPr="00992677" w:rsidRDefault="00992677" w:rsidP="00992677">
      <w:pPr>
        <w:autoSpaceDE w:val="0"/>
        <w:autoSpaceDN w:val="0"/>
        <w:adjustRightInd w:val="0"/>
        <w:spacing w:after="0" w:line="240" w:lineRule="auto"/>
        <w:ind w:firstLine="709"/>
        <w:jc w:val="both"/>
        <w:rPr>
          <w:rFonts w:ascii="Times New Roman" w:hAnsi="Times New Roman" w:cs="Times New Roman"/>
          <w:sz w:val="28"/>
          <w:szCs w:val="28"/>
        </w:rPr>
      </w:pPr>
      <w:r w:rsidRPr="00992677">
        <w:rPr>
          <w:rFonts w:ascii="Times New Roman" w:hAnsi="Times New Roman" w:cs="Times New Roman"/>
          <w:sz w:val="28"/>
          <w:szCs w:val="28"/>
        </w:rPr>
        <w:t xml:space="preserve">Анализ показывает развитие системы работы с родителями внутри учреждения. </w:t>
      </w:r>
    </w:p>
    <w:p w:rsidR="00831088" w:rsidRPr="00FA73AF" w:rsidRDefault="00992677" w:rsidP="00992677">
      <w:pPr>
        <w:autoSpaceDE w:val="0"/>
        <w:autoSpaceDN w:val="0"/>
        <w:adjustRightInd w:val="0"/>
        <w:spacing w:after="0" w:line="240" w:lineRule="auto"/>
        <w:ind w:firstLine="709"/>
        <w:jc w:val="both"/>
        <w:rPr>
          <w:rFonts w:ascii="Times New Roman" w:hAnsi="Times New Roman" w:cs="Times New Roman"/>
          <w:sz w:val="28"/>
          <w:szCs w:val="28"/>
        </w:rPr>
      </w:pPr>
      <w:r w:rsidRPr="00992677">
        <w:rPr>
          <w:rFonts w:ascii="Times New Roman" w:hAnsi="Times New Roman" w:cs="Times New Roman"/>
          <w:sz w:val="28"/>
          <w:szCs w:val="28"/>
        </w:rPr>
        <w:t>В целях дальнейшего совершенствования работы с родителями необходимо продолжить практику вовлечения родителей в образовательный процесс через разнообразные формы работы (праздники, Дни здоровья, конкурсы, встречи, родительские собрания, презентации, вовлечение в подготовку и проведение мероприятий), работу по развитию мотивации к участию в делах Центра, проведение родительских собраний в нетрадиционной форме, поддержку активных родителей.</w:t>
      </w:r>
    </w:p>
    <w:p w:rsidR="00C5513F" w:rsidRDefault="00C5513F" w:rsidP="00FA73AF">
      <w:pPr>
        <w:autoSpaceDE w:val="0"/>
        <w:autoSpaceDN w:val="0"/>
        <w:adjustRightInd w:val="0"/>
        <w:spacing w:after="0" w:line="240" w:lineRule="auto"/>
        <w:jc w:val="center"/>
        <w:rPr>
          <w:rFonts w:ascii="Times New Roman" w:hAnsi="Times New Roman" w:cs="Times New Roman"/>
          <w:b/>
          <w:bCs/>
          <w:iCs/>
          <w:sz w:val="28"/>
          <w:szCs w:val="28"/>
        </w:rPr>
      </w:pPr>
    </w:p>
    <w:p w:rsidR="00C5513F" w:rsidRDefault="00C5513F" w:rsidP="00FA73AF">
      <w:pPr>
        <w:autoSpaceDE w:val="0"/>
        <w:autoSpaceDN w:val="0"/>
        <w:adjustRightInd w:val="0"/>
        <w:spacing w:after="0" w:line="240" w:lineRule="auto"/>
        <w:jc w:val="center"/>
        <w:rPr>
          <w:rFonts w:ascii="Times New Roman" w:hAnsi="Times New Roman" w:cs="Times New Roman"/>
          <w:b/>
          <w:bCs/>
          <w:iCs/>
          <w:sz w:val="28"/>
          <w:szCs w:val="28"/>
        </w:rPr>
      </w:pPr>
    </w:p>
    <w:p w:rsidR="00C5513F" w:rsidRDefault="00C5513F" w:rsidP="00FA73AF">
      <w:pPr>
        <w:autoSpaceDE w:val="0"/>
        <w:autoSpaceDN w:val="0"/>
        <w:adjustRightInd w:val="0"/>
        <w:spacing w:after="0" w:line="240" w:lineRule="auto"/>
        <w:jc w:val="center"/>
        <w:rPr>
          <w:rFonts w:ascii="Times New Roman" w:hAnsi="Times New Roman" w:cs="Times New Roman"/>
          <w:b/>
          <w:bCs/>
          <w:iCs/>
          <w:sz w:val="28"/>
          <w:szCs w:val="28"/>
        </w:rPr>
      </w:pPr>
    </w:p>
    <w:p w:rsidR="00C5513F" w:rsidRDefault="00C5513F" w:rsidP="00FA73AF">
      <w:pPr>
        <w:autoSpaceDE w:val="0"/>
        <w:autoSpaceDN w:val="0"/>
        <w:adjustRightInd w:val="0"/>
        <w:spacing w:after="0" w:line="240" w:lineRule="auto"/>
        <w:jc w:val="center"/>
        <w:rPr>
          <w:rFonts w:ascii="Times New Roman" w:hAnsi="Times New Roman" w:cs="Times New Roman"/>
          <w:b/>
          <w:bCs/>
          <w:iCs/>
          <w:sz w:val="28"/>
          <w:szCs w:val="28"/>
        </w:rPr>
      </w:pPr>
    </w:p>
    <w:p w:rsidR="00831088" w:rsidRPr="00FA73AF" w:rsidRDefault="00831088" w:rsidP="00FA73AF">
      <w:pPr>
        <w:autoSpaceDE w:val="0"/>
        <w:autoSpaceDN w:val="0"/>
        <w:adjustRightInd w:val="0"/>
        <w:spacing w:after="0" w:line="240" w:lineRule="auto"/>
        <w:jc w:val="center"/>
        <w:rPr>
          <w:rFonts w:ascii="Times New Roman" w:hAnsi="Times New Roman" w:cs="Times New Roman"/>
          <w:sz w:val="28"/>
          <w:szCs w:val="28"/>
        </w:rPr>
      </w:pPr>
      <w:r w:rsidRPr="00FA73AF">
        <w:rPr>
          <w:rFonts w:ascii="Times New Roman" w:hAnsi="Times New Roman" w:cs="Times New Roman"/>
          <w:b/>
          <w:bCs/>
          <w:iCs/>
          <w:sz w:val="28"/>
          <w:szCs w:val="28"/>
        </w:rPr>
        <w:lastRenderedPageBreak/>
        <w:t>2.4. Оценка морального климата и взаимоотношения в коллективе</w:t>
      </w:r>
      <w:r w:rsidRPr="00FA73AF">
        <w:rPr>
          <w:rFonts w:ascii="Times New Roman" w:hAnsi="Times New Roman" w:cs="Times New Roman"/>
          <w:sz w:val="28"/>
          <w:szCs w:val="28"/>
        </w:rPr>
        <w:t>:</w:t>
      </w:r>
    </w:p>
    <w:p w:rsidR="00A2438D" w:rsidRDefault="00A2438D" w:rsidP="00780B5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08C4">
        <w:rPr>
          <w:rFonts w:ascii="Times New Roman" w:hAnsi="Times New Roman" w:cs="Times New Roman"/>
          <w:sz w:val="28"/>
          <w:szCs w:val="28"/>
        </w:rPr>
        <w:t>Используются различные модели и методы мотивации сотрудников, внутренние ресурсы образовательного учреждения, в коллективе поддерживается благоприятный морально-психологический климат и</w:t>
      </w:r>
      <w:r w:rsidRPr="00C608C4">
        <w:rPr>
          <w:rFonts w:ascii="Times New Roman" w:eastAsia="Times New Roman" w:hAnsi="Times New Roman" w:cs="Times New Roman"/>
          <w:sz w:val="28"/>
          <w:szCs w:val="28"/>
        </w:rPr>
        <w:t xml:space="preserve"> творческая атмосфера, что является важным условием для достижения устойчивых педагогических результатов.</w:t>
      </w:r>
    </w:p>
    <w:p w:rsidR="00780B56" w:rsidRDefault="00780B56" w:rsidP="00780B5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0B56">
        <w:rPr>
          <w:rFonts w:ascii="Times New Roman" w:eastAsia="Times New Roman" w:hAnsi="Times New Roman" w:cs="Times New Roman"/>
          <w:sz w:val="28"/>
          <w:szCs w:val="28"/>
        </w:rPr>
        <w:t xml:space="preserve">Коллектив силён своими традициями, включающими организацию и проведение корпоративных мероприятий, посвящённых календарным и профессиональным праздникам. Профсоюзный комитет и администрация Центра активно работает над включением большинства сотрудников в орбиту данных мероприятий, с этой целью </w:t>
      </w:r>
      <w:proofErr w:type="spellStart"/>
      <w:r w:rsidRPr="00780B56">
        <w:rPr>
          <w:rFonts w:ascii="Times New Roman" w:eastAsia="Times New Roman" w:hAnsi="Times New Roman" w:cs="Times New Roman"/>
          <w:sz w:val="28"/>
          <w:szCs w:val="28"/>
        </w:rPr>
        <w:t>прорабытывается</w:t>
      </w:r>
      <w:proofErr w:type="spellEnd"/>
      <w:r w:rsidRPr="00780B56">
        <w:rPr>
          <w:rFonts w:ascii="Times New Roman" w:eastAsia="Times New Roman" w:hAnsi="Times New Roman" w:cs="Times New Roman"/>
          <w:sz w:val="28"/>
          <w:szCs w:val="28"/>
        </w:rPr>
        <w:t xml:space="preserve"> их форма, содержание, тематика, место проведения. Большое внимание уделяется </w:t>
      </w:r>
      <w:proofErr w:type="spellStart"/>
      <w:r w:rsidRPr="00780B56">
        <w:rPr>
          <w:rFonts w:ascii="Times New Roman" w:eastAsia="Times New Roman" w:hAnsi="Times New Roman" w:cs="Times New Roman"/>
          <w:sz w:val="28"/>
          <w:szCs w:val="28"/>
        </w:rPr>
        <w:t>здоровьесбережению</w:t>
      </w:r>
      <w:proofErr w:type="spellEnd"/>
      <w:r w:rsidRPr="00780B56">
        <w:rPr>
          <w:rFonts w:ascii="Times New Roman" w:eastAsia="Times New Roman" w:hAnsi="Times New Roman" w:cs="Times New Roman"/>
          <w:sz w:val="28"/>
          <w:szCs w:val="28"/>
        </w:rPr>
        <w:t xml:space="preserve"> педагогических работников, площадками для отдыха и общения сотрудников становятся объекты физкультуры и спорта города и края, такие как лыжные базы «Динамо» и «Локомотив», спортивный комплекс «Обь», боулинг -  клубы города Барнаула.</w:t>
      </w:r>
    </w:p>
    <w:p w:rsidR="00780B56" w:rsidRPr="00780B56" w:rsidRDefault="00780B56" w:rsidP="00780B56">
      <w:pPr>
        <w:spacing w:after="0" w:line="240" w:lineRule="auto"/>
        <w:ind w:firstLine="709"/>
        <w:jc w:val="both"/>
        <w:rPr>
          <w:rFonts w:ascii="Times New Roman" w:hAnsi="Times New Roman" w:cs="Times New Roman"/>
          <w:sz w:val="28"/>
          <w:szCs w:val="28"/>
        </w:rPr>
      </w:pPr>
      <w:r w:rsidRPr="00780B56">
        <w:rPr>
          <w:rFonts w:ascii="Times New Roman" w:eastAsia="Times New Roman" w:hAnsi="Times New Roman" w:cs="Times New Roman"/>
          <w:sz w:val="28"/>
          <w:szCs w:val="28"/>
        </w:rPr>
        <w:t>В 2017 году</w:t>
      </w:r>
      <w:r w:rsidRPr="00780B56">
        <w:rPr>
          <w:rFonts w:ascii="Times New Roman" w:hAnsi="Times New Roman" w:cs="Times New Roman"/>
          <w:sz w:val="28"/>
          <w:szCs w:val="28"/>
        </w:rPr>
        <w:t xml:space="preserve"> профсоюзная организация ЦРТДиМ становится Победителем городского смотра - конкурса на звание «Лучшая первичная профсоюзная организация Барнаульской городской организации профсоюза работников образования»</w:t>
      </w:r>
    </w:p>
    <w:p w:rsidR="00F83B30" w:rsidRDefault="00F83B30" w:rsidP="00BB1339">
      <w:pPr>
        <w:autoSpaceDE w:val="0"/>
        <w:autoSpaceDN w:val="0"/>
        <w:adjustRightInd w:val="0"/>
        <w:spacing w:after="0" w:line="240" w:lineRule="auto"/>
        <w:rPr>
          <w:rFonts w:ascii="Times New Roman" w:hAnsi="Times New Roman" w:cs="Times New Roman"/>
          <w:b/>
          <w:bCs/>
          <w:iCs/>
          <w:sz w:val="28"/>
          <w:szCs w:val="28"/>
        </w:rPr>
      </w:pPr>
    </w:p>
    <w:p w:rsidR="00831088" w:rsidRPr="00831088" w:rsidRDefault="00831088" w:rsidP="00831088">
      <w:pPr>
        <w:autoSpaceDE w:val="0"/>
        <w:autoSpaceDN w:val="0"/>
        <w:adjustRightInd w:val="0"/>
        <w:spacing w:after="0" w:line="240" w:lineRule="auto"/>
        <w:jc w:val="center"/>
        <w:rPr>
          <w:rFonts w:ascii="Times New Roman" w:hAnsi="Times New Roman" w:cs="Times New Roman"/>
          <w:sz w:val="28"/>
          <w:szCs w:val="28"/>
        </w:rPr>
      </w:pPr>
      <w:r w:rsidRPr="00831088">
        <w:rPr>
          <w:rFonts w:ascii="Times New Roman" w:hAnsi="Times New Roman" w:cs="Times New Roman"/>
          <w:b/>
          <w:bCs/>
          <w:iCs/>
          <w:sz w:val="28"/>
          <w:szCs w:val="28"/>
        </w:rPr>
        <w:t xml:space="preserve">2.5. </w:t>
      </w:r>
      <w:r w:rsidR="00FA73AF" w:rsidRPr="00831088">
        <w:rPr>
          <w:rFonts w:ascii="Times New Roman" w:hAnsi="Times New Roman" w:cs="Times New Roman"/>
          <w:b/>
          <w:bCs/>
          <w:iCs/>
          <w:sz w:val="28"/>
          <w:szCs w:val="28"/>
        </w:rPr>
        <w:t xml:space="preserve">Оценка </w:t>
      </w:r>
      <w:r w:rsidR="00FA73AF">
        <w:rPr>
          <w:rFonts w:ascii="Times New Roman" w:hAnsi="Times New Roman" w:cs="Times New Roman"/>
          <w:b/>
          <w:bCs/>
          <w:iCs/>
          <w:sz w:val="28"/>
          <w:szCs w:val="28"/>
        </w:rPr>
        <w:t>социального</w:t>
      </w:r>
      <w:r>
        <w:rPr>
          <w:rFonts w:ascii="Times New Roman" w:hAnsi="Times New Roman" w:cs="Times New Roman"/>
          <w:b/>
          <w:bCs/>
          <w:iCs/>
          <w:sz w:val="28"/>
          <w:szCs w:val="28"/>
        </w:rPr>
        <w:t xml:space="preserve"> партнёрства</w:t>
      </w:r>
    </w:p>
    <w:p w:rsidR="00831088" w:rsidRPr="00831088" w:rsidRDefault="00831088" w:rsidP="00831088">
      <w:pPr>
        <w:spacing w:after="0" w:line="240" w:lineRule="auto"/>
        <w:ind w:firstLine="709"/>
        <w:jc w:val="both"/>
        <w:rPr>
          <w:rFonts w:ascii="Times New Roman" w:hAnsi="Times New Roman" w:cs="Times New Roman"/>
          <w:sz w:val="28"/>
          <w:szCs w:val="28"/>
        </w:rPr>
      </w:pPr>
      <w:r w:rsidRPr="00831088">
        <w:rPr>
          <w:rFonts w:ascii="Times New Roman" w:hAnsi="Times New Roman" w:cs="Times New Roman"/>
          <w:sz w:val="28"/>
          <w:szCs w:val="28"/>
        </w:rPr>
        <w:t>В результате активной творческой и инновационной деятельности педагогического коллектива, учреждение сегодня занимает лидирующие позиции, имеет позитивный имидж в образовательном пространстве Железнодорожного района и города Барнаула.</w:t>
      </w:r>
    </w:p>
    <w:p w:rsidR="00831088" w:rsidRPr="00831088" w:rsidRDefault="00831088" w:rsidP="00831088">
      <w:pPr>
        <w:spacing w:after="0" w:line="240" w:lineRule="auto"/>
        <w:ind w:firstLine="709"/>
        <w:jc w:val="both"/>
        <w:rPr>
          <w:rFonts w:ascii="Times New Roman" w:hAnsi="Times New Roman" w:cs="Times New Roman"/>
          <w:sz w:val="28"/>
          <w:szCs w:val="28"/>
        </w:rPr>
      </w:pPr>
      <w:r w:rsidRPr="00831088">
        <w:rPr>
          <w:rFonts w:ascii="Times New Roman" w:hAnsi="Times New Roman" w:cs="Times New Roman"/>
          <w:sz w:val="28"/>
          <w:szCs w:val="28"/>
        </w:rPr>
        <w:t xml:space="preserve">Для расширения ресурсной базы образовательного процесса внедрена стабильная система социального партнерства: с учреждениями образования (средние общеобразовательные учреждения, дошкольные образовательные учреждения, ВУЗы, УДО); с учреждениями культуры (библиотеки, театры, музеи, выставки города), спорта, бизнеса и т. п.       </w:t>
      </w:r>
    </w:p>
    <w:p w:rsidR="00831088" w:rsidRPr="00831088" w:rsidRDefault="00831088" w:rsidP="00831088">
      <w:pPr>
        <w:spacing w:after="0" w:line="240" w:lineRule="auto"/>
        <w:ind w:firstLine="709"/>
        <w:jc w:val="both"/>
        <w:rPr>
          <w:rFonts w:ascii="Times New Roman" w:hAnsi="Times New Roman" w:cs="Times New Roman"/>
          <w:sz w:val="28"/>
          <w:szCs w:val="28"/>
        </w:rPr>
      </w:pPr>
      <w:r w:rsidRPr="00831088">
        <w:rPr>
          <w:rFonts w:ascii="Times New Roman" w:hAnsi="Times New Roman" w:cs="Times New Roman"/>
          <w:sz w:val="28"/>
          <w:szCs w:val="28"/>
        </w:rPr>
        <w:t>Прочные долговременные связи с АКИПКРО, городским комитетом профсоюзов работников народного образования и науки РФ, АНОО «Дом учителя», Администрацией Железнодорожного района, районным Союзом ветеранов труда и войны и Союзом пенсионеров, отделом ГИБДД УМВД России по г. Барнаулу, группой компаний «Дорожные знаки Алтая», информационно – издательским агентством «Пять+», с ОУ и ВУЗами города позволили достичь высокого уровня социальных эффектов реализации проектов комплексной программы развития</w:t>
      </w:r>
    </w:p>
    <w:p w:rsidR="00831088" w:rsidRDefault="00831088" w:rsidP="00D412CF">
      <w:pPr>
        <w:spacing w:after="0" w:line="240" w:lineRule="auto"/>
        <w:ind w:firstLine="709"/>
        <w:jc w:val="both"/>
        <w:rPr>
          <w:rFonts w:ascii="Times New Roman" w:hAnsi="Times New Roman" w:cs="Times New Roman"/>
          <w:sz w:val="28"/>
          <w:szCs w:val="28"/>
        </w:rPr>
      </w:pPr>
      <w:r w:rsidRPr="00831088">
        <w:rPr>
          <w:rFonts w:ascii="Times New Roman" w:hAnsi="Times New Roman" w:cs="Times New Roman"/>
          <w:sz w:val="28"/>
          <w:szCs w:val="28"/>
        </w:rPr>
        <w:t xml:space="preserve"> </w:t>
      </w:r>
      <w:r w:rsidR="00FA73AF">
        <w:rPr>
          <w:rFonts w:ascii="Times New Roman" w:hAnsi="Times New Roman" w:cs="Times New Roman"/>
          <w:sz w:val="28"/>
          <w:szCs w:val="28"/>
        </w:rPr>
        <w:t xml:space="preserve">Успешно </w:t>
      </w:r>
      <w:r w:rsidRPr="00831088">
        <w:rPr>
          <w:rFonts w:ascii="Times New Roman" w:hAnsi="Times New Roman" w:cs="Times New Roman"/>
          <w:sz w:val="28"/>
          <w:szCs w:val="28"/>
        </w:rPr>
        <w:t xml:space="preserve">реализуется проект «Сетевое взаимодействие как показатель качества образовательного процесса МБУДО «ЦРТДиМ» Железнодорожного района г. Барнаула», </w:t>
      </w:r>
      <w:r w:rsidR="00FA73AF">
        <w:rPr>
          <w:rFonts w:ascii="Times New Roman" w:hAnsi="Times New Roman" w:cs="Times New Roman"/>
          <w:sz w:val="28"/>
          <w:szCs w:val="28"/>
        </w:rPr>
        <w:t xml:space="preserve">в 2017 – 2018 учебном году </w:t>
      </w:r>
      <w:r w:rsidRPr="00831088">
        <w:rPr>
          <w:rFonts w:ascii="Times New Roman" w:hAnsi="Times New Roman" w:cs="Times New Roman"/>
          <w:sz w:val="28"/>
          <w:szCs w:val="28"/>
        </w:rPr>
        <w:t xml:space="preserve">на базе МБОУ СОШ № 64 </w:t>
      </w:r>
      <w:r w:rsidRPr="00746488">
        <w:rPr>
          <w:rFonts w:ascii="Times New Roman" w:hAnsi="Times New Roman" w:cs="Times New Roman"/>
          <w:sz w:val="28"/>
          <w:szCs w:val="28"/>
        </w:rPr>
        <w:t>занимается</w:t>
      </w:r>
      <w:r w:rsidRPr="00831088">
        <w:rPr>
          <w:rFonts w:ascii="Times New Roman" w:hAnsi="Times New Roman" w:cs="Times New Roman"/>
          <w:sz w:val="28"/>
          <w:szCs w:val="28"/>
        </w:rPr>
        <w:t xml:space="preserve"> </w:t>
      </w:r>
      <w:r w:rsidR="00D412CF">
        <w:rPr>
          <w:rFonts w:ascii="Times New Roman" w:hAnsi="Times New Roman" w:cs="Times New Roman"/>
          <w:sz w:val="28"/>
          <w:szCs w:val="28"/>
        </w:rPr>
        <w:t>475 учащихся в 14 объединениях.</w:t>
      </w:r>
    </w:p>
    <w:p w:rsidR="00696561" w:rsidRDefault="00696561" w:rsidP="002270F1">
      <w:pPr>
        <w:autoSpaceDE w:val="0"/>
        <w:autoSpaceDN w:val="0"/>
        <w:adjustRightInd w:val="0"/>
        <w:spacing w:after="0" w:line="240" w:lineRule="auto"/>
        <w:rPr>
          <w:rFonts w:ascii="Times New Roman" w:hAnsi="Times New Roman" w:cs="Times New Roman"/>
          <w:b/>
          <w:bCs/>
          <w:sz w:val="28"/>
          <w:szCs w:val="28"/>
        </w:rPr>
      </w:pPr>
    </w:p>
    <w:p w:rsidR="002270F1" w:rsidRDefault="001C0B06" w:rsidP="002270F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Вывод</w:t>
      </w:r>
      <w:r w:rsidR="002270F1" w:rsidRPr="002270F1">
        <w:rPr>
          <w:rFonts w:ascii="Times New Roman" w:hAnsi="Times New Roman" w:cs="Times New Roman"/>
          <w:b/>
          <w:bCs/>
          <w:sz w:val="28"/>
          <w:szCs w:val="28"/>
        </w:rPr>
        <w:t xml:space="preserve"> по разделу: </w:t>
      </w:r>
      <w:r w:rsidR="00FA73AF">
        <w:rPr>
          <w:rFonts w:ascii="Times New Roman" w:hAnsi="Times New Roman" w:cs="Times New Roman"/>
          <w:sz w:val="28"/>
          <w:szCs w:val="28"/>
        </w:rPr>
        <w:t>С</w:t>
      </w:r>
      <w:r w:rsidR="002270F1" w:rsidRPr="002270F1">
        <w:rPr>
          <w:rFonts w:ascii="Times New Roman" w:hAnsi="Times New Roman" w:cs="Times New Roman"/>
          <w:sz w:val="28"/>
          <w:szCs w:val="28"/>
        </w:rPr>
        <w:t>уществующая система управления в ЦРТДиМ способствует достижению поставленных целей и задач, соответствует запросам участников образовательного процесса, реализации компетенций ЦРТДиМ, закрепленных статьями 26 и 28 ФЗ №273-ФЗ от 27.12.2012 «Об образовании в РФ».</w:t>
      </w:r>
      <w:r w:rsidR="00780B56" w:rsidRPr="00780B56">
        <w:t xml:space="preserve"> </w:t>
      </w:r>
      <w:r w:rsidR="00780B56" w:rsidRPr="00780B56">
        <w:rPr>
          <w:rFonts w:ascii="Times New Roman" w:hAnsi="Times New Roman" w:cs="Times New Roman"/>
          <w:sz w:val="28"/>
          <w:szCs w:val="28"/>
        </w:rPr>
        <w:t>Учреждение успешно работает в режиме развития, эффективно действует система управления кадрами и стандартный механизм мотивации труда ПДО, который даёт опреде</w:t>
      </w:r>
      <w:r w:rsidR="00780B56">
        <w:rPr>
          <w:rFonts w:ascii="Times New Roman" w:hAnsi="Times New Roman" w:cs="Times New Roman"/>
          <w:sz w:val="28"/>
          <w:szCs w:val="28"/>
        </w:rPr>
        <w:t xml:space="preserve">лённые положительные результаты. </w:t>
      </w:r>
    </w:p>
    <w:p w:rsidR="00D45D6A" w:rsidRPr="003934C6" w:rsidRDefault="00D45D6A" w:rsidP="002270F1">
      <w:pPr>
        <w:autoSpaceDE w:val="0"/>
        <w:autoSpaceDN w:val="0"/>
        <w:adjustRightInd w:val="0"/>
        <w:spacing w:after="0" w:line="240" w:lineRule="auto"/>
        <w:rPr>
          <w:rFonts w:ascii="Times New Roman" w:hAnsi="Times New Roman" w:cs="Times New Roman"/>
          <w:color w:val="000000" w:themeColor="text1"/>
          <w:sz w:val="28"/>
          <w:szCs w:val="28"/>
        </w:rPr>
      </w:pPr>
      <w:r w:rsidRPr="003934C6">
        <w:rPr>
          <w:rFonts w:ascii="Times New Roman" w:hAnsi="Times New Roman" w:cs="Times New Roman"/>
          <w:color w:val="000000" w:themeColor="text1"/>
          <w:sz w:val="28"/>
          <w:szCs w:val="28"/>
        </w:rPr>
        <w:t>С начала нового учебного года планируется перераспределение обязанностей внутри административного и методического корпуса работников Центра в связи с</w:t>
      </w:r>
      <w:r w:rsidR="003934C6" w:rsidRPr="003934C6">
        <w:rPr>
          <w:rFonts w:ascii="Times New Roman" w:hAnsi="Times New Roman" w:cs="Times New Roman"/>
          <w:color w:val="000000" w:themeColor="text1"/>
          <w:sz w:val="28"/>
          <w:szCs w:val="28"/>
        </w:rPr>
        <w:t xml:space="preserve"> возрастающей нагрузкой по обработке и представлению результатов </w:t>
      </w:r>
      <w:proofErr w:type="spellStart"/>
      <w:r w:rsidR="003934C6" w:rsidRPr="003934C6">
        <w:rPr>
          <w:rFonts w:ascii="Times New Roman" w:hAnsi="Times New Roman" w:cs="Times New Roman"/>
          <w:color w:val="000000" w:themeColor="text1"/>
          <w:sz w:val="28"/>
          <w:szCs w:val="28"/>
        </w:rPr>
        <w:t>учебно</w:t>
      </w:r>
      <w:proofErr w:type="spellEnd"/>
      <w:r w:rsidR="003934C6" w:rsidRPr="003934C6">
        <w:rPr>
          <w:rFonts w:ascii="Times New Roman" w:hAnsi="Times New Roman" w:cs="Times New Roman"/>
          <w:color w:val="000000" w:themeColor="text1"/>
          <w:sz w:val="28"/>
          <w:szCs w:val="28"/>
        </w:rPr>
        <w:t xml:space="preserve"> – воспитательной деятельности.</w:t>
      </w:r>
    </w:p>
    <w:p w:rsidR="00FB30C8" w:rsidRPr="00FB30C8" w:rsidRDefault="00FB30C8" w:rsidP="002270F1">
      <w:pPr>
        <w:autoSpaceDE w:val="0"/>
        <w:autoSpaceDN w:val="0"/>
        <w:adjustRightInd w:val="0"/>
        <w:spacing w:after="0" w:line="240" w:lineRule="auto"/>
        <w:rPr>
          <w:rFonts w:ascii="Times New Roman" w:hAnsi="Times New Roman" w:cs="Times New Roman"/>
          <w:b/>
          <w:sz w:val="28"/>
          <w:szCs w:val="28"/>
        </w:rPr>
      </w:pPr>
    </w:p>
    <w:p w:rsidR="00FB30C8" w:rsidRDefault="00FB30C8" w:rsidP="00FB30C8">
      <w:pPr>
        <w:autoSpaceDE w:val="0"/>
        <w:autoSpaceDN w:val="0"/>
        <w:adjustRightInd w:val="0"/>
        <w:spacing w:after="0" w:line="240" w:lineRule="auto"/>
        <w:jc w:val="center"/>
        <w:rPr>
          <w:rFonts w:ascii="Times New Roman" w:hAnsi="Times New Roman" w:cs="Times New Roman"/>
          <w:b/>
          <w:sz w:val="28"/>
          <w:szCs w:val="28"/>
        </w:rPr>
      </w:pPr>
      <w:r w:rsidRPr="00FB30C8">
        <w:rPr>
          <w:rFonts w:ascii="Times New Roman" w:hAnsi="Times New Roman" w:cs="Times New Roman"/>
          <w:b/>
          <w:sz w:val="28"/>
          <w:szCs w:val="28"/>
        </w:rPr>
        <w:t>Раздел 3.</w:t>
      </w:r>
      <w:r w:rsidR="0078630F" w:rsidRPr="0078630F">
        <w:t xml:space="preserve"> </w:t>
      </w:r>
      <w:r w:rsidR="0078630F" w:rsidRPr="0078630F">
        <w:rPr>
          <w:rFonts w:ascii="Times New Roman" w:hAnsi="Times New Roman" w:cs="Times New Roman"/>
          <w:b/>
          <w:sz w:val="28"/>
          <w:szCs w:val="28"/>
        </w:rPr>
        <w:t>Сод</w:t>
      </w:r>
      <w:r w:rsidR="0078630F">
        <w:rPr>
          <w:rFonts w:ascii="Times New Roman" w:hAnsi="Times New Roman" w:cs="Times New Roman"/>
          <w:b/>
          <w:sz w:val="28"/>
          <w:szCs w:val="28"/>
        </w:rPr>
        <w:t>ержание и качество подготовки уча</w:t>
      </w:r>
      <w:r w:rsidR="0078630F" w:rsidRPr="0078630F">
        <w:rPr>
          <w:rFonts w:ascii="Times New Roman" w:hAnsi="Times New Roman" w:cs="Times New Roman"/>
          <w:b/>
          <w:sz w:val="28"/>
          <w:szCs w:val="28"/>
        </w:rPr>
        <w:t>щихся</w:t>
      </w:r>
    </w:p>
    <w:p w:rsidR="00FB30C8" w:rsidRDefault="00FB30C8" w:rsidP="00696561">
      <w:pPr>
        <w:autoSpaceDE w:val="0"/>
        <w:autoSpaceDN w:val="0"/>
        <w:adjustRightInd w:val="0"/>
        <w:spacing w:after="0" w:line="240" w:lineRule="auto"/>
        <w:jc w:val="center"/>
        <w:rPr>
          <w:rFonts w:ascii="Times New Roman" w:hAnsi="Times New Roman" w:cs="Times New Roman"/>
          <w:b/>
          <w:bCs/>
          <w:iCs/>
          <w:color w:val="000000"/>
          <w:sz w:val="28"/>
          <w:szCs w:val="28"/>
        </w:rPr>
      </w:pPr>
      <w:r w:rsidRPr="0079560C">
        <w:rPr>
          <w:rFonts w:ascii="Times New Roman" w:hAnsi="Times New Roman" w:cs="Times New Roman"/>
          <w:b/>
          <w:bCs/>
          <w:iCs/>
          <w:color w:val="000000"/>
          <w:sz w:val="28"/>
          <w:szCs w:val="28"/>
        </w:rPr>
        <w:t>3.1. Контингент учащихся</w:t>
      </w:r>
    </w:p>
    <w:p w:rsidR="00696561" w:rsidRDefault="00696561" w:rsidP="00696561">
      <w:pPr>
        <w:autoSpaceDE w:val="0"/>
        <w:autoSpaceDN w:val="0"/>
        <w:adjustRightInd w:val="0"/>
        <w:spacing w:after="0" w:line="240" w:lineRule="auto"/>
        <w:jc w:val="center"/>
        <w:rPr>
          <w:rFonts w:ascii="Times New Roman" w:hAnsi="Times New Roman" w:cs="Times New Roman"/>
          <w:b/>
          <w:bCs/>
          <w:iCs/>
          <w:color w:val="000000"/>
          <w:sz w:val="28"/>
          <w:szCs w:val="28"/>
        </w:rPr>
      </w:pPr>
    </w:p>
    <w:p w:rsidR="00696561" w:rsidRDefault="00696561" w:rsidP="00696561">
      <w:pPr>
        <w:spacing w:after="0" w:line="240" w:lineRule="auto"/>
        <w:jc w:val="center"/>
        <w:rPr>
          <w:rFonts w:ascii="Times New Roman" w:hAnsi="Times New Roman" w:cs="Times New Roman"/>
          <w:b/>
          <w:sz w:val="28"/>
          <w:szCs w:val="28"/>
        </w:rPr>
      </w:pPr>
      <w:r w:rsidRPr="00F06256">
        <w:rPr>
          <w:rFonts w:ascii="Times New Roman" w:hAnsi="Times New Roman" w:cs="Times New Roman"/>
          <w:b/>
          <w:sz w:val="28"/>
          <w:szCs w:val="28"/>
        </w:rPr>
        <w:t>Количе</w:t>
      </w:r>
      <w:r>
        <w:rPr>
          <w:rFonts w:ascii="Times New Roman" w:hAnsi="Times New Roman" w:cs="Times New Roman"/>
          <w:b/>
          <w:sz w:val="28"/>
          <w:szCs w:val="28"/>
        </w:rPr>
        <w:t>ство обучающихся по направленностям</w:t>
      </w:r>
      <w:r w:rsidRPr="00F06256">
        <w:rPr>
          <w:rFonts w:ascii="Times New Roman" w:hAnsi="Times New Roman" w:cs="Times New Roman"/>
          <w:b/>
          <w:sz w:val="28"/>
          <w:szCs w:val="28"/>
        </w:rPr>
        <w:t xml:space="preserve"> и объединениям в 2017– 2018 учебном году</w:t>
      </w:r>
    </w:p>
    <w:p w:rsidR="00F21263" w:rsidRDefault="00F21263" w:rsidP="00F21263">
      <w:pPr>
        <w:pStyle w:val="a3"/>
        <w:spacing w:after="0" w:line="240" w:lineRule="auto"/>
        <w:jc w:val="right"/>
        <w:rPr>
          <w:rFonts w:ascii="Times New Roman" w:hAnsi="Times New Roman" w:cs="Times New Roman"/>
          <w:bCs/>
          <w:i/>
          <w:sz w:val="24"/>
          <w:szCs w:val="24"/>
        </w:rPr>
      </w:pPr>
      <w:r>
        <w:rPr>
          <w:rFonts w:ascii="Times New Roman" w:hAnsi="Times New Roman" w:cs="Times New Roman"/>
          <w:bCs/>
          <w:i/>
          <w:sz w:val="24"/>
          <w:szCs w:val="24"/>
        </w:rPr>
        <w:t>Таблица 5</w:t>
      </w:r>
    </w:p>
    <w:p w:rsidR="00F21263" w:rsidRPr="00F21263" w:rsidRDefault="00F21263" w:rsidP="00F21263">
      <w:pPr>
        <w:pStyle w:val="a3"/>
        <w:spacing w:after="0" w:line="240" w:lineRule="auto"/>
        <w:jc w:val="right"/>
        <w:rPr>
          <w:rFonts w:ascii="Times New Roman" w:hAnsi="Times New Roman" w:cs="Times New Roman"/>
          <w:bCs/>
          <w:i/>
          <w:sz w:val="24"/>
          <w:szCs w:val="24"/>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851"/>
        <w:gridCol w:w="6095"/>
        <w:gridCol w:w="2268"/>
        <w:gridCol w:w="1559"/>
        <w:gridCol w:w="1418"/>
      </w:tblGrid>
      <w:tr w:rsidR="00696561" w:rsidRPr="00F06256" w:rsidTr="00C5513F">
        <w:trPr>
          <w:cantSplit/>
          <w:trHeight w:val="20"/>
        </w:trPr>
        <w:tc>
          <w:tcPr>
            <w:tcW w:w="851" w:type="dxa"/>
            <w:vMerge w:val="restart"/>
            <w:tcBorders>
              <w:top w:val="single" w:sz="4" w:space="0" w:color="auto"/>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 п\п</w:t>
            </w:r>
          </w:p>
        </w:tc>
        <w:tc>
          <w:tcPr>
            <w:tcW w:w="1984" w:type="dxa"/>
            <w:vMerge w:val="restart"/>
            <w:tcBorders>
              <w:top w:val="single" w:sz="4" w:space="0" w:color="auto"/>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направление</w:t>
            </w:r>
          </w:p>
        </w:tc>
        <w:tc>
          <w:tcPr>
            <w:tcW w:w="851" w:type="dxa"/>
            <w:vMerge w:val="restart"/>
            <w:tcBorders>
              <w:top w:val="single" w:sz="4" w:space="0" w:color="auto"/>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 п\п</w:t>
            </w:r>
          </w:p>
        </w:tc>
        <w:tc>
          <w:tcPr>
            <w:tcW w:w="6095" w:type="dxa"/>
            <w:vMerge w:val="restart"/>
            <w:tcBorders>
              <w:top w:val="single" w:sz="4" w:space="0" w:color="auto"/>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наименование коллектива, объединения</w:t>
            </w:r>
          </w:p>
        </w:tc>
        <w:tc>
          <w:tcPr>
            <w:tcW w:w="2268" w:type="dxa"/>
            <w:vMerge w:val="restart"/>
            <w:tcBorders>
              <w:top w:val="single" w:sz="4" w:space="0" w:color="auto"/>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 xml:space="preserve">Ф.И.О. </w:t>
            </w:r>
          </w:p>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педагога</w:t>
            </w:r>
          </w:p>
        </w:tc>
        <w:tc>
          <w:tcPr>
            <w:tcW w:w="2977" w:type="dxa"/>
            <w:gridSpan w:val="2"/>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кол-во обучающихся /групп</w:t>
            </w:r>
          </w:p>
        </w:tc>
      </w:tr>
      <w:tr w:rsidR="00696561" w:rsidRPr="00F06256" w:rsidTr="00C5513F">
        <w:trPr>
          <w:cantSplit/>
          <w:trHeight w:val="20"/>
        </w:trPr>
        <w:tc>
          <w:tcPr>
            <w:tcW w:w="851" w:type="dxa"/>
            <w:vMerge/>
            <w:tcBorders>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6095" w:type="dxa"/>
            <w:vMerge/>
            <w:tcBorders>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по объединениям</w:t>
            </w:r>
          </w:p>
        </w:tc>
        <w:tc>
          <w:tcPr>
            <w:tcW w:w="1418"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по направлениям</w:t>
            </w:r>
          </w:p>
        </w:tc>
      </w:tr>
      <w:tr w:rsidR="00696561" w:rsidRPr="00F06256" w:rsidTr="00C5513F">
        <w:trPr>
          <w:cantSplit/>
          <w:trHeight w:val="242"/>
        </w:trPr>
        <w:tc>
          <w:tcPr>
            <w:tcW w:w="851" w:type="dxa"/>
            <w:vMerge w:val="restart"/>
            <w:tcBorders>
              <w:top w:val="single" w:sz="4" w:space="0" w:color="auto"/>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1.</w:t>
            </w:r>
          </w:p>
        </w:tc>
        <w:tc>
          <w:tcPr>
            <w:tcW w:w="1984" w:type="dxa"/>
            <w:vMerge w:val="restart"/>
            <w:tcBorders>
              <w:top w:val="single" w:sz="4" w:space="0" w:color="auto"/>
              <w:left w:val="single" w:sz="4" w:space="0" w:color="auto"/>
              <w:right w:val="single" w:sz="4" w:space="0" w:color="auto"/>
            </w:tcBorders>
          </w:tcPr>
          <w:p w:rsidR="00696561" w:rsidRPr="000B16F7" w:rsidRDefault="00696561" w:rsidP="005532F3">
            <w:pPr>
              <w:spacing w:after="0" w:line="240" w:lineRule="auto"/>
              <w:jc w:val="both"/>
              <w:rPr>
                <w:rFonts w:ascii="Times New Roman" w:hAnsi="Times New Roman" w:cs="Times New Roman"/>
                <w:sz w:val="24"/>
                <w:szCs w:val="24"/>
              </w:rPr>
            </w:pPr>
            <w:r w:rsidRPr="000B16F7">
              <w:rPr>
                <w:rFonts w:ascii="Times New Roman" w:hAnsi="Times New Roman" w:cs="Times New Roman"/>
                <w:sz w:val="24"/>
                <w:szCs w:val="24"/>
              </w:rPr>
              <w:t>Техническая направленность</w:t>
            </w:r>
          </w:p>
          <w:p w:rsidR="00696561" w:rsidRPr="000B16F7" w:rsidRDefault="00696561" w:rsidP="005532F3">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pStyle w:val="a3"/>
              <w:numPr>
                <w:ilvl w:val="0"/>
                <w:numId w:val="6"/>
              </w:numPr>
              <w:spacing w:after="0" w:line="240" w:lineRule="auto"/>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Авиамодельный клуб «Вираж»</w:t>
            </w:r>
          </w:p>
        </w:tc>
        <w:tc>
          <w:tcPr>
            <w:tcW w:w="2268"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Хомяков А. Я.</w:t>
            </w:r>
          </w:p>
        </w:tc>
        <w:tc>
          <w:tcPr>
            <w:tcW w:w="1559"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20/2</w:t>
            </w:r>
          </w:p>
        </w:tc>
        <w:tc>
          <w:tcPr>
            <w:tcW w:w="1418" w:type="dxa"/>
            <w:vMerge w:val="restart"/>
            <w:tcBorders>
              <w:top w:val="single" w:sz="4" w:space="0" w:color="auto"/>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133/11 гр.</w:t>
            </w:r>
          </w:p>
        </w:tc>
      </w:tr>
      <w:tr w:rsidR="00696561" w:rsidRPr="00F06256" w:rsidTr="00C5513F">
        <w:trPr>
          <w:cantSplit/>
          <w:trHeight w:val="245"/>
        </w:trPr>
        <w:tc>
          <w:tcPr>
            <w:tcW w:w="851"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1984" w:type="dxa"/>
            <w:vMerge/>
            <w:tcBorders>
              <w:left w:val="single" w:sz="4" w:space="0" w:color="auto"/>
              <w:right w:val="single" w:sz="4" w:space="0" w:color="auto"/>
            </w:tcBorders>
          </w:tcPr>
          <w:p w:rsidR="00696561" w:rsidRPr="000B16F7" w:rsidRDefault="00696561" w:rsidP="005532F3">
            <w:pPr>
              <w:spacing w:after="0" w:line="240"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pStyle w:val="a3"/>
              <w:numPr>
                <w:ilvl w:val="0"/>
                <w:numId w:val="6"/>
              </w:numPr>
              <w:spacing w:after="0" w:line="240" w:lineRule="auto"/>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Клуб кораблестроителей «Верфь»</w:t>
            </w:r>
          </w:p>
        </w:tc>
        <w:tc>
          <w:tcPr>
            <w:tcW w:w="2268"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roofErr w:type="spellStart"/>
            <w:r w:rsidRPr="000B16F7">
              <w:rPr>
                <w:rFonts w:ascii="Times New Roman" w:hAnsi="Times New Roman" w:cs="Times New Roman"/>
                <w:sz w:val="24"/>
                <w:szCs w:val="24"/>
              </w:rPr>
              <w:t>Таныгин</w:t>
            </w:r>
            <w:proofErr w:type="spellEnd"/>
            <w:r w:rsidRPr="000B16F7">
              <w:rPr>
                <w:rFonts w:ascii="Times New Roman" w:hAnsi="Times New Roman" w:cs="Times New Roman"/>
                <w:sz w:val="24"/>
                <w:szCs w:val="24"/>
              </w:rPr>
              <w:t xml:space="preserve"> С. В.</w:t>
            </w:r>
          </w:p>
        </w:tc>
        <w:tc>
          <w:tcPr>
            <w:tcW w:w="1559"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33/4</w:t>
            </w:r>
          </w:p>
        </w:tc>
        <w:tc>
          <w:tcPr>
            <w:tcW w:w="1418"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r>
      <w:tr w:rsidR="00696561" w:rsidRPr="00F06256" w:rsidTr="00C5513F">
        <w:trPr>
          <w:cantSplit/>
          <w:trHeight w:val="272"/>
        </w:trPr>
        <w:tc>
          <w:tcPr>
            <w:tcW w:w="851"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1984" w:type="dxa"/>
            <w:vMerge/>
            <w:tcBorders>
              <w:left w:val="single" w:sz="4" w:space="0" w:color="auto"/>
              <w:right w:val="single" w:sz="4" w:space="0" w:color="auto"/>
            </w:tcBorders>
          </w:tcPr>
          <w:p w:rsidR="00696561" w:rsidRPr="000B16F7" w:rsidRDefault="00696561" w:rsidP="005532F3">
            <w:pPr>
              <w:spacing w:after="0" w:line="240" w:lineRule="auto"/>
              <w:jc w:val="both"/>
              <w:rPr>
                <w:rFonts w:ascii="Times New Roman" w:hAnsi="Times New Roman" w:cs="Times New Roman"/>
                <w:sz w:val="24"/>
                <w:szCs w:val="24"/>
              </w:rPr>
            </w:pPr>
          </w:p>
        </w:tc>
        <w:tc>
          <w:tcPr>
            <w:tcW w:w="851" w:type="dxa"/>
            <w:vMerge w:val="restart"/>
            <w:tcBorders>
              <w:top w:val="single" w:sz="4" w:space="0" w:color="auto"/>
              <w:left w:val="single" w:sz="4" w:space="0" w:color="auto"/>
              <w:right w:val="single" w:sz="4" w:space="0" w:color="auto"/>
            </w:tcBorders>
          </w:tcPr>
          <w:p w:rsidR="00696561" w:rsidRPr="000B16F7" w:rsidRDefault="00696561" w:rsidP="005532F3">
            <w:pPr>
              <w:pStyle w:val="a3"/>
              <w:numPr>
                <w:ilvl w:val="0"/>
                <w:numId w:val="6"/>
              </w:numPr>
              <w:spacing w:after="0" w:line="240" w:lineRule="auto"/>
              <w:rPr>
                <w:rFonts w:ascii="Times New Roman" w:hAnsi="Times New Roman" w:cs="Times New Roman"/>
                <w:sz w:val="24"/>
                <w:szCs w:val="24"/>
              </w:rPr>
            </w:pPr>
          </w:p>
        </w:tc>
        <w:tc>
          <w:tcPr>
            <w:tcW w:w="6095" w:type="dxa"/>
            <w:vMerge w:val="restart"/>
            <w:tcBorders>
              <w:top w:val="single" w:sz="4" w:space="0" w:color="auto"/>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«Робототехника»</w:t>
            </w:r>
          </w:p>
        </w:tc>
        <w:tc>
          <w:tcPr>
            <w:tcW w:w="2268"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Пузырная Е. В.</w:t>
            </w:r>
          </w:p>
        </w:tc>
        <w:tc>
          <w:tcPr>
            <w:tcW w:w="1559" w:type="dxa"/>
            <w:vMerge w:val="restart"/>
            <w:tcBorders>
              <w:top w:val="single" w:sz="4" w:space="0" w:color="auto"/>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60/4</w:t>
            </w:r>
          </w:p>
        </w:tc>
        <w:tc>
          <w:tcPr>
            <w:tcW w:w="1418"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r>
      <w:tr w:rsidR="00696561" w:rsidRPr="00F06256" w:rsidTr="00C5513F">
        <w:trPr>
          <w:cantSplit/>
          <w:trHeight w:val="226"/>
        </w:trPr>
        <w:tc>
          <w:tcPr>
            <w:tcW w:w="851"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1984" w:type="dxa"/>
            <w:vMerge/>
            <w:tcBorders>
              <w:left w:val="single" w:sz="4" w:space="0" w:color="auto"/>
              <w:right w:val="single" w:sz="4" w:space="0" w:color="auto"/>
            </w:tcBorders>
          </w:tcPr>
          <w:p w:rsidR="00696561" w:rsidRPr="000B16F7" w:rsidRDefault="00696561" w:rsidP="005532F3">
            <w:pPr>
              <w:spacing w:after="0" w:line="240" w:lineRule="auto"/>
              <w:jc w:val="both"/>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rsidR="00696561" w:rsidRPr="000B16F7" w:rsidRDefault="00696561" w:rsidP="005532F3">
            <w:pPr>
              <w:pStyle w:val="a3"/>
              <w:numPr>
                <w:ilvl w:val="0"/>
                <w:numId w:val="6"/>
              </w:numPr>
              <w:spacing w:after="0" w:line="240" w:lineRule="auto"/>
              <w:rPr>
                <w:rFonts w:ascii="Times New Roman" w:hAnsi="Times New Roman" w:cs="Times New Roman"/>
                <w:sz w:val="24"/>
                <w:szCs w:val="24"/>
              </w:rPr>
            </w:pPr>
          </w:p>
        </w:tc>
        <w:tc>
          <w:tcPr>
            <w:tcW w:w="6095" w:type="dxa"/>
            <w:vMerge/>
            <w:tcBorders>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roofErr w:type="spellStart"/>
            <w:r w:rsidRPr="000B16F7">
              <w:rPr>
                <w:rFonts w:ascii="Times New Roman" w:hAnsi="Times New Roman" w:cs="Times New Roman"/>
                <w:sz w:val="24"/>
                <w:szCs w:val="24"/>
              </w:rPr>
              <w:t>Новосёлова</w:t>
            </w:r>
            <w:proofErr w:type="spellEnd"/>
            <w:r w:rsidRPr="000B16F7">
              <w:rPr>
                <w:rFonts w:ascii="Times New Roman" w:hAnsi="Times New Roman" w:cs="Times New Roman"/>
                <w:sz w:val="24"/>
                <w:szCs w:val="24"/>
              </w:rPr>
              <w:t xml:space="preserve"> А.В.</w:t>
            </w:r>
          </w:p>
        </w:tc>
        <w:tc>
          <w:tcPr>
            <w:tcW w:w="1559" w:type="dxa"/>
            <w:vMerge/>
            <w:tcBorders>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r>
      <w:tr w:rsidR="00696561" w:rsidRPr="00F06256" w:rsidTr="00C5513F">
        <w:trPr>
          <w:cantSplit/>
          <w:trHeight w:val="230"/>
        </w:trPr>
        <w:tc>
          <w:tcPr>
            <w:tcW w:w="851" w:type="dxa"/>
            <w:vMerge/>
            <w:tcBorders>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696561" w:rsidRPr="000B16F7" w:rsidRDefault="00696561" w:rsidP="005532F3">
            <w:pPr>
              <w:spacing w:after="0" w:line="240"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pStyle w:val="a3"/>
              <w:numPr>
                <w:ilvl w:val="0"/>
                <w:numId w:val="6"/>
              </w:numPr>
              <w:spacing w:after="0" w:line="240" w:lineRule="auto"/>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Клуб технического моделирования</w:t>
            </w:r>
          </w:p>
        </w:tc>
        <w:tc>
          <w:tcPr>
            <w:tcW w:w="2268"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Кононенко Д.Ю.</w:t>
            </w:r>
          </w:p>
        </w:tc>
        <w:tc>
          <w:tcPr>
            <w:tcW w:w="1559"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20/1</w:t>
            </w:r>
          </w:p>
        </w:tc>
        <w:tc>
          <w:tcPr>
            <w:tcW w:w="1418" w:type="dxa"/>
            <w:vMerge/>
            <w:tcBorders>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r>
      <w:tr w:rsidR="00696561" w:rsidRPr="00F06256" w:rsidTr="00C5513F">
        <w:trPr>
          <w:cantSplit/>
          <w:trHeight w:val="273"/>
        </w:trPr>
        <w:tc>
          <w:tcPr>
            <w:tcW w:w="851" w:type="dxa"/>
            <w:vMerge w:val="restart"/>
            <w:tcBorders>
              <w:top w:val="single" w:sz="4" w:space="0" w:color="auto"/>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2.</w:t>
            </w:r>
          </w:p>
        </w:tc>
        <w:tc>
          <w:tcPr>
            <w:tcW w:w="1984" w:type="dxa"/>
            <w:vMerge w:val="restart"/>
            <w:tcBorders>
              <w:top w:val="single" w:sz="4" w:space="0" w:color="auto"/>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Физкультурно-спортивная</w:t>
            </w:r>
          </w:p>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направленность</w:t>
            </w:r>
          </w:p>
          <w:p w:rsidR="00696561" w:rsidRPr="000B16F7" w:rsidRDefault="00696561" w:rsidP="005532F3">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pStyle w:val="a3"/>
              <w:numPr>
                <w:ilvl w:val="0"/>
                <w:numId w:val="7"/>
              </w:numPr>
              <w:spacing w:after="0" w:line="240" w:lineRule="auto"/>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Шахматный клуб «Виктория»</w:t>
            </w:r>
          </w:p>
        </w:tc>
        <w:tc>
          <w:tcPr>
            <w:tcW w:w="2268"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roofErr w:type="spellStart"/>
            <w:r w:rsidRPr="000B16F7">
              <w:rPr>
                <w:rFonts w:ascii="Times New Roman" w:hAnsi="Times New Roman" w:cs="Times New Roman"/>
                <w:sz w:val="24"/>
                <w:szCs w:val="24"/>
              </w:rPr>
              <w:t>Логачёв</w:t>
            </w:r>
            <w:proofErr w:type="spellEnd"/>
            <w:r w:rsidRPr="000B16F7">
              <w:rPr>
                <w:rFonts w:ascii="Times New Roman" w:hAnsi="Times New Roman" w:cs="Times New Roman"/>
                <w:sz w:val="24"/>
                <w:szCs w:val="24"/>
              </w:rPr>
              <w:t xml:space="preserve"> А. В.</w:t>
            </w:r>
          </w:p>
        </w:tc>
        <w:tc>
          <w:tcPr>
            <w:tcW w:w="1559"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54/4</w:t>
            </w:r>
          </w:p>
        </w:tc>
        <w:tc>
          <w:tcPr>
            <w:tcW w:w="1418" w:type="dxa"/>
            <w:vMerge w:val="restart"/>
            <w:tcBorders>
              <w:top w:val="single" w:sz="4" w:space="0" w:color="auto"/>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77/7гр</w:t>
            </w:r>
          </w:p>
        </w:tc>
      </w:tr>
      <w:tr w:rsidR="00696561" w:rsidRPr="00F06256" w:rsidTr="00C5513F">
        <w:trPr>
          <w:cantSplit/>
          <w:trHeight w:val="756"/>
        </w:trPr>
        <w:tc>
          <w:tcPr>
            <w:tcW w:w="851"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1984"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pStyle w:val="a3"/>
              <w:numPr>
                <w:ilvl w:val="0"/>
                <w:numId w:val="7"/>
              </w:numPr>
              <w:spacing w:after="0" w:line="240" w:lineRule="auto"/>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Студия спортивного бального танца «Диамант»</w:t>
            </w:r>
          </w:p>
        </w:tc>
        <w:tc>
          <w:tcPr>
            <w:tcW w:w="2268"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roofErr w:type="spellStart"/>
            <w:r w:rsidRPr="000B16F7">
              <w:rPr>
                <w:rFonts w:ascii="Times New Roman" w:hAnsi="Times New Roman" w:cs="Times New Roman"/>
                <w:sz w:val="24"/>
                <w:szCs w:val="24"/>
              </w:rPr>
              <w:t>Шибкова</w:t>
            </w:r>
            <w:proofErr w:type="spellEnd"/>
            <w:r w:rsidRPr="000B16F7">
              <w:rPr>
                <w:rFonts w:ascii="Times New Roman" w:hAnsi="Times New Roman" w:cs="Times New Roman"/>
                <w:sz w:val="24"/>
                <w:szCs w:val="24"/>
              </w:rPr>
              <w:t xml:space="preserve"> М.Г.</w:t>
            </w:r>
          </w:p>
          <w:p w:rsidR="00696561" w:rsidRPr="000B16F7" w:rsidRDefault="00696561" w:rsidP="005532F3">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23/3</w:t>
            </w:r>
          </w:p>
        </w:tc>
        <w:tc>
          <w:tcPr>
            <w:tcW w:w="1418"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r>
      <w:tr w:rsidR="00696561" w:rsidRPr="00F06256" w:rsidTr="00C5513F">
        <w:trPr>
          <w:cantSplit/>
          <w:trHeight w:val="273"/>
        </w:trPr>
        <w:tc>
          <w:tcPr>
            <w:tcW w:w="851" w:type="dxa"/>
            <w:vMerge w:val="restart"/>
            <w:tcBorders>
              <w:top w:val="single" w:sz="4" w:space="0" w:color="auto"/>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3.</w:t>
            </w:r>
          </w:p>
        </w:tc>
        <w:tc>
          <w:tcPr>
            <w:tcW w:w="1984" w:type="dxa"/>
            <w:vMerge w:val="restart"/>
            <w:tcBorders>
              <w:top w:val="single" w:sz="4" w:space="0" w:color="auto"/>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Художественная направленность</w:t>
            </w:r>
          </w:p>
          <w:p w:rsidR="00696561" w:rsidRPr="000B16F7" w:rsidRDefault="00696561" w:rsidP="005532F3">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right w:val="single" w:sz="4" w:space="0" w:color="auto"/>
            </w:tcBorders>
          </w:tcPr>
          <w:p w:rsidR="00696561" w:rsidRPr="000B16F7" w:rsidRDefault="00696561" w:rsidP="005532F3">
            <w:pPr>
              <w:pStyle w:val="a3"/>
              <w:numPr>
                <w:ilvl w:val="0"/>
                <w:numId w:val="10"/>
              </w:numPr>
              <w:spacing w:after="0" w:line="240" w:lineRule="auto"/>
              <w:rPr>
                <w:rFonts w:ascii="Times New Roman" w:hAnsi="Times New Roman" w:cs="Times New Roman"/>
                <w:sz w:val="24"/>
                <w:szCs w:val="24"/>
              </w:rPr>
            </w:pPr>
          </w:p>
        </w:tc>
        <w:tc>
          <w:tcPr>
            <w:tcW w:w="6095" w:type="dxa"/>
            <w:tcBorders>
              <w:top w:val="single" w:sz="4" w:space="0" w:color="auto"/>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Школа игры на гитаре «Аккорд»</w:t>
            </w:r>
          </w:p>
        </w:tc>
        <w:tc>
          <w:tcPr>
            <w:tcW w:w="2268" w:type="dxa"/>
            <w:tcBorders>
              <w:top w:val="single" w:sz="4" w:space="0" w:color="auto"/>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roofErr w:type="spellStart"/>
            <w:r w:rsidRPr="000B16F7">
              <w:rPr>
                <w:rFonts w:ascii="Times New Roman" w:hAnsi="Times New Roman" w:cs="Times New Roman"/>
                <w:sz w:val="24"/>
                <w:szCs w:val="24"/>
              </w:rPr>
              <w:t>Леготин</w:t>
            </w:r>
            <w:proofErr w:type="spellEnd"/>
            <w:r w:rsidRPr="000B16F7">
              <w:rPr>
                <w:rFonts w:ascii="Times New Roman" w:hAnsi="Times New Roman" w:cs="Times New Roman"/>
                <w:sz w:val="24"/>
                <w:szCs w:val="24"/>
              </w:rPr>
              <w:t xml:space="preserve"> Б.Б.</w:t>
            </w:r>
          </w:p>
        </w:tc>
        <w:tc>
          <w:tcPr>
            <w:tcW w:w="1559" w:type="dxa"/>
            <w:tcBorders>
              <w:top w:val="single" w:sz="4" w:space="0" w:color="auto"/>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22/2</w:t>
            </w:r>
          </w:p>
        </w:tc>
        <w:tc>
          <w:tcPr>
            <w:tcW w:w="1418" w:type="dxa"/>
            <w:vMerge w:val="restart"/>
            <w:tcBorders>
              <w:top w:val="single" w:sz="4" w:space="0" w:color="auto"/>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690/56</w:t>
            </w:r>
          </w:p>
        </w:tc>
      </w:tr>
      <w:tr w:rsidR="00696561" w:rsidRPr="00F06256" w:rsidTr="00C5513F">
        <w:trPr>
          <w:cantSplit/>
          <w:trHeight w:val="262"/>
        </w:trPr>
        <w:tc>
          <w:tcPr>
            <w:tcW w:w="851"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1984"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851" w:type="dxa"/>
            <w:vMerge w:val="restart"/>
            <w:tcBorders>
              <w:top w:val="single" w:sz="4" w:space="0" w:color="auto"/>
              <w:left w:val="single" w:sz="4" w:space="0" w:color="auto"/>
              <w:right w:val="single" w:sz="4" w:space="0" w:color="auto"/>
            </w:tcBorders>
          </w:tcPr>
          <w:p w:rsidR="00696561" w:rsidRPr="000B16F7" w:rsidRDefault="00696561" w:rsidP="005532F3">
            <w:pPr>
              <w:pStyle w:val="a3"/>
              <w:numPr>
                <w:ilvl w:val="0"/>
                <w:numId w:val="10"/>
              </w:numPr>
              <w:spacing w:after="0" w:line="240" w:lineRule="auto"/>
              <w:rPr>
                <w:rFonts w:ascii="Times New Roman" w:hAnsi="Times New Roman" w:cs="Times New Roman"/>
                <w:sz w:val="24"/>
                <w:szCs w:val="24"/>
              </w:rPr>
            </w:pPr>
          </w:p>
        </w:tc>
        <w:tc>
          <w:tcPr>
            <w:tcW w:w="6095" w:type="dxa"/>
            <w:vMerge w:val="restart"/>
            <w:tcBorders>
              <w:top w:val="single" w:sz="4" w:space="0" w:color="auto"/>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Театр юного актера «Хамелеон»</w:t>
            </w:r>
          </w:p>
          <w:p w:rsidR="00696561" w:rsidRPr="000B16F7" w:rsidRDefault="00696561" w:rsidP="005532F3">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lastRenderedPageBreak/>
              <w:t>Терехова Е.И.</w:t>
            </w:r>
          </w:p>
        </w:tc>
        <w:tc>
          <w:tcPr>
            <w:tcW w:w="1559" w:type="dxa"/>
            <w:vMerge w:val="restart"/>
            <w:tcBorders>
              <w:top w:val="single" w:sz="4" w:space="0" w:color="auto"/>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50/4</w:t>
            </w:r>
          </w:p>
        </w:tc>
        <w:tc>
          <w:tcPr>
            <w:tcW w:w="1418"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r>
      <w:tr w:rsidR="00696561" w:rsidRPr="00F06256" w:rsidTr="00C5513F">
        <w:trPr>
          <w:cantSplit/>
          <w:trHeight w:val="267"/>
        </w:trPr>
        <w:tc>
          <w:tcPr>
            <w:tcW w:w="851"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1984"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rsidR="00696561" w:rsidRPr="000B16F7" w:rsidRDefault="00696561" w:rsidP="005532F3">
            <w:pPr>
              <w:pStyle w:val="a3"/>
              <w:numPr>
                <w:ilvl w:val="0"/>
                <w:numId w:val="10"/>
              </w:numPr>
              <w:spacing w:after="0" w:line="240" w:lineRule="auto"/>
              <w:rPr>
                <w:rFonts w:ascii="Times New Roman" w:hAnsi="Times New Roman" w:cs="Times New Roman"/>
                <w:sz w:val="24"/>
                <w:szCs w:val="24"/>
              </w:rPr>
            </w:pPr>
          </w:p>
        </w:tc>
        <w:tc>
          <w:tcPr>
            <w:tcW w:w="6095" w:type="dxa"/>
            <w:vMerge/>
            <w:tcBorders>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roofErr w:type="spellStart"/>
            <w:r w:rsidRPr="000B16F7">
              <w:rPr>
                <w:rFonts w:ascii="Times New Roman" w:hAnsi="Times New Roman" w:cs="Times New Roman"/>
                <w:sz w:val="24"/>
                <w:szCs w:val="24"/>
              </w:rPr>
              <w:t>Волонтович</w:t>
            </w:r>
            <w:proofErr w:type="spellEnd"/>
            <w:r w:rsidRPr="000B16F7">
              <w:rPr>
                <w:rFonts w:ascii="Times New Roman" w:hAnsi="Times New Roman" w:cs="Times New Roman"/>
                <w:sz w:val="24"/>
                <w:szCs w:val="24"/>
              </w:rPr>
              <w:t xml:space="preserve"> Е. Ю.</w:t>
            </w:r>
          </w:p>
        </w:tc>
        <w:tc>
          <w:tcPr>
            <w:tcW w:w="1559" w:type="dxa"/>
            <w:vMerge/>
            <w:tcBorders>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r>
      <w:tr w:rsidR="00696561" w:rsidRPr="00F06256" w:rsidTr="00C5513F">
        <w:trPr>
          <w:cantSplit/>
          <w:trHeight w:val="412"/>
        </w:trPr>
        <w:tc>
          <w:tcPr>
            <w:tcW w:w="851"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1984"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right w:val="single" w:sz="4" w:space="0" w:color="auto"/>
            </w:tcBorders>
          </w:tcPr>
          <w:p w:rsidR="00696561" w:rsidRPr="000B16F7" w:rsidRDefault="00696561" w:rsidP="005532F3">
            <w:pPr>
              <w:pStyle w:val="a3"/>
              <w:numPr>
                <w:ilvl w:val="0"/>
                <w:numId w:val="10"/>
              </w:numPr>
              <w:spacing w:after="0" w:line="240" w:lineRule="auto"/>
              <w:rPr>
                <w:rFonts w:ascii="Times New Roman" w:hAnsi="Times New Roman" w:cs="Times New Roman"/>
                <w:sz w:val="24"/>
                <w:szCs w:val="24"/>
              </w:rPr>
            </w:pPr>
          </w:p>
        </w:tc>
        <w:tc>
          <w:tcPr>
            <w:tcW w:w="6095" w:type="dxa"/>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Цирковая студия «Звездопад чудес»</w:t>
            </w:r>
          </w:p>
        </w:tc>
        <w:tc>
          <w:tcPr>
            <w:tcW w:w="2268" w:type="dxa"/>
            <w:tcBorders>
              <w:top w:val="single" w:sz="4" w:space="0" w:color="auto"/>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roofErr w:type="spellStart"/>
            <w:r w:rsidRPr="000B16F7">
              <w:rPr>
                <w:rFonts w:ascii="Times New Roman" w:hAnsi="Times New Roman" w:cs="Times New Roman"/>
                <w:sz w:val="24"/>
                <w:szCs w:val="24"/>
              </w:rPr>
              <w:t>Брылёва</w:t>
            </w:r>
            <w:proofErr w:type="spellEnd"/>
            <w:r w:rsidRPr="000B16F7">
              <w:rPr>
                <w:rFonts w:ascii="Times New Roman" w:hAnsi="Times New Roman" w:cs="Times New Roman"/>
                <w:sz w:val="24"/>
                <w:szCs w:val="24"/>
              </w:rPr>
              <w:t xml:space="preserve"> Л.П.</w:t>
            </w:r>
          </w:p>
        </w:tc>
        <w:tc>
          <w:tcPr>
            <w:tcW w:w="1559" w:type="dxa"/>
            <w:tcBorders>
              <w:top w:val="single" w:sz="4" w:space="0" w:color="auto"/>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25/3</w:t>
            </w:r>
          </w:p>
        </w:tc>
        <w:tc>
          <w:tcPr>
            <w:tcW w:w="1418"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r>
      <w:tr w:rsidR="00696561" w:rsidRPr="00F06256" w:rsidTr="00C5513F">
        <w:trPr>
          <w:cantSplit/>
          <w:trHeight w:val="262"/>
        </w:trPr>
        <w:tc>
          <w:tcPr>
            <w:tcW w:w="851"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1984"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696561" w:rsidRPr="000B16F7" w:rsidRDefault="00696561" w:rsidP="005532F3">
            <w:pPr>
              <w:pStyle w:val="a3"/>
              <w:numPr>
                <w:ilvl w:val="0"/>
                <w:numId w:val="10"/>
              </w:numPr>
              <w:spacing w:after="0" w:line="240" w:lineRule="auto"/>
              <w:rPr>
                <w:rFonts w:ascii="Times New Roman" w:hAnsi="Times New Roman" w:cs="Times New Roman"/>
                <w:sz w:val="24"/>
                <w:szCs w:val="24"/>
              </w:rPr>
            </w:pPr>
          </w:p>
        </w:tc>
        <w:tc>
          <w:tcPr>
            <w:tcW w:w="6095" w:type="dxa"/>
            <w:tcBorders>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Духовой оркестр «Виват»</w:t>
            </w:r>
          </w:p>
        </w:tc>
        <w:tc>
          <w:tcPr>
            <w:tcW w:w="2268"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Поскрёбышев </w:t>
            </w:r>
            <w:r w:rsidRPr="000B16F7">
              <w:rPr>
                <w:rFonts w:ascii="Times New Roman" w:hAnsi="Times New Roman" w:cs="Times New Roman"/>
                <w:sz w:val="24"/>
                <w:szCs w:val="24"/>
              </w:rPr>
              <w:t>И.В.</w:t>
            </w:r>
          </w:p>
        </w:tc>
        <w:tc>
          <w:tcPr>
            <w:tcW w:w="1559"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14/1</w:t>
            </w:r>
          </w:p>
        </w:tc>
        <w:tc>
          <w:tcPr>
            <w:tcW w:w="1418"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r>
      <w:tr w:rsidR="00696561" w:rsidRPr="00F06256" w:rsidTr="00C5513F">
        <w:trPr>
          <w:cantSplit/>
          <w:trHeight w:val="265"/>
        </w:trPr>
        <w:tc>
          <w:tcPr>
            <w:tcW w:w="851"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1984"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696561" w:rsidRPr="000B16F7" w:rsidRDefault="00696561" w:rsidP="005532F3">
            <w:pPr>
              <w:pStyle w:val="a3"/>
              <w:numPr>
                <w:ilvl w:val="0"/>
                <w:numId w:val="10"/>
              </w:numPr>
              <w:spacing w:after="0" w:line="240" w:lineRule="auto"/>
              <w:rPr>
                <w:rFonts w:ascii="Times New Roman" w:hAnsi="Times New Roman" w:cs="Times New Roman"/>
                <w:sz w:val="24"/>
                <w:szCs w:val="24"/>
              </w:rPr>
            </w:pPr>
          </w:p>
        </w:tc>
        <w:tc>
          <w:tcPr>
            <w:tcW w:w="6095" w:type="dxa"/>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Ансамбль современного и джазового танца «Ассорти»</w:t>
            </w:r>
          </w:p>
        </w:tc>
        <w:tc>
          <w:tcPr>
            <w:tcW w:w="2268" w:type="dxa"/>
            <w:tcBorders>
              <w:top w:val="single" w:sz="4" w:space="0" w:color="auto"/>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roofErr w:type="spellStart"/>
            <w:r w:rsidRPr="000B16F7">
              <w:rPr>
                <w:rFonts w:ascii="Times New Roman" w:hAnsi="Times New Roman" w:cs="Times New Roman"/>
                <w:sz w:val="24"/>
                <w:szCs w:val="24"/>
              </w:rPr>
              <w:t>Половинкина</w:t>
            </w:r>
            <w:proofErr w:type="spellEnd"/>
            <w:r w:rsidRPr="000B16F7">
              <w:rPr>
                <w:rFonts w:ascii="Times New Roman" w:hAnsi="Times New Roman" w:cs="Times New Roman"/>
                <w:sz w:val="24"/>
                <w:szCs w:val="24"/>
              </w:rPr>
              <w:t xml:space="preserve"> О.А.</w:t>
            </w:r>
          </w:p>
        </w:tc>
        <w:tc>
          <w:tcPr>
            <w:tcW w:w="1559" w:type="dxa"/>
            <w:tcBorders>
              <w:top w:val="single" w:sz="4" w:space="0" w:color="auto"/>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60/4</w:t>
            </w:r>
          </w:p>
        </w:tc>
        <w:tc>
          <w:tcPr>
            <w:tcW w:w="1418"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r>
      <w:tr w:rsidR="00696561" w:rsidRPr="00F06256" w:rsidTr="00C5513F">
        <w:trPr>
          <w:cantSplit/>
          <w:trHeight w:val="270"/>
        </w:trPr>
        <w:tc>
          <w:tcPr>
            <w:tcW w:w="851"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1984"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696561" w:rsidRPr="000B16F7" w:rsidRDefault="00696561" w:rsidP="005532F3">
            <w:pPr>
              <w:pStyle w:val="a3"/>
              <w:numPr>
                <w:ilvl w:val="0"/>
                <w:numId w:val="10"/>
              </w:numPr>
              <w:spacing w:after="0" w:line="240" w:lineRule="auto"/>
              <w:rPr>
                <w:rFonts w:ascii="Times New Roman" w:hAnsi="Times New Roman" w:cs="Times New Roman"/>
                <w:sz w:val="24"/>
                <w:szCs w:val="24"/>
              </w:rPr>
            </w:pPr>
          </w:p>
        </w:tc>
        <w:tc>
          <w:tcPr>
            <w:tcW w:w="6095" w:type="dxa"/>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Ансамбль классического танца «Сказка»</w:t>
            </w:r>
          </w:p>
        </w:tc>
        <w:tc>
          <w:tcPr>
            <w:tcW w:w="2268" w:type="dxa"/>
            <w:tcBorders>
              <w:top w:val="single" w:sz="4" w:space="0" w:color="auto"/>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Горбунова Н. А.</w:t>
            </w:r>
          </w:p>
        </w:tc>
        <w:tc>
          <w:tcPr>
            <w:tcW w:w="1559" w:type="dxa"/>
            <w:tcBorders>
              <w:top w:val="single" w:sz="4" w:space="0" w:color="auto"/>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36/3</w:t>
            </w:r>
          </w:p>
        </w:tc>
        <w:tc>
          <w:tcPr>
            <w:tcW w:w="1418"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r>
      <w:tr w:rsidR="00696561" w:rsidRPr="00F06256" w:rsidTr="00C5513F">
        <w:trPr>
          <w:cantSplit/>
          <w:trHeight w:val="245"/>
        </w:trPr>
        <w:tc>
          <w:tcPr>
            <w:tcW w:w="851"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1984"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851" w:type="dxa"/>
            <w:vMerge w:val="restart"/>
            <w:tcBorders>
              <w:left w:val="single" w:sz="4" w:space="0" w:color="auto"/>
              <w:right w:val="single" w:sz="4" w:space="0" w:color="auto"/>
            </w:tcBorders>
          </w:tcPr>
          <w:p w:rsidR="00696561" w:rsidRPr="000B16F7" w:rsidRDefault="00696561" w:rsidP="005532F3">
            <w:pPr>
              <w:pStyle w:val="a3"/>
              <w:numPr>
                <w:ilvl w:val="0"/>
                <w:numId w:val="10"/>
              </w:numPr>
              <w:spacing w:after="0" w:line="240" w:lineRule="auto"/>
              <w:rPr>
                <w:rFonts w:ascii="Times New Roman" w:hAnsi="Times New Roman" w:cs="Times New Roman"/>
                <w:sz w:val="24"/>
                <w:szCs w:val="24"/>
              </w:rPr>
            </w:pPr>
          </w:p>
        </w:tc>
        <w:tc>
          <w:tcPr>
            <w:tcW w:w="6095" w:type="dxa"/>
            <w:vMerge w:val="restart"/>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 xml:space="preserve">Театр песни «Звонница» </w:t>
            </w:r>
          </w:p>
          <w:p w:rsidR="00696561" w:rsidRPr="000B16F7" w:rsidRDefault="00696561" w:rsidP="005532F3">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 xml:space="preserve">Смирнова Е.А. </w:t>
            </w:r>
          </w:p>
        </w:tc>
        <w:tc>
          <w:tcPr>
            <w:tcW w:w="1559" w:type="dxa"/>
            <w:vMerge w:val="restart"/>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color w:val="FF0000"/>
                <w:sz w:val="24"/>
                <w:szCs w:val="24"/>
              </w:rPr>
            </w:pPr>
            <w:r w:rsidRPr="000B16F7">
              <w:rPr>
                <w:rFonts w:ascii="Times New Roman" w:hAnsi="Times New Roman" w:cs="Times New Roman"/>
                <w:sz w:val="24"/>
                <w:szCs w:val="24"/>
              </w:rPr>
              <w:t>40/3</w:t>
            </w:r>
          </w:p>
        </w:tc>
        <w:tc>
          <w:tcPr>
            <w:tcW w:w="1418"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r>
      <w:tr w:rsidR="00696561" w:rsidRPr="00F06256" w:rsidTr="00C5513F">
        <w:trPr>
          <w:cantSplit/>
          <w:trHeight w:val="250"/>
        </w:trPr>
        <w:tc>
          <w:tcPr>
            <w:tcW w:w="851"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1984"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851" w:type="dxa"/>
            <w:vMerge/>
            <w:tcBorders>
              <w:left w:val="single" w:sz="4" w:space="0" w:color="auto"/>
              <w:right w:val="single" w:sz="4" w:space="0" w:color="auto"/>
            </w:tcBorders>
          </w:tcPr>
          <w:p w:rsidR="00696561" w:rsidRPr="000B16F7" w:rsidRDefault="00696561" w:rsidP="005532F3">
            <w:pPr>
              <w:pStyle w:val="a3"/>
              <w:spacing w:after="0" w:line="240" w:lineRule="auto"/>
              <w:rPr>
                <w:rFonts w:ascii="Times New Roman" w:hAnsi="Times New Roman" w:cs="Times New Roman"/>
                <w:sz w:val="24"/>
                <w:szCs w:val="24"/>
              </w:rPr>
            </w:pPr>
          </w:p>
        </w:tc>
        <w:tc>
          <w:tcPr>
            <w:tcW w:w="6095"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Бутакова М. В.</w:t>
            </w:r>
          </w:p>
        </w:tc>
        <w:tc>
          <w:tcPr>
            <w:tcW w:w="1559"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color w:val="FF0000"/>
                <w:sz w:val="24"/>
                <w:szCs w:val="24"/>
              </w:rPr>
            </w:pPr>
          </w:p>
        </w:tc>
        <w:tc>
          <w:tcPr>
            <w:tcW w:w="1418"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r>
      <w:tr w:rsidR="00696561" w:rsidRPr="00F06256" w:rsidTr="00C5513F">
        <w:trPr>
          <w:cantSplit/>
          <w:trHeight w:val="381"/>
        </w:trPr>
        <w:tc>
          <w:tcPr>
            <w:tcW w:w="851"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1984"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851" w:type="dxa"/>
            <w:vMerge w:val="restart"/>
            <w:tcBorders>
              <w:left w:val="single" w:sz="4" w:space="0" w:color="auto"/>
              <w:right w:val="single" w:sz="4" w:space="0" w:color="auto"/>
            </w:tcBorders>
          </w:tcPr>
          <w:p w:rsidR="00696561" w:rsidRPr="000B16F7" w:rsidRDefault="00696561" w:rsidP="005532F3">
            <w:pPr>
              <w:pStyle w:val="a3"/>
              <w:numPr>
                <w:ilvl w:val="0"/>
                <w:numId w:val="10"/>
              </w:numPr>
              <w:spacing w:after="0" w:line="240" w:lineRule="auto"/>
              <w:rPr>
                <w:rFonts w:ascii="Times New Roman" w:hAnsi="Times New Roman" w:cs="Times New Roman"/>
                <w:sz w:val="24"/>
                <w:szCs w:val="24"/>
              </w:rPr>
            </w:pPr>
          </w:p>
        </w:tc>
        <w:tc>
          <w:tcPr>
            <w:tcW w:w="6095" w:type="dxa"/>
            <w:vMerge w:val="restart"/>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Студия эстрадной песни «Диапазон»</w:t>
            </w:r>
          </w:p>
        </w:tc>
        <w:tc>
          <w:tcPr>
            <w:tcW w:w="2268" w:type="dxa"/>
            <w:tcBorders>
              <w:top w:val="single" w:sz="4" w:space="0" w:color="auto"/>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Кротова Л.П.</w:t>
            </w:r>
          </w:p>
        </w:tc>
        <w:tc>
          <w:tcPr>
            <w:tcW w:w="1559" w:type="dxa"/>
            <w:vMerge w:val="restart"/>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color w:val="FF0000"/>
                <w:sz w:val="24"/>
                <w:szCs w:val="24"/>
              </w:rPr>
            </w:pPr>
            <w:r w:rsidRPr="000B16F7">
              <w:rPr>
                <w:rFonts w:ascii="Times New Roman" w:hAnsi="Times New Roman" w:cs="Times New Roman"/>
                <w:sz w:val="24"/>
                <w:szCs w:val="24"/>
              </w:rPr>
              <w:t>30/4</w:t>
            </w:r>
          </w:p>
        </w:tc>
        <w:tc>
          <w:tcPr>
            <w:tcW w:w="1418"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r>
      <w:tr w:rsidR="00696561" w:rsidRPr="00F06256" w:rsidTr="00C5513F">
        <w:trPr>
          <w:cantSplit/>
          <w:trHeight w:val="287"/>
        </w:trPr>
        <w:tc>
          <w:tcPr>
            <w:tcW w:w="851"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1984"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851" w:type="dxa"/>
            <w:vMerge/>
            <w:tcBorders>
              <w:left w:val="single" w:sz="4" w:space="0" w:color="auto"/>
              <w:right w:val="single" w:sz="4" w:space="0" w:color="auto"/>
            </w:tcBorders>
          </w:tcPr>
          <w:p w:rsidR="00696561" w:rsidRPr="000B16F7" w:rsidRDefault="00696561" w:rsidP="005532F3">
            <w:pPr>
              <w:pStyle w:val="a3"/>
              <w:spacing w:after="0" w:line="240" w:lineRule="auto"/>
              <w:rPr>
                <w:rFonts w:ascii="Times New Roman" w:hAnsi="Times New Roman" w:cs="Times New Roman"/>
                <w:sz w:val="24"/>
                <w:szCs w:val="24"/>
              </w:rPr>
            </w:pPr>
          </w:p>
        </w:tc>
        <w:tc>
          <w:tcPr>
            <w:tcW w:w="6095"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Бобровская М. А.</w:t>
            </w:r>
          </w:p>
        </w:tc>
        <w:tc>
          <w:tcPr>
            <w:tcW w:w="1559"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color w:val="FF0000"/>
                <w:sz w:val="24"/>
                <w:szCs w:val="24"/>
              </w:rPr>
            </w:pPr>
          </w:p>
        </w:tc>
        <w:tc>
          <w:tcPr>
            <w:tcW w:w="1418"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r>
      <w:tr w:rsidR="00696561" w:rsidRPr="00F06256" w:rsidTr="00C5513F">
        <w:trPr>
          <w:cantSplit/>
          <w:trHeight w:val="264"/>
        </w:trPr>
        <w:tc>
          <w:tcPr>
            <w:tcW w:w="851"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1984"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696561" w:rsidRPr="000B16F7" w:rsidRDefault="00696561" w:rsidP="005532F3">
            <w:pPr>
              <w:pStyle w:val="a3"/>
              <w:numPr>
                <w:ilvl w:val="0"/>
                <w:numId w:val="10"/>
              </w:numPr>
              <w:spacing w:after="0" w:line="240" w:lineRule="auto"/>
              <w:rPr>
                <w:rFonts w:ascii="Times New Roman" w:hAnsi="Times New Roman" w:cs="Times New Roman"/>
                <w:sz w:val="24"/>
                <w:szCs w:val="24"/>
              </w:rPr>
            </w:pPr>
          </w:p>
        </w:tc>
        <w:tc>
          <w:tcPr>
            <w:tcW w:w="6095" w:type="dxa"/>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Pr>
                <w:rFonts w:ascii="Times New Roman" w:hAnsi="Times New Roman" w:cs="Times New Roman"/>
                <w:sz w:val="24"/>
                <w:szCs w:val="24"/>
              </w:rPr>
              <w:t>Детский театр моды и танца</w:t>
            </w:r>
            <w:r w:rsidRPr="000B16F7">
              <w:rPr>
                <w:rFonts w:ascii="Times New Roman" w:hAnsi="Times New Roman" w:cs="Times New Roman"/>
                <w:sz w:val="24"/>
                <w:szCs w:val="24"/>
              </w:rPr>
              <w:t xml:space="preserve"> «</w:t>
            </w:r>
            <w:proofErr w:type="spellStart"/>
            <w:r w:rsidRPr="000B16F7">
              <w:rPr>
                <w:rFonts w:ascii="Times New Roman" w:hAnsi="Times New Roman" w:cs="Times New Roman"/>
                <w:sz w:val="24"/>
                <w:szCs w:val="24"/>
              </w:rPr>
              <w:t>Юнис</w:t>
            </w:r>
            <w:proofErr w:type="spellEnd"/>
            <w:r w:rsidRPr="000B16F7">
              <w:rPr>
                <w:rFonts w:ascii="Times New Roman" w:hAnsi="Times New Roman" w:cs="Times New Roman"/>
                <w:sz w:val="24"/>
                <w:szCs w:val="24"/>
              </w:rPr>
              <w:t>»</w:t>
            </w:r>
          </w:p>
        </w:tc>
        <w:tc>
          <w:tcPr>
            <w:tcW w:w="2268" w:type="dxa"/>
            <w:tcBorders>
              <w:top w:val="single" w:sz="4" w:space="0" w:color="auto"/>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Каменская Е. Н.</w:t>
            </w:r>
          </w:p>
        </w:tc>
        <w:tc>
          <w:tcPr>
            <w:tcW w:w="1559" w:type="dxa"/>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54/3</w:t>
            </w:r>
          </w:p>
        </w:tc>
        <w:tc>
          <w:tcPr>
            <w:tcW w:w="1418"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r>
      <w:tr w:rsidR="00696561" w:rsidRPr="00F06256" w:rsidTr="00C5513F">
        <w:trPr>
          <w:cantSplit/>
          <w:trHeight w:val="268"/>
        </w:trPr>
        <w:tc>
          <w:tcPr>
            <w:tcW w:w="851"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1984"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851" w:type="dxa"/>
            <w:vMerge w:val="restart"/>
            <w:tcBorders>
              <w:left w:val="single" w:sz="4" w:space="0" w:color="auto"/>
              <w:right w:val="single" w:sz="4" w:space="0" w:color="auto"/>
            </w:tcBorders>
          </w:tcPr>
          <w:p w:rsidR="00696561" w:rsidRPr="000B16F7" w:rsidRDefault="00696561" w:rsidP="005532F3">
            <w:pPr>
              <w:pStyle w:val="a3"/>
              <w:numPr>
                <w:ilvl w:val="0"/>
                <w:numId w:val="10"/>
              </w:numPr>
              <w:spacing w:after="0" w:line="240" w:lineRule="auto"/>
              <w:rPr>
                <w:rFonts w:ascii="Times New Roman" w:hAnsi="Times New Roman" w:cs="Times New Roman"/>
                <w:sz w:val="24"/>
                <w:szCs w:val="24"/>
              </w:rPr>
            </w:pPr>
          </w:p>
        </w:tc>
        <w:tc>
          <w:tcPr>
            <w:tcW w:w="6095" w:type="dxa"/>
            <w:vMerge w:val="restart"/>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Студия сценического костюма «Арт-декор»</w:t>
            </w:r>
          </w:p>
        </w:tc>
        <w:tc>
          <w:tcPr>
            <w:tcW w:w="2268"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Роман О.Ю.</w:t>
            </w:r>
          </w:p>
        </w:tc>
        <w:tc>
          <w:tcPr>
            <w:tcW w:w="1559" w:type="dxa"/>
            <w:vMerge w:val="restart"/>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20/2</w:t>
            </w:r>
          </w:p>
        </w:tc>
        <w:tc>
          <w:tcPr>
            <w:tcW w:w="1418"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r>
      <w:tr w:rsidR="00696561" w:rsidRPr="00F06256" w:rsidTr="00C5513F">
        <w:trPr>
          <w:cantSplit/>
          <w:trHeight w:val="400"/>
        </w:trPr>
        <w:tc>
          <w:tcPr>
            <w:tcW w:w="851"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1984"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rsidR="00696561" w:rsidRPr="000B16F7" w:rsidRDefault="00696561" w:rsidP="005532F3">
            <w:pPr>
              <w:pStyle w:val="a3"/>
              <w:numPr>
                <w:ilvl w:val="0"/>
                <w:numId w:val="10"/>
              </w:numPr>
              <w:spacing w:after="0" w:line="240" w:lineRule="auto"/>
              <w:rPr>
                <w:rFonts w:ascii="Times New Roman" w:hAnsi="Times New Roman" w:cs="Times New Roman"/>
                <w:sz w:val="24"/>
                <w:szCs w:val="24"/>
              </w:rPr>
            </w:pPr>
          </w:p>
        </w:tc>
        <w:tc>
          <w:tcPr>
            <w:tcW w:w="6095" w:type="dxa"/>
            <w:vMerge/>
            <w:tcBorders>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Плотникова Т.И.</w:t>
            </w:r>
          </w:p>
        </w:tc>
        <w:tc>
          <w:tcPr>
            <w:tcW w:w="1559" w:type="dxa"/>
            <w:vMerge/>
            <w:tcBorders>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r>
      <w:tr w:rsidR="00696561" w:rsidRPr="00F06256" w:rsidTr="00C5513F">
        <w:trPr>
          <w:cantSplit/>
          <w:trHeight w:val="277"/>
        </w:trPr>
        <w:tc>
          <w:tcPr>
            <w:tcW w:w="851"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1984"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696561" w:rsidRPr="000B16F7" w:rsidRDefault="00696561" w:rsidP="005532F3">
            <w:pPr>
              <w:pStyle w:val="a3"/>
              <w:numPr>
                <w:ilvl w:val="0"/>
                <w:numId w:val="10"/>
              </w:numPr>
              <w:spacing w:after="0" w:line="240" w:lineRule="auto"/>
              <w:rPr>
                <w:rFonts w:ascii="Times New Roman" w:hAnsi="Times New Roman" w:cs="Times New Roman"/>
                <w:sz w:val="24"/>
                <w:szCs w:val="24"/>
              </w:rPr>
            </w:pPr>
          </w:p>
        </w:tc>
        <w:tc>
          <w:tcPr>
            <w:tcW w:w="6095" w:type="dxa"/>
            <w:tcBorders>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Студия дизайна «Лотос»</w:t>
            </w:r>
          </w:p>
        </w:tc>
        <w:tc>
          <w:tcPr>
            <w:tcW w:w="2268"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Островская Е.В.</w:t>
            </w:r>
          </w:p>
        </w:tc>
        <w:tc>
          <w:tcPr>
            <w:tcW w:w="1559" w:type="dxa"/>
            <w:tcBorders>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40/4</w:t>
            </w:r>
          </w:p>
        </w:tc>
        <w:tc>
          <w:tcPr>
            <w:tcW w:w="1418"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r>
      <w:tr w:rsidR="00696561" w:rsidRPr="00F06256" w:rsidTr="00C5513F">
        <w:trPr>
          <w:cantSplit/>
          <w:trHeight w:val="282"/>
        </w:trPr>
        <w:tc>
          <w:tcPr>
            <w:tcW w:w="851"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1984"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696561" w:rsidRPr="000B16F7" w:rsidRDefault="00696561" w:rsidP="005532F3">
            <w:pPr>
              <w:pStyle w:val="a3"/>
              <w:numPr>
                <w:ilvl w:val="0"/>
                <w:numId w:val="10"/>
              </w:numPr>
              <w:spacing w:after="0" w:line="240" w:lineRule="auto"/>
              <w:rPr>
                <w:rFonts w:ascii="Times New Roman" w:hAnsi="Times New Roman" w:cs="Times New Roman"/>
                <w:sz w:val="24"/>
                <w:szCs w:val="24"/>
              </w:rPr>
            </w:pPr>
          </w:p>
        </w:tc>
        <w:tc>
          <w:tcPr>
            <w:tcW w:w="6095" w:type="dxa"/>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Студия изобразительного искусства и лепки «Радуга»</w:t>
            </w:r>
          </w:p>
        </w:tc>
        <w:tc>
          <w:tcPr>
            <w:tcW w:w="2268" w:type="dxa"/>
            <w:tcBorders>
              <w:top w:val="single" w:sz="4" w:space="0" w:color="auto"/>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 xml:space="preserve">Рогатина Т.Н. </w:t>
            </w:r>
          </w:p>
        </w:tc>
        <w:tc>
          <w:tcPr>
            <w:tcW w:w="1559" w:type="dxa"/>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45/5</w:t>
            </w:r>
          </w:p>
        </w:tc>
        <w:tc>
          <w:tcPr>
            <w:tcW w:w="1418"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r>
      <w:tr w:rsidR="00696561" w:rsidRPr="00F06256" w:rsidTr="00C5513F">
        <w:trPr>
          <w:cantSplit/>
          <w:trHeight w:val="257"/>
        </w:trPr>
        <w:tc>
          <w:tcPr>
            <w:tcW w:w="851"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1984"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jc w:val="center"/>
              <w:rPr>
                <w:rFonts w:ascii="Times New Roman" w:hAnsi="Times New Roman" w:cs="Times New Roman"/>
                <w:sz w:val="24"/>
                <w:szCs w:val="24"/>
              </w:rPr>
            </w:pPr>
            <w:r w:rsidRPr="000B16F7">
              <w:rPr>
                <w:rFonts w:ascii="Times New Roman" w:hAnsi="Times New Roman" w:cs="Times New Roman"/>
                <w:sz w:val="24"/>
                <w:szCs w:val="24"/>
              </w:rPr>
              <w:t>13.</w:t>
            </w:r>
          </w:p>
        </w:tc>
        <w:tc>
          <w:tcPr>
            <w:tcW w:w="6095"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ИЗО – студия «Фантазия»</w:t>
            </w:r>
          </w:p>
        </w:tc>
        <w:tc>
          <w:tcPr>
            <w:tcW w:w="2268"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roofErr w:type="spellStart"/>
            <w:r w:rsidRPr="000B16F7">
              <w:rPr>
                <w:rFonts w:ascii="Times New Roman" w:hAnsi="Times New Roman" w:cs="Times New Roman"/>
                <w:sz w:val="24"/>
                <w:szCs w:val="24"/>
              </w:rPr>
              <w:t>Червакова</w:t>
            </w:r>
            <w:proofErr w:type="spellEnd"/>
            <w:r w:rsidRPr="000B16F7">
              <w:rPr>
                <w:rFonts w:ascii="Times New Roman" w:hAnsi="Times New Roman" w:cs="Times New Roman"/>
                <w:sz w:val="24"/>
                <w:szCs w:val="24"/>
              </w:rPr>
              <w:t xml:space="preserve"> Е.А.</w:t>
            </w:r>
          </w:p>
        </w:tc>
        <w:tc>
          <w:tcPr>
            <w:tcW w:w="1559"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50/4</w:t>
            </w:r>
          </w:p>
        </w:tc>
        <w:tc>
          <w:tcPr>
            <w:tcW w:w="1418"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r>
      <w:tr w:rsidR="00696561" w:rsidRPr="00F06256" w:rsidTr="00C5513F">
        <w:trPr>
          <w:cantSplit/>
          <w:trHeight w:val="262"/>
        </w:trPr>
        <w:tc>
          <w:tcPr>
            <w:tcW w:w="851"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1984"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jc w:val="center"/>
              <w:rPr>
                <w:rFonts w:ascii="Times New Roman" w:hAnsi="Times New Roman" w:cs="Times New Roman"/>
                <w:sz w:val="24"/>
                <w:szCs w:val="24"/>
              </w:rPr>
            </w:pPr>
            <w:r w:rsidRPr="000B16F7">
              <w:rPr>
                <w:rFonts w:ascii="Times New Roman" w:hAnsi="Times New Roman" w:cs="Times New Roman"/>
                <w:sz w:val="24"/>
                <w:szCs w:val="24"/>
              </w:rPr>
              <w:t>14.</w:t>
            </w:r>
          </w:p>
        </w:tc>
        <w:tc>
          <w:tcPr>
            <w:tcW w:w="6095"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ИЗО – студия «Колорит»</w:t>
            </w:r>
          </w:p>
        </w:tc>
        <w:tc>
          <w:tcPr>
            <w:tcW w:w="2268"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Плотникова Т.И.</w:t>
            </w:r>
          </w:p>
        </w:tc>
        <w:tc>
          <w:tcPr>
            <w:tcW w:w="1559"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12/2</w:t>
            </w:r>
          </w:p>
        </w:tc>
        <w:tc>
          <w:tcPr>
            <w:tcW w:w="1418"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r>
      <w:tr w:rsidR="00696561" w:rsidRPr="00F06256" w:rsidTr="00C5513F">
        <w:trPr>
          <w:cantSplit/>
          <w:trHeight w:val="265"/>
        </w:trPr>
        <w:tc>
          <w:tcPr>
            <w:tcW w:w="851"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1984"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jc w:val="center"/>
              <w:rPr>
                <w:rFonts w:ascii="Times New Roman" w:hAnsi="Times New Roman" w:cs="Times New Roman"/>
                <w:sz w:val="24"/>
                <w:szCs w:val="24"/>
              </w:rPr>
            </w:pPr>
            <w:r w:rsidRPr="000B16F7">
              <w:rPr>
                <w:rFonts w:ascii="Times New Roman" w:hAnsi="Times New Roman" w:cs="Times New Roman"/>
                <w:sz w:val="24"/>
                <w:szCs w:val="24"/>
              </w:rPr>
              <w:t>15.</w:t>
            </w:r>
          </w:p>
        </w:tc>
        <w:tc>
          <w:tcPr>
            <w:tcW w:w="6095"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Вокально – хореографическая студия «Конфетти»</w:t>
            </w:r>
          </w:p>
        </w:tc>
        <w:tc>
          <w:tcPr>
            <w:tcW w:w="2268"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Никитина Т. П.</w:t>
            </w:r>
          </w:p>
        </w:tc>
        <w:tc>
          <w:tcPr>
            <w:tcW w:w="1559"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100/6</w:t>
            </w:r>
          </w:p>
        </w:tc>
        <w:tc>
          <w:tcPr>
            <w:tcW w:w="1418"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r>
      <w:tr w:rsidR="00696561" w:rsidRPr="00F06256" w:rsidTr="00C5513F">
        <w:trPr>
          <w:cantSplit/>
          <w:trHeight w:val="256"/>
        </w:trPr>
        <w:tc>
          <w:tcPr>
            <w:tcW w:w="851"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1984"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jc w:val="center"/>
              <w:rPr>
                <w:rFonts w:ascii="Times New Roman" w:hAnsi="Times New Roman" w:cs="Times New Roman"/>
                <w:sz w:val="24"/>
                <w:szCs w:val="24"/>
              </w:rPr>
            </w:pPr>
            <w:r w:rsidRPr="000B16F7">
              <w:rPr>
                <w:rFonts w:ascii="Times New Roman" w:hAnsi="Times New Roman" w:cs="Times New Roman"/>
                <w:sz w:val="24"/>
                <w:szCs w:val="24"/>
              </w:rPr>
              <w:t>16.</w:t>
            </w:r>
          </w:p>
        </w:tc>
        <w:tc>
          <w:tcPr>
            <w:tcW w:w="6095"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Театр «Детский остров»</w:t>
            </w:r>
          </w:p>
        </w:tc>
        <w:tc>
          <w:tcPr>
            <w:tcW w:w="2268"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Завадская Т. Б.</w:t>
            </w:r>
          </w:p>
        </w:tc>
        <w:tc>
          <w:tcPr>
            <w:tcW w:w="1559"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12/1</w:t>
            </w:r>
          </w:p>
        </w:tc>
        <w:tc>
          <w:tcPr>
            <w:tcW w:w="1418"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r>
      <w:tr w:rsidR="00696561" w:rsidRPr="00F06256" w:rsidTr="00C5513F">
        <w:trPr>
          <w:cantSplit/>
          <w:trHeight w:val="259"/>
        </w:trPr>
        <w:tc>
          <w:tcPr>
            <w:tcW w:w="851"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1984"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jc w:val="center"/>
              <w:rPr>
                <w:rFonts w:ascii="Times New Roman" w:hAnsi="Times New Roman" w:cs="Times New Roman"/>
                <w:sz w:val="24"/>
                <w:szCs w:val="24"/>
              </w:rPr>
            </w:pPr>
            <w:r w:rsidRPr="000B16F7">
              <w:rPr>
                <w:rFonts w:ascii="Times New Roman" w:hAnsi="Times New Roman" w:cs="Times New Roman"/>
                <w:sz w:val="24"/>
                <w:szCs w:val="24"/>
              </w:rPr>
              <w:t>17.</w:t>
            </w:r>
          </w:p>
        </w:tc>
        <w:tc>
          <w:tcPr>
            <w:tcW w:w="6095"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Студия прикладного творчества «Город мастеров»</w:t>
            </w:r>
          </w:p>
        </w:tc>
        <w:tc>
          <w:tcPr>
            <w:tcW w:w="2268"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Золотарёва И. А.</w:t>
            </w:r>
          </w:p>
        </w:tc>
        <w:tc>
          <w:tcPr>
            <w:tcW w:w="1559"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32/2</w:t>
            </w:r>
          </w:p>
        </w:tc>
        <w:tc>
          <w:tcPr>
            <w:tcW w:w="1418"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r>
      <w:tr w:rsidR="00696561" w:rsidRPr="00F06256" w:rsidTr="00C5513F">
        <w:trPr>
          <w:cantSplit/>
          <w:trHeight w:val="250"/>
        </w:trPr>
        <w:tc>
          <w:tcPr>
            <w:tcW w:w="851"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1984"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jc w:val="center"/>
              <w:rPr>
                <w:rFonts w:ascii="Times New Roman" w:hAnsi="Times New Roman" w:cs="Times New Roman"/>
                <w:sz w:val="24"/>
                <w:szCs w:val="24"/>
              </w:rPr>
            </w:pPr>
            <w:r w:rsidRPr="000B16F7">
              <w:rPr>
                <w:rFonts w:ascii="Times New Roman" w:hAnsi="Times New Roman" w:cs="Times New Roman"/>
                <w:sz w:val="24"/>
                <w:szCs w:val="24"/>
              </w:rPr>
              <w:t>18.</w:t>
            </w:r>
          </w:p>
        </w:tc>
        <w:tc>
          <w:tcPr>
            <w:tcW w:w="6095"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Школа актёрского мастерства «Театральные подмостки»</w:t>
            </w:r>
          </w:p>
        </w:tc>
        <w:tc>
          <w:tcPr>
            <w:tcW w:w="2268"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Копытова Н. В.</w:t>
            </w:r>
          </w:p>
        </w:tc>
        <w:tc>
          <w:tcPr>
            <w:tcW w:w="1559"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21/1</w:t>
            </w:r>
          </w:p>
        </w:tc>
        <w:tc>
          <w:tcPr>
            <w:tcW w:w="1418"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r>
      <w:tr w:rsidR="00696561" w:rsidRPr="00F06256" w:rsidTr="00C5513F">
        <w:trPr>
          <w:cantSplit/>
          <w:trHeight w:val="253"/>
        </w:trPr>
        <w:tc>
          <w:tcPr>
            <w:tcW w:w="851"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1984"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jc w:val="center"/>
              <w:rPr>
                <w:rFonts w:ascii="Times New Roman" w:hAnsi="Times New Roman" w:cs="Times New Roman"/>
                <w:sz w:val="24"/>
                <w:szCs w:val="24"/>
              </w:rPr>
            </w:pPr>
            <w:r w:rsidRPr="000B16F7">
              <w:rPr>
                <w:rFonts w:ascii="Times New Roman" w:hAnsi="Times New Roman" w:cs="Times New Roman"/>
                <w:sz w:val="24"/>
                <w:szCs w:val="24"/>
              </w:rPr>
              <w:t>19.</w:t>
            </w:r>
          </w:p>
        </w:tc>
        <w:tc>
          <w:tcPr>
            <w:tcW w:w="6095"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Школа рукоделия «Волшебные спицы»</w:t>
            </w:r>
          </w:p>
        </w:tc>
        <w:tc>
          <w:tcPr>
            <w:tcW w:w="2268"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Леонова А. А.</w:t>
            </w:r>
          </w:p>
        </w:tc>
        <w:tc>
          <w:tcPr>
            <w:tcW w:w="1559"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12/1</w:t>
            </w:r>
          </w:p>
        </w:tc>
        <w:tc>
          <w:tcPr>
            <w:tcW w:w="1418"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r>
      <w:tr w:rsidR="00696561" w:rsidRPr="00F06256" w:rsidTr="00C5513F">
        <w:trPr>
          <w:cantSplit/>
          <w:trHeight w:val="400"/>
        </w:trPr>
        <w:tc>
          <w:tcPr>
            <w:tcW w:w="851"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1984"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jc w:val="center"/>
              <w:rPr>
                <w:rFonts w:ascii="Times New Roman" w:hAnsi="Times New Roman" w:cs="Times New Roman"/>
                <w:sz w:val="24"/>
                <w:szCs w:val="24"/>
              </w:rPr>
            </w:pPr>
            <w:r w:rsidRPr="000B16F7">
              <w:rPr>
                <w:rFonts w:ascii="Times New Roman" w:hAnsi="Times New Roman" w:cs="Times New Roman"/>
                <w:sz w:val="24"/>
                <w:szCs w:val="24"/>
              </w:rPr>
              <w:t>20.</w:t>
            </w:r>
          </w:p>
        </w:tc>
        <w:tc>
          <w:tcPr>
            <w:tcW w:w="6095"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Студия прикладного творчества «Живой бисер»</w:t>
            </w:r>
          </w:p>
        </w:tc>
        <w:tc>
          <w:tcPr>
            <w:tcW w:w="2268"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roofErr w:type="spellStart"/>
            <w:r w:rsidRPr="000B16F7">
              <w:rPr>
                <w:rFonts w:ascii="Times New Roman" w:hAnsi="Times New Roman" w:cs="Times New Roman"/>
                <w:sz w:val="24"/>
                <w:szCs w:val="24"/>
              </w:rPr>
              <w:t>Бодылевская</w:t>
            </w:r>
            <w:proofErr w:type="spellEnd"/>
            <w:r w:rsidRPr="000B16F7">
              <w:rPr>
                <w:rFonts w:ascii="Times New Roman" w:hAnsi="Times New Roman" w:cs="Times New Roman"/>
                <w:sz w:val="24"/>
                <w:szCs w:val="24"/>
              </w:rPr>
              <w:t xml:space="preserve"> Е. А.</w:t>
            </w:r>
          </w:p>
        </w:tc>
        <w:tc>
          <w:tcPr>
            <w:tcW w:w="1559"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15/1</w:t>
            </w:r>
          </w:p>
        </w:tc>
        <w:tc>
          <w:tcPr>
            <w:tcW w:w="1418"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r>
      <w:tr w:rsidR="00696561" w:rsidRPr="00F06256" w:rsidTr="00C5513F">
        <w:trPr>
          <w:cantSplit/>
          <w:trHeight w:val="756"/>
        </w:trPr>
        <w:tc>
          <w:tcPr>
            <w:tcW w:w="851" w:type="dxa"/>
            <w:tcBorders>
              <w:top w:val="single" w:sz="4" w:space="0" w:color="auto"/>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4.</w:t>
            </w:r>
          </w:p>
        </w:tc>
        <w:tc>
          <w:tcPr>
            <w:tcW w:w="1984" w:type="dxa"/>
            <w:tcBorders>
              <w:top w:val="single" w:sz="4" w:space="0" w:color="auto"/>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Туристско-краеведческая направленность</w:t>
            </w:r>
          </w:p>
        </w:tc>
        <w:tc>
          <w:tcPr>
            <w:tcW w:w="851" w:type="dxa"/>
            <w:tcBorders>
              <w:top w:val="single" w:sz="4" w:space="0" w:color="auto"/>
              <w:left w:val="single" w:sz="4" w:space="0" w:color="auto"/>
              <w:right w:val="single" w:sz="4" w:space="0" w:color="auto"/>
            </w:tcBorders>
          </w:tcPr>
          <w:p w:rsidR="00696561" w:rsidRPr="000B16F7" w:rsidRDefault="00696561" w:rsidP="005532F3">
            <w:pPr>
              <w:pStyle w:val="a3"/>
              <w:numPr>
                <w:ilvl w:val="0"/>
                <w:numId w:val="8"/>
              </w:numPr>
              <w:spacing w:after="0" w:line="240" w:lineRule="auto"/>
              <w:rPr>
                <w:rFonts w:ascii="Times New Roman" w:hAnsi="Times New Roman" w:cs="Times New Roman"/>
                <w:sz w:val="24"/>
                <w:szCs w:val="24"/>
              </w:rPr>
            </w:pPr>
          </w:p>
        </w:tc>
        <w:tc>
          <w:tcPr>
            <w:tcW w:w="6095" w:type="dxa"/>
            <w:tcBorders>
              <w:top w:val="single" w:sz="4" w:space="0" w:color="auto"/>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Школа инструкторов по туризму и краеведению «Ветер странствий»</w:t>
            </w:r>
          </w:p>
        </w:tc>
        <w:tc>
          <w:tcPr>
            <w:tcW w:w="2268" w:type="dxa"/>
            <w:tcBorders>
              <w:top w:val="single" w:sz="4" w:space="0" w:color="auto"/>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Иванов Ю.К.</w:t>
            </w:r>
          </w:p>
          <w:p w:rsidR="00696561" w:rsidRPr="000B16F7" w:rsidRDefault="00696561" w:rsidP="005532F3">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18/2</w:t>
            </w:r>
          </w:p>
        </w:tc>
        <w:tc>
          <w:tcPr>
            <w:tcW w:w="1418" w:type="dxa"/>
            <w:tcBorders>
              <w:top w:val="single" w:sz="4" w:space="0" w:color="auto"/>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18/2</w:t>
            </w:r>
          </w:p>
        </w:tc>
      </w:tr>
      <w:tr w:rsidR="00696561" w:rsidRPr="00F06256" w:rsidTr="00C5513F">
        <w:trPr>
          <w:cantSplit/>
          <w:trHeight w:val="273"/>
        </w:trPr>
        <w:tc>
          <w:tcPr>
            <w:tcW w:w="851" w:type="dxa"/>
            <w:vMerge w:val="restart"/>
            <w:tcBorders>
              <w:top w:val="single" w:sz="4" w:space="0" w:color="auto"/>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5.</w:t>
            </w:r>
          </w:p>
        </w:tc>
        <w:tc>
          <w:tcPr>
            <w:tcW w:w="1984" w:type="dxa"/>
            <w:vMerge w:val="restart"/>
            <w:tcBorders>
              <w:top w:val="single" w:sz="4" w:space="0" w:color="auto"/>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Социально-педагогическая направленность</w:t>
            </w:r>
          </w:p>
        </w:tc>
        <w:tc>
          <w:tcPr>
            <w:tcW w:w="851"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pStyle w:val="a3"/>
              <w:numPr>
                <w:ilvl w:val="0"/>
                <w:numId w:val="9"/>
              </w:numPr>
              <w:spacing w:after="0" w:line="240" w:lineRule="auto"/>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Школа юного пешехода</w:t>
            </w:r>
          </w:p>
        </w:tc>
        <w:tc>
          <w:tcPr>
            <w:tcW w:w="2268"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Кирина Т.В.</w:t>
            </w:r>
          </w:p>
        </w:tc>
        <w:tc>
          <w:tcPr>
            <w:tcW w:w="1559"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65/3</w:t>
            </w:r>
          </w:p>
        </w:tc>
        <w:tc>
          <w:tcPr>
            <w:tcW w:w="1418" w:type="dxa"/>
            <w:vMerge w:val="restart"/>
            <w:tcBorders>
              <w:top w:val="single" w:sz="4" w:space="0" w:color="auto"/>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220/11</w:t>
            </w:r>
          </w:p>
        </w:tc>
      </w:tr>
      <w:tr w:rsidR="00696561" w:rsidRPr="00F06256" w:rsidTr="00C5513F">
        <w:trPr>
          <w:cantSplit/>
          <w:trHeight w:val="756"/>
        </w:trPr>
        <w:tc>
          <w:tcPr>
            <w:tcW w:w="851"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1984"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pStyle w:val="a3"/>
              <w:numPr>
                <w:ilvl w:val="0"/>
                <w:numId w:val="9"/>
              </w:numPr>
              <w:spacing w:after="0" w:line="240" w:lineRule="auto"/>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Школа юного пожарного</w:t>
            </w:r>
          </w:p>
        </w:tc>
        <w:tc>
          <w:tcPr>
            <w:tcW w:w="2268"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Коваленко А. С.</w:t>
            </w:r>
          </w:p>
        </w:tc>
        <w:tc>
          <w:tcPr>
            <w:tcW w:w="1559"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12/1</w:t>
            </w:r>
          </w:p>
        </w:tc>
        <w:tc>
          <w:tcPr>
            <w:tcW w:w="1418"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r>
      <w:tr w:rsidR="00696561" w:rsidRPr="00F06256" w:rsidTr="00C5513F">
        <w:trPr>
          <w:cantSplit/>
          <w:trHeight w:val="273"/>
        </w:trPr>
        <w:tc>
          <w:tcPr>
            <w:tcW w:w="851"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1984"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pStyle w:val="a3"/>
              <w:numPr>
                <w:ilvl w:val="0"/>
                <w:numId w:val="9"/>
              </w:numPr>
              <w:spacing w:after="0" w:line="240" w:lineRule="auto"/>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Подростковый клуб «Ступени»</w:t>
            </w:r>
          </w:p>
        </w:tc>
        <w:tc>
          <w:tcPr>
            <w:tcW w:w="2268"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roofErr w:type="spellStart"/>
            <w:r w:rsidRPr="000B16F7">
              <w:rPr>
                <w:rFonts w:ascii="Times New Roman" w:hAnsi="Times New Roman" w:cs="Times New Roman"/>
                <w:sz w:val="24"/>
                <w:szCs w:val="24"/>
              </w:rPr>
              <w:t>Теменева</w:t>
            </w:r>
            <w:proofErr w:type="spellEnd"/>
            <w:r w:rsidRPr="000B16F7">
              <w:rPr>
                <w:rFonts w:ascii="Times New Roman" w:hAnsi="Times New Roman" w:cs="Times New Roman"/>
                <w:sz w:val="24"/>
                <w:szCs w:val="24"/>
              </w:rPr>
              <w:t xml:space="preserve"> А. А.</w:t>
            </w:r>
          </w:p>
        </w:tc>
        <w:tc>
          <w:tcPr>
            <w:tcW w:w="1559"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24/2</w:t>
            </w:r>
          </w:p>
        </w:tc>
        <w:tc>
          <w:tcPr>
            <w:tcW w:w="1418"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r>
      <w:tr w:rsidR="00696561" w:rsidRPr="00F06256" w:rsidTr="00C5513F">
        <w:trPr>
          <w:cantSplit/>
          <w:trHeight w:val="262"/>
        </w:trPr>
        <w:tc>
          <w:tcPr>
            <w:tcW w:w="851"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1984"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pStyle w:val="a3"/>
              <w:numPr>
                <w:ilvl w:val="0"/>
                <w:numId w:val="9"/>
              </w:numPr>
              <w:spacing w:after="0" w:line="240" w:lineRule="auto"/>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Школа юного экономиста «Азбука финансов»</w:t>
            </w:r>
          </w:p>
        </w:tc>
        <w:tc>
          <w:tcPr>
            <w:tcW w:w="2268"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roofErr w:type="spellStart"/>
            <w:r w:rsidRPr="000B16F7">
              <w:rPr>
                <w:rFonts w:ascii="Times New Roman" w:hAnsi="Times New Roman" w:cs="Times New Roman"/>
                <w:sz w:val="24"/>
                <w:szCs w:val="24"/>
              </w:rPr>
              <w:t>Майс</w:t>
            </w:r>
            <w:proofErr w:type="spellEnd"/>
            <w:r w:rsidRPr="000B16F7">
              <w:rPr>
                <w:rFonts w:ascii="Times New Roman" w:hAnsi="Times New Roman" w:cs="Times New Roman"/>
                <w:sz w:val="24"/>
                <w:szCs w:val="24"/>
              </w:rPr>
              <w:t xml:space="preserve"> Н. В.</w:t>
            </w:r>
          </w:p>
        </w:tc>
        <w:tc>
          <w:tcPr>
            <w:tcW w:w="1559"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49/2</w:t>
            </w:r>
          </w:p>
        </w:tc>
        <w:tc>
          <w:tcPr>
            <w:tcW w:w="1418"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r>
      <w:tr w:rsidR="00696561" w:rsidRPr="00F06256" w:rsidTr="00C5513F">
        <w:trPr>
          <w:cantSplit/>
          <w:trHeight w:val="267"/>
        </w:trPr>
        <w:tc>
          <w:tcPr>
            <w:tcW w:w="851"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1984"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pStyle w:val="a3"/>
              <w:numPr>
                <w:ilvl w:val="0"/>
                <w:numId w:val="9"/>
              </w:numPr>
              <w:spacing w:after="0" w:line="240" w:lineRule="auto"/>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Клуб юных патриотов «С чего начинается Родина»</w:t>
            </w:r>
          </w:p>
        </w:tc>
        <w:tc>
          <w:tcPr>
            <w:tcW w:w="2268"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roofErr w:type="spellStart"/>
            <w:r w:rsidRPr="000B16F7">
              <w:rPr>
                <w:rFonts w:ascii="Times New Roman" w:hAnsi="Times New Roman" w:cs="Times New Roman"/>
                <w:sz w:val="24"/>
                <w:szCs w:val="24"/>
              </w:rPr>
              <w:t>Заковряшина</w:t>
            </w:r>
            <w:proofErr w:type="spellEnd"/>
            <w:r w:rsidRPr="000B16F7">
              <w:rPr>
                <w:rFonts w:ascii="Times New Roman" w:hAnsi="Times New Roman" w:cs="Times New Roman"/>
                <w:sz w:val="24"/>
                <w:szCs w:val="24"/>
              </w:rPr>
              <w:t xml:space="preserve"> М. С.</w:t>
            </w:r>
          </w:p>
        </w:tc>
        <w:tc>
          <w:tcPr>
            <w:tcW w:w="1559"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50/2</w:t>
            </w:r>
          </w:p>
        </w:tc>
        <w:tc>
          <w:tcPr>
            <w:tcW w:w="1418"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r>
      <w:tr w:rsidR="00696561" w:rsidRPr="00F06256" w:rsidTr="00C5513F">
        <w:trPr>
          <w:cantSplit/>
          <w:trHeight w:val="129"/>
        </w:trPr>
        <w:tc>
          <w:tcPr>
            <w:tcW w:w="851"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1984" w:type="dxa"/>
            <w:vMerge/>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pStyle w:val="a3"/>
              <w:numPr>
                <w:ilvl w:val="0"/>
                <w:numId w:val="9"/>
              </w:numPr>
              <w:spacing w:after="0" w:line="240" w:lineRule="auto"/>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Клуб «Историческая реконструкция»</w:t>
            </w:r>
          </w:p>
        </w:tc>
        <w:tc>
          <w:tcPr>
            <w:tcW w:w="2268"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roofErr w:type="spellStart"/>
            <w:r w:rsidRPr="000B16F7">
              <w:rPr>
                <w:rFonts w:ascii="Times New Roman" w:hAnsi="Times New Roman" w:cs="Times New Roman"/>
                <w:sz w:val="24"/>
                <w:szCs w:val="24"/>
              </w:rPr>
              <w:t>Логачева</w:t>
            </w:r>
            <w:proofErr w:type="spellEnd"/>
            <w:r w:rsidRPr="000B16F7">
              <w:rPr>
                <w:rFonts w:ascii="Times New Roman" w:hAnsi="Times New Roman" w:cs="Times New Roman"/>
                <w:sz w:val="24"/>
                <w:szCs w:val="24"/>
              </w:rPr>
              <w:t xml:space="preserve"> О. А.</w:t>
            </w:r>
          </w:p>
        </w:tc>
        <w:tc>
          <w:tcPr>
            <w:tcW w:w="1559"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20/1</w:t>
            </w:r>
          </w:p>
        </w:tc>
        <w:tc>
          <w:tcPr>
            <w:tcW w:w="1418" w:type="dxa"/>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r>
      <w:tr w:rsidR="00696561" w:rsidRPr="00F06256" w:rsidTr="00C5513F">
        <w:trPr>
          <w:trHeight w:val="51"/>
        </w:trPr>
        <w:tc>
          <w:tcPr>
            <w:tcW w:w="851" w:type="dxa"/>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всего</w:t>
            </w:r>
          </w:p>
        </w:tc>
        <w:tc>
          <w:tcPr>
            <w:tcW w:w="1984" w:type="dxa"/>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5</w:t>
            </w:r>
          </w:p>
        </w:tc>
        <w:tc>
          <w:tcPr>
            <w:tcW w:w="851" w:type="dxa"/>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33</w:t>
            </w:r>
          </w:p>
        </w:tc>
        <w:tc>
          <w:tcPr>
            <w:tcW w:w="6095" w:type="dxa"/>
            <w:tcBorders>
              <w:left w:val="single" w:sz="4" w:space="0" w:color="auto"/>
              <w:right w:val="single" w:sz="4" w:space="0" w:color="auto"/>
            </w:tcBorders>
          </w:tcPr>
          <w:p w:rsidR="00696561" w:rsidRPr="000B16F7" w:rsidRDefault="00696561" w:rsidP="005532F3">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96561" w:rsidRPr="000B16F7" w:rsidRDefault="00696561" w:rsidP="005532F3">
            <w:pPr>
              <w:spacing w:after="0" w:line="240" w:lineRule="auto"/>
              <w:rPr>
                <w:sz w:val="24"/>
                <w:szCs w:val="24"/>
              </w:rPr>
            </w:pPr>
            <w:r w:rsidRPr="000B16F7">
              <w:rPr>
                <w:sz w:val="24"/>
                <w:szCs w:val="24"/>
              </w:rPr>
              <w:t>37</w:t>
            </w:r>
          </w:p>
        </w:tc>
        <w:tc>
          <w:tcPr>
            <w:tcW w:w="1559" w:type="dxa"/>
            <w:tcBorders>
              <w:left w:val="single" w:sz="4" w:space="0" w:color="auto"/>
              <w:bottom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p>
        </w:tc>
        <w:tc>
          <w:tcPr>
            <w:tcW w:w="1418" w:type="dxa"/>
            <w:tcBorders>
              <w:left w:val="single" w:sz="4" w:space="0" w:color="auto"/>
              <w:right w:val="single" w:sz="4" w:space="0" w:color="auto"/>
            </w:tcBorders>
          </w:tcPr>
          <w:p w:rsidR="00696561" w:rsidRPr="000B16F7" w:rsidRDefault="00696561" w:rsidP="005532F3">
            <w:pPr>
              <w:spacing w:after="0" w:line="240" w:lineRule="auto"/>
              <w:rPr>
                <w:rFonts w:ascii="Times New Roman" w:hAnsi="Times New Roman" w:cs="Times New Roman"/>
                <w:sz w:val="24"/>
                <w:szCs w:val="24"/>
              </w:rPr>
            </w:pPr>
            <w:r w:rsidRPr="000B16F7">
              <w:rPr>
                <w:rFonts w:ascii="Times New Roman" w:hAnsi="Times New Roman" w:cs="Times New Roman"/>
                <w:sz w:val="24"/>
                <w:szCs w:val="24"/>
              </w:rPr>
              <w:t>1138/87</w:t>
            </w:r>
          </w:p>
        </w:tc>
      </w:tr>
    </w:tbl>
    <w:p w:rsidR="0079560C" w:rsidRDefault="0079560C" w:rsidP="00FB30C8">
      <w:pPr>
        <w:autoSpaceDE w:val="0"/>
        <w:autoSpaceDN w:val="0"/>
        <w:adjustRightInd w:val="0"/>
        <w:spacing w:after="0" w:line="240" w:lineRule="auto"/>
        <w:rPr>
          <w:rFonts w:ascii="Cambria" w:hAnsi="Cambria" w:cs="Cambria"/>
          <w:b/>
          <w:bCs/>
          <w:i/>
          <w:iCs/>
          <w:color w:val="000000"/>
        </w:rPr>
      </w:pPr>
    </w:p>
    <w:p w:rsidR="0079560C" w:rsidRDefault="0079560C" w:rsidP="00696561">
      <w:pPr>
        <w:jc w:val="center"/>
        <w:rPr>
          <w:rFonts w:ascii="Times New Roman" w:hAnsi="Times New Roman" w:cs="Times New Roman"/>
          <w:b/>
          <w:sz w:val="28"/>
          <w:szCs w:val="28"/>
        </w:rPr>
      </w:pPr>
      <w:r w:rsidRPr="001C49A2">
        <w:rPr>
          <w:rFonts w:ascii="Times New Roman" w:hAnsi="Times New Roman" w:cs="Times New Roman"/>
          <w:b/>
          <w:sz w:val="28"/>
          <w:szCs w:val="28"/>
        </w:rPr>
        <w:t>Численность учащихся по направленностям</w:t>
      </w:r>
      <w:r w:rsidR="008E5BF8" w:rsidRPr="001C49A2">
        <w:rPr>
          <w:rFonts w:ascii="Times New Roman" w:hAnsi="Times New Roman" w:cs="Times New Roman"/>
          <w:b/>
          <w:sz w:val="28"/>
          <w:szCs w:val="28"/>
        </w:rPr>
        <w:t xml:space="preserve"> и возрасту</w:t>
      </w:r>
    </w:p>
    <w:p w:rsidR="00F21263" w:rsidRDefault="00F21263" w:rsidP="00F21263">
      <w:pPr>
        <w:pStyle w:val="a3"/>
        <w:spacing w:after="0" w:line="240" w:lineRule="auto"/>
        <w:jc w:val="right"/>
        <w:rPr>
          <w:rFonts w:ascii="Times New Roman" w:hAnsi="Times New Roman" w:cs="Times New Roman"/>
          <w:bCs/>
          <w:i/>
          <w:sz w:val="24"/>
          <w:szCs w:val="24"/>
        </w:rPr>
      </w:pPr>
      <w:r>
        <w:rPr>
          <w:rFonts w:ascii="Times New Roman" w:hAnsi="Times New Roman" w:cs="Times New Roman"/>
          <w:bCs/>
          <w:i/>
          <w:sz w:val="24"/>
          <w:szCs w:val="24"/>
        </w:rPr>
        <w:t>Таблица 6</w:t>
      </w:r>
    </w:p>
    <w:p w:rsidR="00F21263" w:rsidRPr="00F21263" w:rsidRDefault="00F21263" w:rsidP="00F21263">
      <w:pPr>
        <w:pStyle w:val="a3"/>
        <w:spacing w:after="0" w:line="240" w:lineRule="auto"/>
        <w:jc w:val="right"/>
        <w:rPr>
          <w:rFonts w:ascii="Times New Roman" w:hAnsi="Times New Roman" w:cs="Times New Roman"/>
          <w:bCs/>
          <w:i/>
          <w:sz w:val="24"/>
          <w:szCs w:val="24"/>
        </w:rPr>
      </w:pPr>
    </w:p>
    <w:tbl>
      <w:tblPr>
        <w:tblStyle w:val="a8"/>
        <w:tblW w:w="0" w:type="auto"/>
        <w:tblInd w:w="-5" w:type="dxa"/>
        <w:tblLayout w:type="fixed"/>
        <w:tblLook w:val="04A0" w:firstRow="1" w:lastRow="0" w:firstColumn="1" w:lastColumn="0" w:noHBand="0" w:noVBand="1"/>
      </w:tblPr>
      <w:tblGrid>
        <w:gridCol w:w="1878"/>
        <w:gridCol w:w="1878"/>
        <w:gridCol w:w="1878"/>
        <w:gridCol w:w="1879"/>
        <w:gridCol w:w="1878"/>
        <w:gridCol w:w="1878"/>
        <w:gridCol w:w="1878"/>
        <w:gridCol w:w="1879"/>
      </w:tblGrid>
      <w:tr w:rsidR="008E5BF8" w:rsidRPr="00CD1EF1" w:rsidTr="00C5513F">
        <w:tc>
          <w:tcPr>
            <w:tcW w:w="1878" w:type="dxa"/>
          </w:tcPr>
          <w:p w:rsidR="008E5BF8" w:rsidRPr="00CD1EF1" w:rsidRDefault="008E5BF8" w:rsidP="0079560C">
            <w:pPr>
              <w:rPr>
                <w:rFonts w:ascii="Times New Roman" w:hAnsi="Times New Roman" w:cs="Times New Roman"/>
                <w:b/>
                <w:sz w:val="24"/>
                <w:szCs w:val="24"/>
              </w:rPr>
            </w:pPr>
            <w:r>
              <w:rPr>
                <w:rFonts w:ascii="Times New Roman" w:hAnsi="Times New Roman" w:cs="Times New Roman"/>
                <w:b/>
                <w:sz w:val="24"/>
                <w:szCs w:val="24"/>
              </w:rPr>
              <w:t>Возраст</w:t>
            </w:r>
          </w:p>
        </w:tc>
        <w:tc>
          <w:tcPr>
            <w:tcW w:w="1878" w:type="dxa"/>
          </w:tcPr>
          <w:p w:rsidR="008E5BF8" w:rsidRPr="00CD1EF1" w:rsidRDefault="008E5BF8" w:rsidP="0079560C">
            <w:pPr>
              <w:rPr>
                <w:rFonts w:ascii="Times New Roman" w:hAnsi="Times New Roman" w:cs="Times New Roman"/>
                <w:b/>
                <w:sz w:val="24"/>
                <w:szCs w:val="24"/>
              </w:rPr>
            </w:pPr>
            <w:r w:rsidRPr="00CD1EF1">
              <w:rPr>
                <w:rFonts w:ascii="Times New Roman" w:hAnsi="Times New Roman" w:cs="Times New Roman"/>
                <w:b/>
                <w:sz w:val="24"/>
                <w:szCs w:val="24"/>
              </w:rPr>
              <w:t>Художественная</w:t>
            </w:r>
          </w:p>
        </w:tc>
        <w:tc>
          <w:tcPr>
            <w:tcW w:w="1878" w:type="dxa"/>
          </w:tcPr>
          <w:p w:rsidR="008E5BF8" w:rsidRPr="00CD1EF1" w:rsidRDefault="008E5BF8" w:rsidP="0079560C">
            <w:pPr>
              <w:rPr>
                <w:rFonts w:ascii="Times New Roman" w:hAnsi="Times New Roman" w:cs="Times New Roman"/>
                <w:b/>
                <w:sz w:val="24"/>
                <w:szCs w:val="24"/>
              </w:rPr>
            </w:pPr>
            <w:r w:rsidRPr="00CD1EF1">
              <w:rPr>
                <w:rFonts w:ascii="Times New Roman" w:hAnsi="Times New Roman" w:cs="Times New Roman"/>
                <w:b/>
                <w:sz w:val="24"/>
                <w:szCs w:val="24"/>
              </w:rPr>
              <w:t>Техническая</w:t>
            </w:r>
          </w:p>
        </w:tc>
        <w:tc>
          <w:tcPr>
            <w:tcW w:w="1879" w:type="dxa"/>
          </w:tcPr>
          <w:p w:rsidR="008E5BF8" w:rsidRPr="00CD1EF1" w:rsidRDefault="008E5BF8" w:rsidP="0079560C">
            <w:pPr>
              <w:rPr>
                <w:rFonts w:ascii="Times New Roman" w:hAnsi="Times New Roman" w:cs="Times New Roman"/>
                <w:b/>
                <w:sz w:val="24"/>
                <w:szCs w:val="24"/>
              </w:rPr>
            </w:pPr>
            <w:proofErr w:type="spellStart"/>
            <w:r w:rsidRPr="00CD1EF1">
              <w:rPr>
                <w:rFonts w:ascii="Times New Roman" w:hAnsi="Times New Roman" w:cs="Times New Roman"/>
                <w:b/>
                <w:sz w:val="24"/>
                <w:szCs w:val="24"/>
              </w:rPr>
              <w:t>Физкультурно</w:t>
            </w:r>
            <w:proofErr w:type="spellEnd"/>
            <w:r w:rsidRPr="00CD1EF1">
              <w:rPr>
                <w:rFonts w:ascii="Times New Roman" w:hAnsi="Times New Roman" w:cs="Times New Roman"/>
                <w:b/>
                <w:sz w:val="24"/>
                <w:szCs w:val="24"/>
              </w:rPr>
              <w:t xml:space="preserve"> - спортивная</w:t>
            </w:r>
          </w:p>
        </w:tc>
        <w:tc>
          <w:tcPr>
            <w:tcW w:w="1878" w:type="dxa"/>
          </w:tcPr>
          <w:p w:rsidR="008E5BF8" w:rsidRPr="00CD1EF1" w:rsidRDefault="008E5BF8" w:rsidP="0079560C">
            <w:pPr>
              <w:rPr>
                <w:rFonts w:ascii="Times New Roman" w:hAnsi="Times New Roman" w:cs="Times New Roman"/>
                <w:b/>
                <w:sz w:val="24"/>
                <w:szCs w:val="24"/>
              </w:rPr>
            </w:pPr>
            <w:r w:rsidRPr="00CD1EF1">
              <w:rPr>
                <w:rFonts w:ascii="Times New Roman" w:hAnsi="Times New Roman" w:cs="Times New Roman"/>
                <w:b/>
                <w:sz w:val="24"/>
                <w:szCs w:val="24"/>
              </w:rPr>
              <w:t>Социально - педагогическая</w:t>
            </w:r>
          </w:p>
        </w:tc>
        <w:tc>
          <w:tcPr>
            <w:tcW w:w="1878" w:type="dxa"/>
          </w:tcPr>
          <w:p w:rsidR="008E5BF8" w:rsidRPr="00CD1EF1" w:rsidRDefault="008E5BF8" w:rsidP="0079560C">
            <w:pPr>
              <w:rPr>
                <w:rFonts w:ascii="Times New Roman" w:hAnsi="Times New Roman" w:cs="Times New Roman"/>
                <w:b/>
                <w:sz w:val="24"/>
                <w:szCs w:val="24"/>
              </w:rPr>
            </w:pPr>
            <w:r w:rsidRPr="00CD1EF1">
              <w:rPr>
                <w:rFonts w:ascii="Times New Roman" w:hAnsi="Times New Roman" w:cs="Times New Roman"/>
                <w:b/>
                <w:sz w:val="24"/>
                <w:szCs w:val="24"/>
              </w:rPr>
              <w:t>Туристическая</w:t>
            </w:r>
          </w:p>
        </w:tc>
        <w:tc>
          <w:tcPr>
            <w:tcW w:w="1878" w:type="dxa"/>
          </w:tcPr>
          <w:p w:rsidR="008E5BF8" w:rsidRPr="00CD1EF1" w:rsidRDefault="008E5BF8" w:rsidP="0079560C">
            <w:pPr>
              <w:rPr>
                <w:rFonts w:ascii="Times New Roman" w:hAnsi="Times New Roman" w:cs="Times New Roman"/>
                <w:b/>
                <w:sz w:val="24"/>
                <w:szCs w:val="24"/>
              </w:rPr>
            </w:pPr>
            <w:r w:rsidRPr="00CD1EF1">
              <w:rPr>
                <w:rFonts w:ascii="Times New Roman" w:hAnsi="Times New Roman" w:cs="Times New Roman"/>
                <w:b/>
                <w:sz w:val="24"/>
                <w:szCs w:val="24"/>
              </w:rPr>
              <w:t>Платные объединения</w:t>
            </w:r>
          </w:p>
        </w:tc>
        <w:tc>
          <w:tcPr>
            <w:tcW w:w="1879" w:type="dxa"/>
          </w:tcPr>
          <w:p w:rsidR="008E5BF8" w:rsidRPr="00CD1EF1" w:rsidRDefault="008E5BF8" w:rsidP="0079560C">
            <w:pPr>
              <w:rPr>
                <w:rFonts w:ascii="Times New Roman" w:hAnsi="Times New Roman" w:cs="Times New Roman"/>
                <w:b/>
                <w:sz w:val="24"/>
                <w:szCs w:val="24"/>
              </w:rPr>
            </w:pPr>
            <w:r w:rsidRPr="00CD1EF1">
              <w:rPr>
                <w:rFonts w:ascii="Times New Roman" w:hAnsi="Times New Roman" w:cs="Times New Roman"/>
                <w:b/>
                <w:sz w:val="24"/>
                <w:szCs w:val="24"/>
              </w:rPr>
              <w:t>итого</w:t>
            </w:r>
          </w:p>
        </w:tc>
      </w:tr>
      <w:tr w:rsidR="008E5BF8" w:rsidRPr="00CD1EF1" w:rsidTr="00C5513F">
        <w:tc>
          <w:tcPr>
            <w:tcW w:w="1878" w:type="dxa"/>
          </w:tcPr>
          <w:p w:rsidR="008E5BF8" w:rsidRPr="001C49A2" w:rsidRDefault="008E5BF8" w:rsidP="0079560C">
            <w:pPr>
              <w:rPr>
                <w:rFonts w:ascii="Times New Roman" w:hAnsi="Times New Roman" w:cs="Times New Roman"/>
                <w:sz w:val="24"/>
                <w:szCs w:val="24"/>
              </w:rPr>
            </w:pPr>
          </w:p>
        </w:tc>
        <w:tc>
          <w:tcPr>
            <w:tcW w:w="1878" w:type="dxa"/>
          </w:tcPr>
          <w:p w:rsidR="008E5BF8" w:rsidRPr="001C49A2" w:rsidRDefault="008E5BF8" w:rsidP="0079560C">
            <w:pPr>
              <w:rPr>
                <w:rFonts w:ascii="Times New Roman" w:hAnsi="Times New Roman" w:cs="Times New Roman"/>
                <w:sz w:val="24"/>
                <w:szCs w:val="24"/>
              </w:rPr>
            </w:pPr>
            <w:r w:rsidRPr="001C49A2">
              <w:rPr>
                <w:rFonts w:ascii="Times New Roman" w:hAnsi="Times New Roman" w:cs="Times New Roman"/>
                <w:sz w:val="24"/>
                <w:szCs w:val="24"/>
              </w:rPr>
              <w:t>690</w:t>
            </w:r>
          </w:p>
        </w:tc>
        <w:tc>
          <w:tcPr>
            <w:tcW w:w="1878" w:type="dxa"/>
          </w:tcPr>
          <w:p w:rsidR="008E5BF8" w:rsidRPr="001C49A2" w:rsidRDefault="008E5BF8" w:rsidP="0079560C">
            <w:pPr>
              <w:rPr>
                <w:rFonts w:ascii="Times New Roman" w:hAnsi="Times New Roman" w:cs="Times New Roman"/>
                <w:sz w:val="24"/>
                <w:szCs w:val="24"/>
              </w:rPr>
            </w:pPr>
            <w:r w:rsidRPr="001C49A2">
              <w:rPr>
                <w:rFonts w:ascii="Times New Roman" w:hAnsi="Times New Roman" w:cs="Times New Roman"/>
                <w:sz w:val="24"/>
                <w:szCs w:val="24"/>
              </w:rPr>
              <w:t>133</w:t>
            </w:r>
          </w:p>
        </w:tc>
        <w:tc>
          <w:tcPr>
            <w:tcW w:w="1879" w:type="dxa"/>
          </w:tcPr>
          <w:p w:rsidR="008E5BF8" w:rsidRPr="001C49A2" w:rsidRDefault="008E5BF8" w:rsidP="0079560C">
            <w:pPr>
              <w:rPr>
                <w:rFonts w:ascii="Times New Roman" w:hAnsi="Times New Roman" w:cs="Times New Roman"/>
                <w:sz w:val="24"/>
                <w:szCs w:val="24"/>
              </w:rPr>
            </w:pPr>
            <w:r w:rsidRPr="001C49A2">
              <w:rPr>
                <w:rFonts w:ascii="Times New Roman" w:hAnsi="Times New Roman" w:cs="Times New Roman"/>
                <w:sz w:val="24"/>
                <w:szCs w:val="24"/>
              </w:rPr>
              <w:t>77</w:t>
            </w:r>
          </w:p>
        </w:tc>
        <w:tc>
          <w:tcPr>
            <w:tcW w:w="1878" w:type="dxa"/>
          </w:tcPr>
          <w:p w:rsidR="008E5BF8" w:rsidRPr="001C49A2" w:rsidRDefault="008E5BF8" w:rsidP="0079560C">
            <w:pPr>
              <w:rPr>
                <w:rFonts w:ascii="Times New Roman" w:hAnsi="Times New Roman" w:cs="Times New Roman"/>
                <w:sz w:val="24"/>
                <w:szCs w:val="24"/>
              </w:rPr>
            </w:pPr>
            <w:r w:rsidRPr="001C49A2">
              <w:rPr>
                <w:rFonts w:ascii="Times New Roman" w:hAnsi="Times New Roman" w:cs="Times New Roman"/>
                <w:sz w:val="24"/>
                <w:szCs w:val="24"/>
              </w:rPr>
              <w:t>220</w:t>
            </w:r>
          </w:p>
        </w:tc>
        <w:tc>
          <w:tcPr>
            <w:tcW w:w="1878" w:type="dxa"/>
          </w:tcPr>
          <w:p w:rsidR="008E5BF8" w:rsidRPr="001C49A2" w:rsidRDefault="008E5BF8" w:rsidP="0079560C">
            <w:pPr>
              <w:rPr>
                <w:rFonts w:ascii="Times New Roman" w:hAnsi="Times New Roman" w:cs="Times New Roman"/>
                <w:sz w:val="24"/>
                <w:szCs w:val="24"/>
              </w:rPr>
            </w:pPr>
            <w:r w:rsidRPr="001C49A2">
              <w:rPr>
                <w:rFonts w:ascii="Times New Roman" w:hAnsi="Times New Roman" w:cs="Times New Roman"/>
                <w:sz w:val="24"/>
                <w:szCs w:val="24"/>
              </w:rPr>
              <w:t>18</w:t>
            </w:r>
          </w:p>
        </w:tc>
        <w:tc>
          <w:tcPr>
            <w:tcW w:w="1878" w:type="dxa"/>
          </w:tcPr>
          <w:p w:rsidR="008E5BF8" w:rsidRPr="001C49A2" w:rsidRDefault="008E5BF8" w:rsidP="0079560C">
            <w:pPr>
              <w:rPr>
                <w:rFonts w:ascii="Times New Roman" w:hAnsi="Times New Roman" w:cs="Times New Roman"/>
                <w:sz w:val="24"/>
                <w:szCs w:val="24"/>
              </w:rPr>
            </w:pPr>
            <w:r w:rsidRPr="001C49A2">
              <w:rPr>
                <w:rFonts w:ascii="Times New Roman" w:hAnsi="Times New Roman" w:cs="Times New Roman"/>
                <w:sz w:val="24"/>
                <w:szCs w:val="24"/>
              </w:rPr>
              <w:t>52</w:t>
            </w:r>
          </w:p>
        </w:tc>
        <w:tc>
          <w:tcPr>
            <w:tcW w:w="1879" w:type="dxa"/>
          </w:tcPr>
          <w:p w:rsidR="008E5BF8" w:rsidRPr="001C49A2" w:rsidRDefault="008E5BF8" w:rsidP="0079560C">
            <w:pPr>
              <w:rPr>
                <w:rFonts w:ascii="Times New Roman" w:hAnsi="Times New Roman" w:cs="Times New Roman"/>
                <w:sz w:val="24"/>
                <w:szCs w:val="24"/>
              </w:rPr>
            </w:pPr>
            <w:r w:rsidRPr="001C49A2">
              <w:rPr>
                <w:rFonts w:ascii="Times New Roman" w:hAnsi="Times New Roman" w:cs="Times New Roman"/>
                <w:sz w:val="24"/>
                <w:szCs w:val="24"/>
              </w:rPr>
              <w:t>1190</w:t>
            </w:r>
          </w:p>
        </w:tc>
      </w:tr>
      <w:tr w:rsidR="008E5BF8" w:rsidRPr="00CD1EF1" w:rsidTr="00C5513F">
        <w:tc>
          <w:tcPr>
            <w:tcW w:w="1878" w:type="dxa"/>
          </w:tcPr>
          <w:p w:rsidR="008E5BF8" w:rsidRPr="001C49A2" w:rsidRDefault="008E5BF8" w:rsidP="0079560C">
            <w:pPr>
              <w:rPr>
                <w:rFonts w:ascii="Times New Roman" w:hAnsi="Times New Roman" w:cs="Times New Roman"/>
                <w:sz w:val="24"/>
                <w:szCs w:val="24"/>
              </w:rPr>
            </w:pPr>
            <w:r w:rsidRPr="001C49A2">
              <w:rPr>
                <w:rFonts w:ascii="Times New Roman" w:hAnsi="Times New Roman" w:cs="Times New Roman"/>
                <w:sz w:val="24"/>
                <w:szCs w:val="24"/>
              </w:rPr>
              <w:t>3-7</w:t>
            </w:r>
          </w:p>
        </w:tc>
        <w:tc>
          <w:tcPr>
            <w:tcW w:w="1878" w:type="dxa"/>
          </w:tcPr>
          <w:p w:rsidR="008E5BF8" w:rsidRPr="001C49A2" w:rsidRDefault="008E5BF8" w:rsidP="0079560C">
            <w:pPr>
              <w:rPr>
                <w:rFonts w:ascii="Times New Roman" w:hAnsi="Times New Roman" w:cs="Times New Roman"/>
                <w:sz w:val="24"/>
                <w:szCs w:val="24"/>
              </w:rPr>
            </w:pPr>
            <w:r w:rsidRPr="001C49A2">
              <w:rPr>
                <w:rFonts w:ascii="Times New Roman" w:hAnsi="Times New Roman" w:cs="Times New Roman"/>
                <w:sz w:val="24"/>
                <w:szCs w:val="24"/>
              </w:rPr>
              <w:t>153</w:t>
            </w:r>
          </w:p>
        </w:tc>
        <w:tc>
          <w:tcPr>
            <w:tcW w:w="1878" w:type="dxa"/>
          </w:tcPr>
          <w:p w:rsidR="008E5BF8" w:rsidRPr="001C49A2" w:rsidRDefault="008E5BF8" w:rsidP="0079560C">
            <w:pPr>
              <w:rPr>
                <w:rFonts w:ascii="Times New Roman" w:hAnsi="Times New Roman" w:cs="Times New Roman"/>
                <w:sz w:val="24"/>
                <w:szCs w:val="24"/>
              </w:rPr>
            </w:pPr>
            <w:r w:rsidRPr="001C49A2">
              <w:rPr>
                <w:rFonts w:ascii="Times New Roman" w:hAnsi="Times New Roman" w:cs="Times New Roman"/>
                <w:sz w:val="24"/>
                <w:szCs w:val="24"/>
              </w:rPr>
              <w:t>13</w:t>
            </w:r>
          </w:p>
        </w:tc>
        <w:tc>
          <w:tcPr>
            <w:tcW w:w="1879" w:type="dxa"/>
          </w:tcPr>
          <w:p w:rsidR="008E5BF8" w:rsidRPr="001C49A2" w:rsidRDefault="008E5BF8" w:rsidP="0079560C">
            <w:pPr>
              <w:rPr>
                <w:rFonts w:ascii="Times New Roman" w:hAnsi="Times New Roman" w:cs="Times New Roman"/>
                <w:sz w:val="24"/>
                <w:szCs w:val="24"/>
              </w:rPr>
            </w:pPr>
            <w:r w:rsidRPr="001C49A2">
              <w:rPr>
                <w:rFonts w:ascii="Times New Roman" w:hAnsi="Times New Roman" w:cs="Times New Roman"/>
                <w:sz w:val="24"/>
                <w:szCs w:val="24"/>
              </w:rPr>
              <w:t>33</w:t>
            </w:r>
          </w:p>
        </w:tc>
        <w:tc>
          <w:tcPr>
            <w:tcW w:w="1878" w:type="dxa"/>
          </w:tcPr>
          <w:p w:rsidR="008E5BF8" w:rsidRPr="001C49A2" w:rsidRDefault="001C49A2" w:rsidP="0079560C">
            <w:pPr>
              <w:rPr>
                <w:rFonts w:ascii="Times New Roman" w:hAnsi="Times New Roman" w:cs="Times New Roman"/>
                <w:sz w:val="24"/>
                <w:szCs w:val="24"/>
              </w:rPr>
            </w:pPr>
            <w:r w:rsidRPr="001C49A2">
              <w:rPr>
                <w:rFonts w:ascii="Times New Roman" w:hAnsi="Times New Roman" w:cs="Times New Roman"/>
                <w:sz w:val="24"/>
                <w:szCs w:val="24"/>
              </w:rPr>
              <w:t>1</w:t>
            </w:r>
          </w:p>
        </w:tc>
        <w:tc>
          <w:tcPr>
            <w:tcW w:w="1878" w:type="dxa"/>
          </w:tcPr>
          <w:p w:rsidR="008E5BF8" w:rsidRPr="001C49A2" w:rsidRDefault="001C49A2" w:rsidP="0079560C">
            <w:pPr>
              <w:rPr>
                <w:rFonts w:ascii="Times New Roman" w:hAnsi="Times New Roman" w:cs="Times New Roman"/>
                <w:sz w:val="24"/>
                <w:szCs w:val="24"/>
              </w:rPr>
            </w:pPr>
            <w:r w:rsidRPr="001C49A2">
              <w:rPr>
                <w:rFonts w:ascii="Times New Roman" w:hAnsi="Times New Roman" w:cs="Times New Roman"/>
                <w:sz w:val="24"/>
                <w:szCs w:val="24"/>
              </w:rPr>
              <w:t>0</w:t>
            </w:r>
          </w:p>
        </w:tc>
        <w:tc>
          <w:tcPr>
            <w:tcW w:w="1878" w:type="dxa"/>
          </w:tcPr>
          <w:p w:rsidR="008E5BF8" w:rsidRPr="001C49A2" w:rsidRDefault="001C49A2" w:rsidP="0079560C">
            <w:pPr>
              <w:rPr>
                <w:rFonts w:ascii="Times New Roman" w:hAnsi="Times New Roman" w:cs="Times New Roman"/>
                <w:sz w:val="24"/>
                <w:szCs w:val="24"/>
              </w:rPr>
            </w:pPr>
            <w:r w:rsidRPr="001C49A2">
              <w:rPr>
                <w:rFonts w:ascii="Times New Roman" w:hAnsi="Times New Roman" w:cs="Times New Roman"/>
                <w:sz w:val="24"/>
                <w:szCs w:val="24"/>
              </w:rPr>
              <w:t>43</w:t>
            </w:r>
          </w:p>
        </w:tc>
        <w:tc>
          <w:tcPr>
            <w:tcW w:w="1879" w:type="dxa"/>
          </w:tcPr>
          <w:p w:rsidR="008E5BF8" w:rsidRPr="001C49A2" w:rsidRDefault="001C49A2" w:rsidP="0079560C">
            <w:pPr>
              <w:rPr>
                <w:rFonts w:ascii="Times New Roman" w:hAnsi="Times New Roman" w:cs="Times New Roman"/>
                <w:sz w:val="24"/>
                <w:szCs w:val="24"/>
              </w:rPr>
            </w:pPr>
            <w:r w:rsidRPr="001C49A2">
              <w:rPr>
                <w:rFonts w:ascii="Times New Roman" w:hAnsi="Times New Roman" w:cs="Times New Roman"/>
                <w:sz w:val="24"/>
                <w:szCs w:val="24"/>
              </w:rPr>
              <w:t>243</w:t>
            </w:r>
          </w:p>
        </w:tc>
      </w:tr>
      <w:tr w:rsidR="008E5BF8" w:rsidRPr="00CD1EF1" w:rsidTr="00C5513F">
        <w:tc>
          <w:tcPr>
            <w:tcW w:w="1878" w:type="dxa"/>
          </w:tcPr>
          <w:p w:rsidR="008E5BF8" w:rsidRPr="001C49A2" w:rsidRDefault="008E5BF8" w:rsidP="0079560C">
            <w:pPr>
              <w:rPr>
                <w:rFonts w:ascii="Times New Roman" w:hAnsi="Times New Roman" w:cs="Times New Roman"/>
                <w:sz w:val="24"/>
                <w:szCs w:val="24"/>
              </w:rPr>
            </w:pPr>
            <w:r w:rsidRPr="001C49A2">
              <w:rPr>
                <w:rFonts w:ascii="Times New Roman" w:hAnsi="Times New Roman" w:cs="Times New Roman"/>
                <w:sz w:val="24"/>
                <w:szCs w:val="24"/>
              </w:rPr>
              <w:t>7-11</w:t>
            </w:r>
          </w:p>
        </w:tc>
        <w:tc>
          <w:tcPr>
            <w:tcW w:w="1878" w:type="dxa"/>
          </w:tcPr>
          <w:p w:rsidR="008E5BF8" w:rsidRPr="001C49A2" w:rsidRDefault="008E5BF8" w:rsidP="0079560C">
            <w:pPr>
              <w:rPr>
                <w:rFonts w:ascii="Times New Roman" w:hAnsi="Times New Roman" w:cs="Times New Roman"/>
                <w:sz w:val="24"/>
                <w:szCs w:val="24"/>
              </w:rPr>
            </w:pPr>
            <w:r w:rsidRPr="001C49A2">
              <w:rPr>
                <w:rFonts w:ascii="Times New Roman" w:hAnsi="Times New Roman" w:cs="Times New Roman"/>
                <w:sz w:val="24"/>
                <w:szCs w:val="24"/>
              </w:rPr>
              <w:t>339</w:t>
            </w:r>
          </w:p>
        </w:tc>
        <w:tc>
          <w:tcPr>
            <w:tcW w:w="1878" w:type="dxa"/>
          </w:tcPr>
          <w:p w:rsidR="008E5BF8" w:rsidRPr="001C49A2" w:rsidRDefault="001C49A2" w:rsidP="0079560C">
            <w:pPr>
              <w:rPr>
                <w:rFonts w:ascii="Times New Roman" w:hAnsi="Times New Roman" w:cs="Times New Roman"/>
                <w:sz w:val="24"/>
                <w:szCs w:val="24"/>
              </w:rPr>
            </w:pPr>
            <w:r w:rsidRPr="001C49A2">
              <w:rPr>
                <w:rFonts w:ascii="Times New Roman" w:hAnsi="Times New Roman" w:cs="Times New Roman"/>
                <w:sz w:val="24"/>
                <w:szCs w:val="24"/>
              </w:rPr>
              <w:t>64</w:t>
            </w:r>
          </w:p>
        </w:tc>
        <w:tc>
          <w:tcPr>
            <w:tcW w:w="1879" w:type="dxa"/>
          </w:tcPr>
          <w:p w:rsidR="008E5BF8" w:rsidRPr="001C49A2" w:rsidRDefault="008E5BF8" w:rsidP="0079560C">
            <w:pPr>
              <w:rPr>
                <w:rFonts w:ascii="Times New Roman" w:hAnsi="Times New Roman" w:cs="Times New Roman"/>
                <w:sz w:val="24"/>
                <w:szCs w:val="24"/>
              </w:rPr>
            </w:pPr>
            <w:r w:rsidRPr="001C49A2">
              <w:rPr>
                <w:rFonts w:ascii="Times New Roman" w:hAnsi="Times New Roman" w:cs="Times New Roman"/>
                <w:sz w:val="24"/>
                <w:szCs w:val="24"/>
              </w:rPr>
              <w:t>38</w:t>
            </w:r>
          </w:p>
        </w:tc>
        <w:tc>
          <w:tcPr>
            <w:tcW w:w="1878" w:type="dxa"/>
          </w:tcPr>
          <w:p w:rsidR="008E5BF8" w:rsidRPr="001C49A2" w:rsidRDefault="001C49A2" w:rsidP="0079560C">
            <w:pPr>
              <w:rPr>
                <w:rFonts w:ascii="Times New Roman" w:hAnsi="Times New Roman" w:cs="Times New Roman"/>
                <w:sz w:val="24"/>
                <w:szCs w:val="24"/>
              </w:rPr>
            </w:pPr>
            <w:r w:rsidRPr="001C49A2">
              <w:rPr>
                <w:rFonts w:ascii="Times New Roman" w:hAnsi="Times New Roman" w:cs="Times New Roman"/>
                <w:sz w:val="24"/>
                <w:szCs w:val="24"/>
              </w:rPr>
              <w:t>114</w:t>
            </w:r>
          </w:p>
        </w:tc>
        <w:tc>
          <w:tcPr>
            <w:tcW w:w="1878" w:type="dxa"/>
          </w:tcPr>
          <w:p w:rsidR="008E5BF8" w:rsidRPr="001C49A2" w:rsidRDefault="001C49A2" w:rsidP="0079560C">
            <w:pPr>
              <w:rPr>
                <w:rFonts w:ascii="Times New Roman" w:hAnsi="Times New Roman" w:cs="Times New Roman"/>
                <w:sz w:val="24"/>
                <w:szCs w:val="24"/>
              </w:rPr>
            </w:pPr>
            <w:r w:rsidRPr="001C49A2">
              <w:rPr>
                <w:rFonts w:ascii="Times New Roman" w:hAnsi="Times New Roman" w:cs="Times New Roman"/>
                <w:sz w:val="24"/>
                <w:szCs w:val="24"/>
              </w:rPr>
              <w:t>0</w:t>
            </w:r>
          </w:p>
        </w:tc>
        <w:tc>
          <w:tcPr>
            <w:tcW w:w="1878" w:type="dxa"/>
          </w:tcPr>
          <w:p w:rsidR="008E5BF8" w:rsidRPr="001C49A2" w:rsidRDefault="001C49A2" w:rsidP="0079560C">
            <w:pPr>
              <w:rPr>
                <w:rFonts w:ascii="Times New Roman" w:hAnsi="Times New Roman" w:cs="Times New Roman"/>
                <w:sz w:val="24"/>
                <w:szCs w:val="24"/>
              </w:rPr>
            </w:pPr>
            <w:r w:rsidRPr="001C49A2">
              <w:rPr>
                <w:rFonts w:ascii="Times New Roman" w:hAnsi="Times New Roman" w:cs="Times New Roman"/>
                <w:sz w:val="24"/>
                <w:szCs w:val="24"/>
              </w:rPr>
              <w:t>9</w:t>
            </w:r>
          </w:p>
        </w:tc>
        <w:tc>
          <w:tcPr>
            <w:tcW w:w="1879" w:type="dxa"/>
          </w:tcPr>
          <w:p w:rsidR="008E5BF8" w:rsidRPr="001C49A2" w:rsidRDefault="001C49A2" w:rsidP="0079560C">
            <w:pPr>
              <w:rPr>
                <w:rFonts w:ascii="Times New Roman" w:hAnsi="Times New Roman" w:cs="Times New Roman"/>
                <w:sz w:val="24"/>
                <w:szCs w:val="24"/>
              </w:rPr>
            </w:pPr>
            <w:r w:rsidRPr="001C49A2">
              <w:rPr>
                <w:rFonts w:ascii="Times New Roman" w:hAnsi="Times New Roman" w:cs="Times New Roman"/>
                <w:sz w:val="24"/>
                <w:szCs w:val="24"/>
              </w:rPr>
              <w:t>564</w:t>
            </w:r>
          </w:p>
        </w:tc>
      </w:tr>
      <w:tr w:rsidR="008E5BF8" w:rsidRPr="00CD1EF1" w:rsidTr="00C5513F">
        <w:tc>
          <w:tcPr>
            <w:tcW w:w="1878" w:type="dxa"/>
          </w:tcPr>
          <w:p w:rsidR="008E5BF8" w:rsidRPr="001C49A2" w:rsidRDefault="008E5BF8" w:rsidP="0079560C">
            <w:pPr>
              <w:rPr>
                <w:rFonts w:ascii="Times New Roman" w:hAnsi="Times New Roman" w:cs="Times New Roman"/>
                <w:sz w:val="24"/>
                <w:szCs w:val="24"/>
              </w:rPr>
            </w:pPr>
            <w:r w:rsidRPr="001C49A2">
              <w:rPr>
                <w:rFonts w:ascii="Times New Roman" w:hAnsi="Times New Roman" w:cs="Times New Roman"/>
                <w:sz w:val="24"/>
                <w:szCs w:val="24"/>
              </w:rPr>
              <w:t>11-15</w:t>
            </w:r>
          </w:p>
        </w:tc>
        <w:tc>
          <w:tcPr>
            <w:tcW w:w="1878" w:type="dxa"/>
          </w:tcPr>
          <w:p w:rsidR="008E5BF8" w:rsidRPr="001C49A2" w:rsidRDefault="008E5BF8" w:rsidP="0079560C">
            <w:pPr>
              <w:rPr>
                <w:rFonts w:ascii="Times New Roman" w:hAnsi="Times New Roman" w:cs="Times New Roman"/>
                <w:sz w:val="24"/>
                <w:szCs w:val="24"/>
              </w:rPr>
            </w:pPr>
            <w:r w:rsidRPr="001C49A2">
              <w:rPr>
                <w:rFonts w:ascii="Times New Roman" w:hAnsi="Times New Roman" w:cs="Times New Roman"/>
                <w:sz w:val="24"/>
                <w:szCs w:val="24"/>
              </w:rPr>
              <w:t>168</w:t>
            </w:r>
          </w:p>
        </w:tc>
        <w:tc>
          <w:tcPr>
            <w:tcW w:w="1878" w:type="dxa"/>
          </w:tcPr>
          <w:p w:rsidR="008E5BF8" w:rsidRPr="001C49A2" w:rsidRDefault="001C49A2" w:rsidP="0079560C">
            <w:pPr>
              <w:rPr>
                <w:rFonts w:ascii="Times New Roman" w:hAnsi="Times New Roman" w:cs="Times New Roman"/>
                <w:sz w:val="24"/>
                <w:szCs w:val="24"/>
              </w:rPr>
            </w:pPr>
            <w:r w:rsidRPr="001C49A2">
              <w:rPr>
                <w:rFonts w:ascii="Times New Roman" w:hAnsi="Times New Roman" w:cs="Times New Roman"/>
                <w:sz w:val="24"/>
                <w:szCs w:val="24"/>
              </w:rPr>
              <w:t>50</w:t>
            </w:r>
          </w:p>
        </w:tc>
        <w:tc>
          <w:tcPr>
            <w:tcW w:w="1879" w:type="dxa"/>
          </w:tcPr>
          <w:p w:rsidR="008E5BF8" w:rsidRPr="001C49A2" w:rsidRDefault="008E5BF8" w:rsidP="0079560C">
            <w:pPr>
              <w:rPr>
                <w:rFonts w:ascii="Times New Roman" w:hAnsi="Times New Roman" w:cs="Times New Roman"/>
                <w:sz w:val="24"/>
                <w:szCs w:val="24"/>
              </w:rPr>
            </w:pPr>
            <w:r w:rsidRPr="001C49A2">
              <w:rPr>
                <w:rFonts w:ascii="Times New Roman" w:hAnsi="Times New Roman" w:cs="Times New Roman"/>
                <w:sz w:val="24"/>
                <w:szCs w:val="24"/>
              </w:rPr>
              <w:t>6</w:t>
            </w:r>
          </w:p>
        </w:tc>
        <w:tc>
          <w:tcPr>
            <w:tcW w:w="1878" w:type="dxa"/>
          </w:tcPr>
          <w:p w:rsidR="008E5BF8" w:rsidRPr="001C49A2" w:rsidRDefault="001C49A2" w:rsidP="0079560C">
            <w:pPr>
              <w:rPr>
                <w:rFonts w:ascii="Times New Roman" w:hAnsi="Times New Roman" w:cs="Times New Roman"/>
                <w:sz w:val="24"/>
                <w:szCs w:val="24"/>
              </w:rPr>
            </w:pPr>
            <w:r w:rsidRPr="001C49A2">
              <w:rPr>
                <w:rFonts w:ascii="Times New Roman" w:hAnsi="Times New Roman" w:cs="Times New Roman"/>
                <w:sz w:val="24"/>
                <w:szCs w:val="24"/>
              </w:rPr>
              <w:t>102</w:t>
            </w:r>
          </w:p>
        </w:tc>
        <w:tc>
          <w:tcPr>
            <w:tcW w:w="1878" w:type="dxa"/>
          </w:tcPr>
          <w:p w:rsidR="008E5BF8" w:rsidRPr="001C49A2" w:rsidRDefault="001C49A2" w:rsidP="0079560C">
            <w:pPr>
              <w:rPr>
                <w:rFonts w:ascii="Times New Roman" w:hAnsi="Times New Roman" w:cs="Times New Roman"/>
                <w:sz w:val="24"/>
                <w:szCs w:val="24"/>
              </w:rPr>
            </w:pPr>
            <w:r w:rsidRPr="001C49A2">
              <w:rPr>
                <w:rFonts w:ascii="Times New Roman" w:hAnsi="Times New Roman" w:cs="Times New Roman"/>
                <w:sz w:val="24"/>
                <w:szCs w:val="24"/>
              </w:rPr>
              <w:t>15</w:t>
            </w:r>
          </w:p>
        </w:tc>
        <w:tc>
          <w:tcPr>
            <w:tcW w:w="1878" w:type="dxa"/>
          </w:tcPr>
          <w:p w:rsidR="008E5BF8" w:rsidRPr="001C49A2" w:rsidRDefault="001C49A2" w:rsidP="0079560C">
            <w:pPr>
              <w:rPr>
                <w:rFonts w:ascii="Times New Roman" w:hAnsi="Times New Roman" w:cs="Times New Roman"/>
                <w:sz w:val="24"/>
                <w:szCs w:val="24"/>
              </w:rPr>
            </w:pPr>
            <w:r w:rsidRPr="001C49A2">
              <w:rPr>
                <w:rFonts w:ascii="Times New Roman" w:hAnsi="Times New Roman" w:cs="Times New Roman"/>
                <w:sz w:val="24"/>
                <w:szCs w:val="24"/>
              </w:rPr>
              <w:t>0</w:t>
            </w:r>
          </w:p>
        </w:tc>
        <w:tc>
          <w:tcPr>
            <w:tcW w:w="1879" w:type="dxa"/>
          </w:tcPr>
          <w:p w:rsidR="008E5BF8" w:rsidRPr="001C49A2" w:rsidRDefault="001C49A2" w:rsidP="0079560C">
            <w:pPr>
              <w:rPr>
                <w:rFonts w:ascii="Times New Roman" w:hAnsi="Times New Roman" w:cs="Times New Roman"/>
                <w:sz w:val="24"/>
                <w:szCs w:val="24"/>
              </w:rPr>
            </w:pPr>
            <w:r w:rsidRPr="001C49A2">
              <w:rPr>
                <w:rFonts w:ascii="Times New Roman" w:hAnsi="Times New Roman" w:cs="Times New Roman"/>
                <w:sz w:val="24"/>
                <w:szCs w:val="24"/>
              </w:rPr>
              <w:t>341</w:t>
            </w:r>
          </w:p>
        </w:tc>
      </w:tr>
      <w:tr w:rsidR="008E5BF8" w:rsidRPr="00CD1EF1" w:rsidTr="00C5513F">
        <w:tc>
          <w:tcPr>
            <w:tcW w:w="1878" w:type="dxa"/>
          </w:tcPr>
          <w:p w:rsidR="008E5BF8" w:rsidRPr="001C49A2" w:rsidRDefault="008E5BF8" w:rsidP="0079560C">
            <w:pPr>
              <w:rPr>
                <w:rFonts w:ascii="Times New Roman" w:hAnsi="Times New Roman" w:cs="Times New Roman"/>
                <w:sz w:val="24"/>
                <w:szCs w:val="24"/>
              </w:rPr>
            </w:pPr>
            <w:r w:rsidRPr="001C49A2">
              <w:rPr>
                <w:rFonts w:ascii="Times New Roman" w:hAnsi="Times New Roman" w:cs="Times New Roman"/>
                <w:sz w:val="24"/>
                <w:szCs w:val="24"/>
              </w:rPr>
              <w:t>15-17</w:t>
            </w:r>
          </w:p>
        </w:tc>
        <w:tc>
          <w:tcPr>
            <w:tcW w:w="1878" w:type="dxa"/>
          </w:tcPr>
          <w:p w:rsidR="008E5BF8" w:rsidRPr="001C49A2" w:rsidRDefault="008E5BF8" w:rsidP="0079560C">
            <w:pPr>
              <w:rPr>
                <w:rFonts w:ascii="Times New Roman" w:hAnsi="Times New Roman" w:cs="Times New Roman"/>
                <w:sz w:val="24"/>
                <w:szCs w:val="24"/>
              </w:rPr>
            </w:pPr>
            <w:r w:rsidRPr="001C49A2">
              <w:rPr>
                <w:rFonts w:ascii="Times New Roman" w:hAnsi="Times New Roman" w:cs="Times New Roman"/>
                <w:sz w:val="24"/>
                <w:szCs w:val="24"/>
              </w:rPr>
              <w:t>29</w:t>
            </w:r>
          </w:p>
        </w:tc>
        <w:tc>
          <w:tcPr>
            <w:tcW w:w="1878" w:type="dxa"/>
          </w:tcPr>
          <w:p w:rsidR="008E5BF8" w:rsidRPr="001C49A2" w:rsidRDefault="001C49A2" w:rsidP="0079560C">
            <w:pPr>
              <w:rPr>
                <w:rFonts w:ascii="Times New Roman" w:hAnsi="Times New Roman" w:cs="Times New Roman"/>
                <w:sz w:val="24"/>
                <w:szCs w:val="24"/>
              </w:rPr>
            </w:pPr>
            <w:r w:rsidRPr="001C49A2">
              <w:rPr>
                <w:rFonts w:ascii="Times New Roman" w:hAnsi="Times New Roman" w:cs="Times New Roman"/>
                <w:sz w:val="24"/>
                <w:szCs w:val="24"/>
              </w:rPr>
              <w:t>6</w:t>
            </w:r>
          </w:p>
        </w:tc>
        <w:tc>
          <w:tcPr>
            <w:tcW w:w="1879" w:type="dxa"/>
          </w:tcPr>
          <w:p w:rsidR="008E5BF8" w:rsidRPr="001C49A2" w:rsidRDefault="008E5BF8" w:rsidP="0079560C">
            <w:pPr>
              <w:rPr>
                <w:rFonts w:ascii="Times New Roman" w:hAnsi="Times New Roman" w:cs="Times New Roman"/>
                <w:sz w:val="24"/>
                <w:szCs w:val="24"/>
              </w:rPr>
            </w:pPr>
            <w:r w:rsidRPr="001C49A2">
              <w:rPr>
                <w:rFonts w:ascii="Times New Roman" w:hAnsi="Times New Roman" w:cs="Times New Roman"/>
                <w:sz w:val="24"/>
                <w:szCs w:val="24"/>
              </w:rPr>
              <w:t>0</w:t>
            </w:r>
          </w:p>
        </w:tc>
        <w:tc>
          <w:tcPr>
            <w:tcW w:w="1878" w:type="dxa"/>
          </w:tcPr>
          <w:p w:rsidR="008E5BF8" w:rsidRPr="001C49A2" w:rsidRDefault="001C49A2" w:rsidP="0079560C">
            <w:pPr>
              <w:rPr>
                <w:rFonts w:ascii="Times New Roman" w:hAnsi="Times New Roman" w:cs="Times New Roman"/>
                <w:sz w:val="24"/>
                <w:szCs w:val="24"/>
              </w:rPr>
            </w:pPr>
            <w:r w:rsidRPr="001C49A2">
              <w:rPr>
                <w:rFonts w:ascii="Times New Roman" w:hAnsi="Times New Roman" w:cs="Times New Roman"/>
                <w:sz w:val="24"/>
                <w:szCs w:val="24"/>
              </w:rPr>
              <w:t>3</w:t>
            </w:r>
          </w:p>
        </w:tc>
        <w:tc>
          <w:tcPr>
            <w:tcW w:w="1878" w:type="dxa"/>
          </w:tcPr>
          <w:p w:rsidR="008E5BF8" w:rsidRPr="001C49A2" w:rsidRDefault="001C49A2" w:rsidP="0079560C">
            <w:pPr>
              <w:rPr>
                <w:rFonts w:ascii="Times New Roman" w:hAnsi="Times New Roman" w:cs="Times New Roman"/>
                <w:sz w:val="24"/>
                <w:szCs w:val="24"/>
              </w:rPr>
            </w:pPr>
            <w:r w:rsidRPr="001C49A2">
              <w:rPr>
                <w:rFonts w:ascii="Times New Roman" w:hAnsi="Times New Roman" w:cs="Times New Roman"/>
                <w:sz w:val="24"/>
                <w:szCs w:val="24"/>
              </w:rPr>
              <w:t>3</w:t>
            </w:r>
          </w:p>
        </w:tc>
        <w:tc>
          <w:tcPr>
            <w:tcW w:w="1878" w:type="dxa"/>
          </w:tcPr>
          <w:p w:rsidR="008E5BF8" w:rsidRPr="001C49A2" w:rsidRDefault="001C49A2" w:rsidP="0079560C">
            <w:pPr>
              <w:rPr>
                <w:rFonts w:ascii="Times New Roman" w:hAnsi="Times New Roman" w:cs="Times New Roman"/>
                <w:sz w:val="24"/>
                <w:szCs w:val="24"/>
              </w:rPr>
            </w:pPr>
            <w:r w:rsidRPr="001C49A2">
              <w:rPr>
                <w:rFonts w:ascii="Times New Roman" w:hAnsi="Times New Roman" w:cs="Times New Roman"/>
                <w:sz w:val="24"/>
                <w:szCs w:val="24"/>
              </w:rPr>
              <w:t>0</w:t>
            </w:r>
          </w:p>
        </w:tc>
        <w:tc>
          <w:tcPr>
            <w:tcW w:w="1879" w:type="dxa"/>
          </w:tcPr>
          <w:p w:rsidR="008E5BF8" w:rsidRPr="001C49A2" w:rsidRDefault="001C49A2" w:rsidP="0079560C">
            <w:pPr>
              <w:rPr>
                <w:rFonts w:ascii="Times New Roman" w:hAnsi="Times New Roman" w:cs="Times New Roman"/>
                <w:sz w:val="24"/>
                <w:szCs w:val="24"/>
              </w:rPr>
            </w:pPr>
            <w:r w:rsidRPr="001C49A2">
              <w:rPr>
                <w:rFonts w:ascii="Times New Roman" w:hAnsi="Times New Roman" w:cs="Times New Roman"/>
                <w:sz w:val="24"/>
                <w:szCs w:val="24"/>
              </w:rPr>
              <w:t>41</w:t>
            </w:r>
          </w:p>
        </w:tc>
      </w:tr>
    </w:tbl>
    <w:p w:rsidR="0079560C" w:rsidRDefault="0079560C" w:rsidP="00FB30C8">
      <w:pPr>
        <w:autoSpaceDE w:val="0"/>
        <w:autoSpaceDN w:val="0"/>
        <w:adjustRightInd w:val="0"/>
        <w:spacing w:after="0" w:line="240" w:lineRule="auto"/>
        <w:rPr>
          <w:rFonts w:ascii="Cambria" w:hAnsi="Cambria" w:cs="Cambria"/>
          <w:color w:val="000000"/>
        </w:rPr>
      </w:pPr>
    </w:p>
    <w:p w:rsidR="00696561" w:rsidRDefault="00696561" w:rsidP="00696561">
      <w:pPr>
        <w:autoSpaceDE w:val="0"/>
        <w:autoSpaceDN w:val="0"/>
        <w:adjustRightInd w:val="0"/>
        <w:spacing w:after="0" w:line="240" w:lineRule="auto"/>
        <w:jc w:val="center"/>
        <w:rPr>
          <w:rFonts w:ascii="Times New Roman" w:hAnsi="Times New Roman" w:cs="Times New Roman"/>
          <w:b/>
          <w:color w:val="000000"/>
          <w:sz w:val="28"/>
          <w:szCs w:val="28"/>
        </w:rPr>
      </w:pPr>
    </w:p>
    <w:p w:rsidR="001C49A2" w:rsidRPr="004769F0" w:rsidRDefault="00696561" w:rsidP="00FB30C8">
      <w:pPr>
        <w:autoSpaceDE w:val="0"/>
        <w:autoSpaceDN w:val="0"/>
        <w:adjustRightInd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Анализ показателей</w:t>
      </w:r>
    </w:p>
    <w:tbl>
      <w:tblPr>
        <w:tblW w:w="14454" w:type="dxa"/>
        <w:tblCellSpacing w:w="0" w:type="dxa"/>
        <w:shd w:val="clear" w:color="auto" w:fill="FFFFFF"/>
        <w:tblLook w:val="04A0" w:firstRow="1" w:lastRow="0" w:firstColumn="1" w:lastColumn="0" w:noHBand="0" w:noVBand="1"/>
      </w:tblPr>
      <w:tblGrid>
        <w:gridCol w:w="740"/>
        <w:gridCol w:w="6500"/>
        <w:gridCol w:w="2404"/>
        <w:gridCol w:w="2405"/>
        <w:gridCol w:w="2405"/>
      </w:tblGrid>
      <w:tr w:rsidR="001C49A2" w:rsidTr="00232AD5">
        <w:trPr>
          <w:tblCellSpacing w:w="0" w:type="dxa"/>
        </w:trPr>
        <w:tc>
          <w:tcPr>
            <w:tcW w:w="740"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1C49A2" w:rsidRDefault="001C49A2" w:rsidP="001C49A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N п/п</w:t>
            </w:r>
          </w:p>
        </w:tc>
        <w:tc>
          <w:tcPr>
            <w:tcW w:w="6500"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1C49A2" w:rsidRDefault="001C49A2" w:rsidP="001C49A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Показатели</w:t>
            </w:r>
          </w:p>
        </w:tc>
        <w:tc>
          <w:tcPr>
            <w:tcW w:w="2404" w:type="dxa"/>
            <w:tcBorders>
              <w:top w:val="single" w:sz="4" w:space="0" w:color="000001"/>
              <w:left w:val="single" w:sz="4" w:space="0" w:color="000001"/>
              <w:bottom w:val="single" w:sz="4" w:space="0" w:color="000001"/>
              <w:right w:val="single" w:sz="4" w:space="0" w:color="000001"/>
            </w:tcBorders>
            <w:shd w:val="clear" w:color="auto" w:fill="FFFFFF"/>
          </w:tcPr>
          <w:p w:rsidR="001C49A2" w:rsidRDefault="001C49A2" w:rsidP="001C49A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2016</w:t>
            </w:r>
          </w:p>
        </w:tc>
        <w:tc>
          <w:tcPr>
            <w:tcW w:w="2405"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1C49A2" w:rsidRDefault="001C49A2" w:rsidP="001C49A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w:t>
            </w:r>
          </w:p>
        </w:tc>
        <w:tc>
          <w:tcPr>
            <w:tcW w:w="2405" w:type="dxa"/>
            <w:tcBorders>
              <w:top w:val="single" w:sz="4" w:space="0" w:color="000001"/>
              <w:left w:val="single" w:sz="4" w:space="0" w:color="000001"/>
              <w:bottom w:val="single" w:sz="4" w:space="0" w:color="000001"/>
              <w:right w:val="single" w:sz="4" w:space="0" w:color="000001"/>
            </w:tcBorders>
            <w:shd w:val="clear" w:color="auto" w:fill="FFFFFF"/>
          </w:tcPr>
          <w:p w:rsidR="001C49A2" w:rsidRDefault="001C49A2" w:rsidP="001C49A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w:t>
            </w:r>
          </w:p>
        </w:tc>
      </w:tr>
      <w:tr w:rsidR="00232AD5" w:rsidRPr="00B8769F" w:rsidTr="00232AD5">
        <w:trPr>
          <w:tblCellSpacing w:w="0" w:type="dxa"/>
        </w:trPr>
        <w:tc>
          <w:tcPr>
            <w:tcW w:w="740" w:type="dxa"/>
            <w:tcBorders>
              <w:top w:val="single" w:sz="4" w:space="0" w:color="000001"/>
              <w:left w:val="single" w:sz="4" w:space="0" w:color="000001"/>
              <w:bottom w:val="single" w:sz="4" w:space="0" w:color="auto"/>
              <w:right w:val="single" w:sz="4" w:space="0" w:color="000001"/>
            </w:tcBorders>
            <w:shd w:val="clear" w:color="auto" w:fill="FFFFFF"/>
            <w:tcMar>
              <w:top w:w="0" w:type="dxa"/>
              <w:left w:w="0" w:type="dxa"/>
              <w:bottom w:w="0" w:type="dxa"/>
              <w:right w:w="0" w:type="dxa"/>
            </w:tcMar>
          </w:tcPr>
          <w:p w:rsidR="00232AD5" w:rsidRDefault="00232AD5" w:rsidP="00232AD5">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26282F"/>
                <w:kern w:val="36"/>
                <w:sz w:val="24"/>
                <w:szCs w:val="24"/>
                <w:lang w:eastAsia="ru-RU"/>
              </w:rPr>
              <w:t>1.</w:t>
            </w:r>
          </w:p>
        </w:tc>
        <w:tc>
          <w:tcPr>
            <w:tcW w:w="6500" w:type="dxa"/>
            <w:tcBorders>
              <w:top w:val="single" w:sz="4" w:space="0" w:color="000001"/>
              <w:left w:val="single" w:sz="4" w:space="0" w:color="000001"/>
              <w:bottom w:val="single" w:sz="4" w:space="0" w:color="auto"/>
              <w:right w:val="single" w:sz="4" w:space="0" w:color="000001"/>
            </w:tcBorders>
            <w:shd w:val="clear" w:color="auto" w:fill="FFFFFF"/>
            <w:tcMar>
              <w:top w:w="0" w:type="dxa"/>
              <w:left w:w="0" w:type="dxa"/>
              <w:bottom w:w="0" w:type="dxa"/>
              <w:right w:w="0" w:type="dxa"/>
            </w:tcMar>
          </w:tcPr>
          <w:p w:rsidR="00232AD5" w:rsidRDefault="00232AD5" w:rsidP="00232AD5">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26282F"/>
                <w:sz w:val="24"/>
                <w:szCs w:val="24"/>
                <w:lang w:eastAsia="ru-RU"/>
              </w:rPr>
              <w:t>Образовательная деятельность</w:t>
            </w:r>
          </w:p>
        </w:tc>
        <w:tc>
          <w:tcPr>
            <w:tcW w:w="2404" w:type="dxa"/>
            <w:tcBorders>
              <w:top w:val="single" w:sz="4" w:space="0" w:color="000001"/>
              <w:left w:val="single" w:sz="4" w:space="0" w:color="000001"/>
              <w:bottom w:val="single" w:sz="4" w:space="0" w:color="auto"/>
              <w:right w:val="single" w:sz="4" w:space="0" w:color="000001"/>
            </w:tcBorders>
            <w:shd w:val="clear" w:color="auto" w:fill="FFFFFF"/>
          </w:tcPr>
          <w:p w:rsidR="00232AD5" w:rsidRDefault="00232AD5" w:rsidP="00232AD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2405" w:type="dxa"/>
            <w:tcBorders>
              <w:top w:val="single" w:sz="4" w:space="0" w:color="000001"/>
              <w:left w:val="single" w:sz="4" w:space="0" w:color="000001"/>
              <w:bottom w:val="single" w:sz="4" w:space="0" w:color="auto"/>
              <w:right w:val="single" w:sz="4" w:space="0" w:color="000001"/>
            </w:tcBorders>
            <w:shd w:val="clear" w:color="auto" w:fill="FFFFFF"/>
            <w:tcMar>
              <w:top w:w="15" w:type="dxa"/>
              <w:left w:w="15" w:type="dxa"/>
              <w:bottom w:w="15" w:type="dxa"/>
              <w:right w:w="15" w:type="dxa"/>
            </w:tcMar>
          </w:tcPr>
          <w:p w:rsidR="00232AD5" w:rsidRDefault="00232AD5" w:rsidP="00232AD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2405" w:type="dxa"/>
            <w:tcBorders>
              <w:top w:val="single" w:sz="4" w:space="0" w:color="000001"/>
              <w:left w:val="single" w:sz="4" w:space="0" w:color="000001"/>
              <w:bottom w:val="single" w:sz="4" w:space="0" w:color="auto"/>
              <w:right w:val="single" w:sz="4" w:space="0" w:color="000001"/>
            </w:tcBorders>
            <w:shd w:val="clear" w:color="auto" w:fill="FFFFFF"/>
          </w:tcPr>
          <w:p w:rsidR="00232AD5" w:rsidRDefault="00232AD5" w:rsidP="00232AD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232AD5" w:rsidRPr="00B8769F" w:rsidTr="00232AD5">
        <w:trPr>
          <w:tblCellSpacing w:w="0" w:type="dxa"/>
        </w:trPr>
        <w:tc>
          <w:tcPr>
            <w:tcW w:w="740" w:type="dxa"/>
            <w:tcBorders>
              <w:top w:val="single" w:sz="4" w:space="0" w:color="000001"/>
              <w:left w:val="single" w:sz="4" w:space="0" w:color="000001"/>
              <w:bottom w:val="single" w:sz="4" w:space="0" w:color="auto"/>
              <w:right w:val="single" w:sz="4" w:space="0" w:color="000001"/>
            </w:tcBorders>
            <w:shd w:val="clear" w:color="auto" w:fill="FFFFFF"/>
            <w:tcMar>
              <w:top w:w="0" w:type="dxa"/>
              <w:left w:w="0" w:type="dxa"/>
              <w:bottom w:w="0" w:type="dxa"/>
              <w:right w:w="0" w:type="dxa"/>
            </w:tcMar>
          </w:tcPr>
          <w:p w:rsidR="00232AD5" w:rsidRPr="00B8769F" w:rsidRDefault="00232AD5" w:rsidP="00232A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1.1</w:t>
            </w:r>
          </w:p>
        </w:tc>
        <w:tc>
          <w:tcPr>
            <w:tcW w:w="6500" w:type="dxa"/>
            <w:tcBorders>
              <w:top w:val="single" w:sz="4" w:space="0" w:color="000001"/>
              <w:left w:val="single" w:sz="4" w:space="0" w:color="000001"/>
              <w:bottom w:val="single" w:sz="4" w:space="0" w:color="auto"/>
              <w:right w:val="single" w:sz="4" w:space="0" w:color="000001"/>
            </w:tcBorders>
            <w:shd w:val="clear" w:color="auto" w:fill="FFFFFF"/>
            <w:tcMar>
              <w:top w:w="0" w:type="dxa"/>
              <w:left w:w="0" w:type="dxa"/>
              <w:bottom w:w="0" w:type="dxa"/>
              <w:right w:w="0" w:type="dxa"/>
            </w:tcMar>
          </w:tcPr>
          <w:p w:rsidR="00232AD5" w:rsidRPr="00B8769F" w:rsidRDefault="00232AD5" w:rsidP="00232AD5">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Общая численность учащихся, в том числе:</w:t>
            </w:r>
          </w:p>
        </w:tc>
        <w:tc>
          <w:tcPr>
            <w:tcW w:w="2404" w:type="dxa"/>
            <w:tcBorders>
              <w:top w:val="single" w:sz="4" w:space="0" w:color="000001"/>
              <w:left w:val="single" w:sz="4" w:space="0" w:color="000001"/>
              <w:bottom w:val="single" w:sz="4" w:space="0" w:color="auto"/>
              <w:right w:val="single" w:sz="4" w:space="0" w:color="000001"/>
            </w:tcBorders>
            <w:shd w:val="clear" w:color="auto" w:fill="FFFFFF"/>
          </w:tcPr>
          <w:p w:rsidR="00232AD5" w:rsidRPr="00B8769F" w:rsidRDefault="00232AD5" w:rsidP="00232AD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1230 человек</w:t>
            </w:r>
          </w:p>
        </w:tc>
        <w:tc>
          <w:tcPr>
            <w:tcW w:w="2405" w:type="dxa"/>
            <w:tcBorders>
              <w:top w:val="single" w:sz="4" w:space="0" w:color="000001"/>
              <w:left w:val="single" w:sz="4" w:space="0" w:color="000001"/>
              <w:bottom w:val="single" w:sz="4" w:space="0" w:color="auto"/>
              <w:right w:val="single" w:sz="4" w:space="0" w:color="000001"/>
            </w:tcBorders>
            <w:shd w:val="clear" w:color="auto" w:fill="FFFFFF"/>
            <w:tcMar>
              <w:top w:w="15" w:type="dxa"/>
              <w:left w:w="15" w:type="dxa"/>
              <w:bottom w:w="15" w:type="dxa"/>
              <w:right w:w="15" w:type="dxa"/>
            </w:tcMar>
          </w:tcPr>
          <w:p w:rsidR="00232AD5" w:rsidRPr="00B8769F" w:rsidRDefault="00232AD5" w:rsidP="00232AD5">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1183</w:t>
            </w:r>
            <w:r>
              <w:rPr>
                <w:rFonts w:ascii="Times New Roman" w:eastAsia="Times New Roman" w:hAnsi="Times New Roman" w:cs="Times New Roman"/>
                <w:sz w:val="24"/>
                <w:szCs w:val="24"/>
                <w:lang w:eastAsia="ru-RU"/>
              </w:rPr>
              <w:t xml:space="preserve"> человек</w:t>
            </w:r>
          </w:p>
        </w:tc>
        <w:tc>
          <w:tcPr>
            <w:tcW w:w="2405" w:type="dxa"/>
            <w:tcBorders>
              <w:top w:val="single" w:sz="4" w:space="0" w:color="000001"/>
              <w:left w:val="single" w:sz="4" w:space="0" w:color="000001"/>
              <w:bottom w:val="single" w:sz="4" w:space="0" w:color="auto"/>
              <w:right w:val="single" w:sz="4" w:space="0" w:color="000001"/>
            </w:tcBorders>
            <w:shd w:val="clear" w:color="auto" w:fill="FFFFFF"/>
          </w:tcPr>
          <w:p w:rsidR="00232AD5" w:rsidRPr="00B8769F" w:rsidRDefault="00232AD5" w:rsidP="00232AD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1190 человек</w:t>
            </w:r>
          </w:p>
        </w:tc>
      </w:tr>
      <w:tr w:rsidR="00232AD5" w:rsidRPr="00B8769F" w:rsidTr="00232AD5">
        <w:trPr>
          <w:tblCellSpacing w:w="0" w:type="dxa"/>
        </w:trPr>
        <w:tc>
          <w:tcPr>
            <w:tcW w:w="740" w:type="dxa"/>
            <w:tcBorders>
              <w:top w:val="single" w:sz="4" w:space="0" w:color="000001"/>
              <w:left w:val="single" w:sz="4" w:space="0" w:color="000001"/>
              <w:bottom w:val="single" w:sz="4" w:space="0" w:color="auto"/>
              <w:right w:val="single" w:sz="4" w:space="0" w:color="000001"/>
            </w:tcBorders>
            <w:shd w:val="clear" w:color="auto" w:fill="FFFFFF"/>
            <w:tcMar>
              <w:top w:w="0" w:type="dxa"/>
              <w:left w:w="0" w:type="dxa"/>
              <w:bottom w:w="0" w:type="dxa"/>
              <w:right w:w="0" w:type="dxa"/>
            </w:tcMar>
          </w:tcPr>
          <w:p w:rsidR="00232AD5" w:rsidRPr="00B8769F" w:rsidRDefault="00232AD5" w:rsidP="00232A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1.1.1</w:t>
            </w:r>
          </w:p>
        </w:tc>
        <w:tc>
          <w:tcPr>
            <w:tcW w:w="6500" w:type="dxa"/>
            <w:tcBorders>
              <w:top w:val="single" w:sz="4" w:space="0" w:color="000001"/>
              <w:left w:val="single" w:sz="4" w:space="0" w:color="000001"/>
              <w:bottom w:val="single" w:sz="4" w:space="0" w:color="auto"/>
              <w:right w:val="single" w:sz="4" w:space="0" w:color="000001"/>
            </w:tcBorders>
            <w:shd w:val="clear" w:color="auto" w:fill="FFFFFF"/>
            <w:tcMar>
              <w:top w:w="0" w:type="dxa"/>
              <w:left w:w="0" w:type="dxa"/>
              <w:bottom w:w="0" w:type="dxa"/>
              <w:right w:w="0" w:type="dxa"/>
            </w:tcMar>
          </w:tcPr>
          <w:p w:rsidR="00232AD5" w:rsidRPr="00B8769F" w:rsidRDefault="00232AD5" w:rsidP="00232AD5">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Детей дошкольного возраста (3-7 лет)</w:t>
            </w:r>
          </w:p>
        </w:tc>
        <w:tc>
          <w:tcPr>
            <w:tcW w:w="2404" w:type="dxa"/>
            <w:tcBorders>
              <w:top w:val="single" w:sz="4" w:space="0" w:color="000001"/>
              <w:left w:val="single" w:sz="4" w:space="0" w:color="000001"/>
              <w:bottom w:val="single" w:sz="4" w:space="0" w:color="auto"/>
              <w:right w:val="single" w:sz="4" w:space="0" w:color="000001"/>
            </w:tcBorders>
            <w:shd w:val="clear" w:color="auto" w:fill="FFFFFF"/>
          </w:tcPr>
          <w:p w:rsidR="00232AD5" w:rsidRPr="00B8769F" w:rsidRDefault="00232AD5" w:rsidP="00232AD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 человек</w:t>
            </w:r>
          </w:p>
        </w:tc>
        <w:tc>
          <w:tcPr>
            <w:tcW w:w="2405" w:type="dxa"/>
            <w:tcBorders>
              <w:top w:val="single" w:sz="4" w:space="0" w:color="000001"/>
              <w:left w:val="single" w:sz="4" w:space="0" w:color="000001"/>
              <w:bottom w:val="single" w:sz="4" w:space="0" w:color="auto"/>
              <w:right w:val="single" w:sz="4" w:space="0" w:color="000001"/>
            </w:tcBorders>
            <w:shd w:val="clear" w:color="auto" w:fill="FFFFFF"/>
            <w:tcMar>
              <w:top w:w="15" w:type="dxa"/>
              <w:left w:w="15" w:type="dxa"/>
              <w:bottom w:w="15" w:type="dxa"/>
              <w:right w:w="15" w:type="dxa"/>
            </w:tcMar>
          </w:tcPr>
          <w:p w:rsidR="00232AD5" w:rsidRPr="00B8769F" w:rsidRDefault="00232AD5" w:rsidP="00232AD5">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278</w:t>
            </w:r>
            <w:r>
              <w:rPr>
                <w:rFonts w:ascii="Times New Roman" w:eastAsia="Times New Roman" w:hAnsi="Times New Roman" w:cs="Times New Roman"/>
                <w:sz w:val="24"/>
                <w:szCs w:val="24"/>
                <w:lang w:eastAsia="ru-RU"/>
              </w:rPr>
              <w:t xml:space="preserve"> человек</w:t>
            </w:r>
          </w:p>
        </w:tc>
        <w:tc>
          <w:tcPr>
            <w:tcW w:w="2405" w:type="dxa"/>
            <w:tcBorders>
              <w:top w:val="single" w:sz="4" w:space="0" w:color="000001"/>
              <w:left w:val="single" w:sz="4" w:space="0" w:color="000001"/>
              <w:bottom w:val="single" w:sz="4" w:space="0" w:color="auto"/>
              <w:right w:val="single" w:sz="4" w:space="0" w:color="000001"/>
            </w:tcBorders>
            <w:shd w:val="clear" w:color="auto" w:fill="FFFFFF"/>
          </w:tcPr>
          <w:p w:rsidR="00232AD5" w:rsidRPr="00B8769F" w:rsidRDefault="00232AD5" w:rsidP="00232AD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 человека</w:t>
            </w:r>
          </w:p>
        </w:tc>
      </w:tr>
      <w:tr w:rsidR="00232AD5" w:rsidRPr="00B8769F" w:rsidTr="00232AD5">
        <w:trPr>
          <w:tblCellSpacing w:w="0" w:type="dxa"/>
        </w:trPr>
        <w:tc>
          <w:tcPr>
            <w:tcW w:w="740" w:type="dxa"/>
            <w:tcBorders>
              <w:top w:val="single" w:sz="4" w:space="0" w:color="000001"/>
              <w:left w:val="single" w:sz="4" w:space="0" w:color="000001"/>
              <w:bottom w:val="single" w:sz="4" w:space="0" w:color="auto"/>
              <w:right w:val="single" w:sz="4" w:space="0" w:color="000001"/>
            </w:tcBorders>
            <w:shd w:val="clear" w:color="auto" w:fill="FFFFFF"/>
            <w:tcMar>
              <w:top w:w="0" w:type="dxa"/>
              <w:left w:w="0" w:type="dxa"/>
              <w:bottom w:w="0" w:type="dxa"/>
              <w:right w:w="0" w:type="dxa"/>
            </w:tcMar>
          </w:tcPr>
          <w:p w:rsidR="00232AD5" w:rsidRPr="00B8769F" w:rsidRDefault="00232AD5" w:rsidP="00232A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1.1.2</w:t>
            </w:r>
          </w:p>
        </w:tc>
        <w:tc>
          <w:tcPr>
            <w:tcW w:w="6500" w:type="dxa"/>
            <w:tcBorders>
              <w:top w:val="single" w:sz="4" w:space="0" w:color="000001"/>
              <w:left w:val="single" w:sz="4" w:space="0" w:color="000001"/>
              <w:bottom w:val="single" w:sz="4" w:space="0" w:color="auto"/>
              <w:right w:val="single" w:sz="4" w:space="0" w:color="000001"/>
            </w:tcBorders>
            <w:shd w:val="clear" w:color="auto" w:fill="FFFFFF"/>
            <w:tcMar>
              <w:top w:w="0" w:type="dxa"/>
              <w:left w:w="0" w:type="dxa"/>
              <w:bottom w:w="0" w:type="dxa"/>
              <w:right w:w="0" w:type="dxa"/>
            </w:tcMar>
          </w:tcPr>
          <w:p w:rsidR="00232AD5" w:rsidRPr="00B8769F" w:rsidRDefault="00232AD5" w:rsidP="00232AD5">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Детей младшего школьного возраста (7-11 лет)</w:t>
            </w:r>
          </w:p>
        </w:tc>
        <w:tc>
          <w:tcPr>
            <w:tcW w:w="2404" w:type="dxa"/>
            <w:tcBorders>
              <w:top w:val="single" w:sz="4" w:space="0" w:color="000001"/>
              <w:left w:val="single" w:sz="4" w:space="0" w:color="000001"/>
              <w:bottom w:val="single" w:sz="4" w:space="0" w:color="auto"/>
              <w:right w:val="single" w:sz="4" w:space="0" w:color="000001"/>
            </w:tcBorders>
            <w:shd w:val="clear" w:color="auto" w:fill="FFFFFF"/>
          </w:tcPr>
          <w:p w:rsidR="00232AD5" w:rsidRPr="00B8769F" w:rsidRDefault="00232AD5" w:rsidP="00232AD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531 человек</w:t>
            </w:r>
          </w:p>
        </w:tc>
        <w:tc>
          <w:tcPr>
            <w:tcW w:w="2405" w:type="dxa"/>
            <w:tcBorders>
              <w:top w:val="single" w:sz="4" w:space="0" w:color="000001"/>
              <w:left w:val="single" w:sz="4" w:space="0" w:color="000001"/>
              <w:bottom w:val="single" w:sz="4" w:space="0" w:color="auto"/>
              <w:right w:val="single" w:sz="4" w:space="0" w:color="000001"/>
            </w:tcBorders>
            <w:shd w:val="clear" w:color="auto" w:fill="FFFFFF"/>
            <w:tcMar>
              <w:top w:w="15" w:type="dxa"/>
              <w:left w:w="15" w:type="dxa"/>
              <w:bottom w:w="15" w:type="dxa"/>
              <w:right w:w="15" w:type="dxa"/>
            </w:tcMar>
          </w:tcPr>
          <w:p w:rsidR="00232AD5" w:rsidRPr="00B8769F" w:rsidRDefault="00232AD5" w:rsidP="00232AD5">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513</w:t>
            </w:r>
            <w:r>
              <w:rPr>
                <w:rFonts w:ascii="Times New Roman" w:eastAsia="Times New Roman" w:hAnsi="Times New Roman" w:cs="Times New Roman"/>
                <w:sz w:val="24"/>
                <w:szCs w:val="24"/>
                <w:lang w:eastAsia="ru-RU"/>
              </w:rPr>
              <w:t xml:space="preserve"> человек</w:t>
            </w:r>
          </w:p>
        </w:tc>
        <w:tc>
          <w:tcPr>
            <w:tcW w:w="2405" w:type="dxa"/>
            <w:tcBorders>
              <w:top w:val="single" w:sz="4" w:space="0" w:color="000001"/>
              <w:left w:val="single" w:sz="4" w:space="0" w:color="000001"/>
              <w:bottom w:val="single" w:sz="4" w:space="0" w:color="auto"/>
              <w:right w:val="single" w:sz="4" w:space="0" w:color="000001"/>
            </w:tcBorders>
            <w:shd w:val="clear" w:color="auto" w:fill="FFFFFF"/>
          </w:tcPr>
          <w:p w:rsidR="00232AD5" w:rsidRPr="00B8769F" w:rsidRDefault="00232AD5" w:rsidP="00232AD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564 человека</w:t>
            </w:r>
          </w:p>
        </w:tc>
      </w:tr>
      <w:tr w:rsidR="00232AD5" w:rsidRPr="00B8769F" w:rsidTr="00232AD5">
        <w:trPr>
          <w:tblCellSpacing w:w="0" w:type="dxa"/>
        </w:trPr>
        <w:tc>
          <w:tcPr>
            <w:tcW w:w="740" w:type="dxa"/>
            <w:tcBorders>
              <w:top w:val="single" w:sz="4" w:space="0" w:color="000001"/>
              <w:left w:val="single" w:sz="4" w:space="0" w:color="000001"/>
              <w:bottom w:val="single" w:sz="4" w:space="0" w:color="auto"/>
              <w:right w:val="single" w:sz="4" w:space="0" w:color="000001"/>
            </w:tcBorders>
            <w:shd w:val="clear" w:color="auto" w:fill="FFFFFF"/>
            <w:tcMar>
              <w:top w:w="0" w:type="dxa"/>
              <w:left w:w="0" w:type="dxa"/>
              <w:bottom w:w="0" w:type="dxa"/>
              <w:right w:w="0" w:type="dxa"/>
            </w:tcMar>
          </w:tcPr>
          <w:p w:rsidR="00232AD5" w:rsidRPr="00B8769F" w:rsidRDefault="00232AD5" w:rsidP="00232A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1.1.3</w:t>
            </w:r>
          </w:p>
        </w:tc>
        <w:tc>
          <w:tcPr>
            <w:tcW w:w="6500" w:type="dxa"/>
            <w:tcBorders>
              <w:top w:val="single" w:sz="4" w:space="0" w:color="000001"/>
              <w:left w:val="single" w:sz="4" w:space="0" w:color="000001"/>
              <w:bottom w:val="single" w:sz="4" w:space="0" w:color="auto"/>
              <w:right w:val="single" w:sz="4" w:space="0" w:color="000001"/>
            </w:tcBorders>
            <w:shd w:val="clear" w:color="auto" w:fill="FFFFFF"/>
            <w:tcMar>
              <w:top w:w="0" w:type="dxa"/>
              <w:left w:w="0" w:type="dxa"/>
              <w:bottom w:w="0" w:type="dxa"/>
              <w:right w:w="0" w:type="dxa"/>
            </w:tcMar>
          </w:tcPr>
          <w:p w:rsidR="00232AD5" w:rsidRPr="00B8769F" w:rsidRDefault="00232AD5" w:rsidP="00232AD5">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Детей среднего школьного возраста (11-15 лет)</w:t>
            </w:r>
          </w:p>
        </w:tc>
        <w:tc>
          <w:tcPr>
            <w:tcW w:w="2404" w:type="dxa"/>
            <w:tcBorders>
              <w:top w:val="single" w:sz="4" w:space="0" w:color="000001"/>
              <w:left w:val="single" w:sz="4" w:space="0" w:color="000001"/>
              <w:bottom w:val="single" w:sz="4" w:space="0" w:color="auto"/>
              <w:right w:val="single" w:sz="4" w:space="0" w:color="000001"/>
            </w:tcBorders>
            <w:shd w:val="clear" w:color="auto" w:fill="FFFFFF"/>
          </w:tcPr>
          <w:p w:rsidR="00232AD5" w:rsidRPr="00B8769F" w:rsidRDefault="00232AD5" w:rsidP="00232AD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380 человек</w:t>
            </w:r>
          </w:p>
        </w:tc>
        <w:tc>
          <w:tcPr>
            <w:tcW w:w="2405" w:type="dxa"/>
            <w:tcBorders>
              <w:top w:val="single" w:sz="4" w:space="0" w:color="000001"/>
              <w:left w:val="single" w:sz="4" w:space="0" w:color="000001"/>
              <w:bottom w:val="single" w:sz="4" w:space="0" w:color="auto"/>
              <w:right w:val="single" w:sz="4" w:space="0" w:color="000001"/>
            </w:tcBorders>
            <w:shd w:val="clear" w:color="auto" w:fill="FFFFFF"/>
            <w:tcMar>
              <w:top w:w="15" w:type="dxa"/>
              <w:left w:w="15" w:type="dxa"/>
              <w:bottom w:w="15" w:type="dxa"/>
              <w:right w:w="15" w:type="dxa"/>
            </w:tcMar>
          </w:tcPr>
          <w:p w:rsidR="00232AD5" w:rsidRPr="00B8769F" w:rsidRDefault="00232AD5" w:rsidP="00232AD5">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353</w:t>
            </w:r>
            <w:r>
              <w:rPr>
                <w:rFonts w:ascii="Times New Roman" w:eastAsia="Times New Roman" w:hAnsi="Times New Roman" w:cs="Times New Roman"/>
                <w:sz w:val="24"/>
                <w:szCs w:val="24"/>
                <w:lang w:eastAsia="ru-RU"/>
              </w:rPr>
              <w:t xml:space="preserve"> человека</w:t>
            </w:r>
          </w:p>
        </w:tc>
        <w:tc>
          <w:tcPr>
            <w:tcW w:w="2405" w:type="dxa"/>
            <w:tcBorders>
              <w:top w:val="single" w:sz="4" w:space="0" w:color="000001"/>
              <w:left w:val="single" w:sz="4" w:space="0" w:color="000001"/>
              <w:bottom w:val="single" w:sz="4" w:space="0" w:color="auto"/>
              <w:right w:val="single" w:sz="4" w:space="0" w:color="000001"/>
            </w:tcBorders>
            <w:shd w:val="clear" w:color="auto" w:fill="FFFFFF"/>
          </w:tcPr>
          <w:p w:rsidR="00232AD5" w:rsidRPr="00B8769F" w:rsidRDefault="00232AD5" w:rsidP="00232AD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341 человек</w:t>
            </w:r>
          </w:p>
        </w:tc>
      </w:tr>
      <w:tr w:rsidR="00232AD5" w:rsidRPr="00B8769F" w:rsidTr="00232AD5">
        <w:trPr>
          <w:tblCellSpacing w:w="0" w:type="dxa"/>
        </w:trPr>
        <w:tc>
          <w:tcPr>
            <w:tcW w:w="740" w:type="dxa"/>
            <w:tcBorders>
              <w:top w:val="single" w:sz="4" w:space="0" w:color="000001"/>
              <w:left w:val="single" w:sz="4" w:space="0" w:color="000001"/>
              <w:bottom w:val="single" w:sz="4" w:space="0" w:color="auto"/>
              <w:right w:val="single" w:sz="4" w:space="0" w:color="000001"/>
            </w:tcBorders>
            <w:shd w:val="clear" w:color="auto" w:fill="FFFFFF"/>
            <w:tcMar>
              <w:top w:w="0" w:type="dxa"/>
              <w:left w:w="0" w:type="dxa"/>
              <w:bottom w:w="0" w:type="dxa"/>
              <w:right w:w="0" w:type="dxa"/>
            </w:tcMar>
          </w:tcPr>
          <w:p w:rsidR="00232AD5" w:rsidRPr="00B8769F" w:rsidRDefault="00232AD5" w:rsidP="00232A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1.1.4</w:t>
            </w:r>
          </w:p>
        </w:tc>
        <w:tc>
          <w:tcPr>
            <w:tcW w:w="6500" w:type="dxa"/>
            <w:tcBorders>
              <w:top w:val="single" w:sz="4" w:space="0" w:color="000001"/>
              <w:left w:val="single" w:sz="4" w:space="0" w:color="000001"/>
              <w:bottom w:val="single" w:sz="4" w:space="0" w:color="auto"/>
              <w:right w:val="single" w:sz="4" w:space="0" w:color="000001"/>
            </w:tcBorders>
            <w:shd w:val="clear" w:color="auto" w:fill="FFFFFF"/>
            <w:tcMar>
              <w:top w:w="0" w:type="dxa"/>
              <w:left w:w="0" w:type="dxa"/>
              <w:bottom w:w="0" w:type="dxa"/>
              <w:right w:w="0" w:type="dxa"/>
            </w:tcMar>
          </w:tcPr>
          <w:p w:rsidR="00232AD5" w:rsidRPr="00B8769F" w:rsidRDefault="00232AD5" w:rsidP="00232AD5">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Детей старшего школьного возраста (15-17 лет)</w:t>
            </w:r>
          </w:p>
        </w:tc>
        <w:tc>
          <w:tcPr>
            <w:tcW w:w="2404" w:type="dxa"/>
            <w:tcBorders>
              <w:top w:val="single" w:sz="4" w:space="0" w:color="000001"/>
              <w:left w:val="single" w:sz="4" w:space="0" w:color="000001"/>
              <w:bottom w:val="single" w:sz="4" w:space="0" w:color="auto"/>
              <w:right w:val="single" w:sz="4" w:space="0" w:color="000001"/>
            </w:tcBorders>
            <w:shd w:val="clear" w:color="auto" w:fill="FFFFFF"/>
          </w:tcPr>
          <w:p w:rsidR="00232AD5" w:rsidRPr="00B8769F" w:rsidRDefault="00232AD5" w:rsidP="00232AD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 человек</w:t>
            </w:r>
          </w:p>
        </w:tc>
        <w:tc>
          <w:tcPr>
            <w:tcW w:w="2405" w:type="dxa"/>
            <w:tcBorders>
              <w:top w:val="single" w:sz="4" w:space="0" w:color="000001"/>
              <w:left w:val="single" w:sz="4" w:space="0" w:color="000001"/>
              <w:bottom w:val="single" w:sz="4" w:space="0" w:color="auto"/>
              <w:right w:val="single" w:sz="4" w:space="0" w:color="000001"/>
            </w:tcBorders>
            <w:shd w:val="clear" w:color="auto" w:fill="FFFFFF"/>
            <w:tcMar>
              <w:top w:w="15" w:type="dxa"/>
              <w:left w:w="15" w:type="dxa"/>
              <w:bottom w:w="15" w:type="dxa"/>
              <w:right w:w="15" w:type="dxa"/>
            </w:tcMar>
          </w:tcPr>
          <w:p w:rsidR="00232AD5" w:rsidRPr="00B8769F" w:rsidRDefault="00232AD5" w:rsidP="00232AD5">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35</w:t>
            </w:r>
            <w:r>
              <w:rPr>
                <w:rFonts w:ascii="Times New Roman" w:eastAsia="Times New Roman" w:hAnsi="Times New Roman" w:cs="Times New Roman"/>
                <w:sz w:val="24"/>
                <w:szCs w:val="24"/>
                <w:lang w:eastAsia="ru-RU"/>
              </w:rPr>
              <w:t xml:space="preserve"> человек</w:t>
            </w:r>
          </w:p>
        </w:tc>
        <w:tc>
          <w:tcPr>
            <w:tcW w:w="2405" w:type="dxa"/>
            <w:tcBorders>
              <w:top w:val="single" w:sz="4" w:space="0" w:color="000001"/>
              <w:left w:val="single" w:sz="4" w:space="0" w:color="000001"/>
              <w:bottom w:val="single" w:sz="4" w:space="0" w:color="auto"/>
              <w:right w:val="single" w:sz="4" w:space="0" w:color="000001"/>
            </w:tcBorders>
            <w:shd w:val="clear" w:color="auto" w:fill="FFFFFF"/>
          </w:tcPr>
          <w:p w:rsidR="00232AD5" w:rsidRPr="00B8769F" w:rsidRDefault="00232AD5" w:rsidP="00232AD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человек</w:t>
            </w:r>
          </w:p>
        </w:tc>
      </w:tr>
      <w:tr w:rsidR="00232AD5" w:rsidRPr="00B8769F" w:rsidTr="00232AD5">
        <w:trPr>
          <w:tblCellSpacing w:w="0" w:type="dxa"/>
        </w:trPr>
        <w:tc>
          <w:tcPr>
            <w:tcW w:w="740" w:type="dxa"/>
            <w:tcBorders>
              <w:top w:val="single" w:sz="4" w:space="0" w:color="000001"/>
              <w:left w:val="single" w:sz="4" w:space="0" w:color="000001"/>
              <w:bottom w:val="single" w:sz="4" w:space="0" w:color="auto"/>
              <w:right w:val="single" w:sz="4" w:space="0" w:color="000001"/>
            </w:tcBorders>
            <w:shd w:val="clear" w:color="auto" w:fill="FFFFFF"/>
            <w:tcMar>
              <w:top w:w="0" w:type="dxa"/>
              <w:left w:w="0" w:type="dxa"/>
              <w:bottom w:w="0" w:type="dxa"/>
              <w:right w:w="0" w:type="dxa"/>
            </w:tcMar>
          </w:tcPr>
          <w:p w:rsidR="00232AD5" w:rsidRPr="00B8769F" w:rsidRDefault="00232AD5" w:rsidP="00232A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1.2</w:t>
            </w:r>
          </w:p>
        </w:tc>
        <w:tc>
          <w:tcPr>
            <w:tcW w:w="6500" w:type="dxa"/>
            <w:tcBorders>
              <w:top w:val="single" w:sz="4" w:space="0" w:color="000001"/>
              <w:left w:val="single" w:sz="4" w:space="0" w:color="000001"/>
              <w:bottom w:val="single" w:sz="4" w:space="0" w:color="auto"/>
              <w:right w:val="single" w:sz="4" w:space="0" w:color="000001"/>
            </w:tcBorders>
            <w:shd w:val="clear" w:color="auto" w:fill="FFFFFF"/>
            <w:tcMar>
              <w:top w:w="0" w:type="dxa"/>
              <w:left w:w="0" w:type="dxa"/>
              <w:bottom w:w="0" w:type="dxa"/>
              <w:right w:w="0" w:type="dxa"/>
            </w:tcMar>
          </w:tcPr>
          <w:p w:rsidR="00232AD5" w:rsidRPr="00B8769F" w:rsidRDefault="00232AD5" w:rsidP="00232AD5">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Численность учащихся, обучающихся по образовательным программам по договорам об оказании платных образовательных услуг</w:t>
            </w:r>
          </w:p>
        </w:tc>
        <w:tc>
          <w:tcPr>
            <w:tcW w:w="2404" w:type="dxa"/>
            <w:tcBorders>
              <w:top w:val="single" w:sz="4" w:space="0" w:color="000001"/>
              <w:left w:val="single" w:sz="4" w:space="0" w:color="000001"/>
              <w:bottom w:val="single" w:sz="4" w:space="0" w:color="auto"/>
              <w:right w:val="single" w:sz="4" w:space="0" w:color="000001"/>
            </w:tcBorders>
            <w:shd w:val="clear" w:color="auto" w:fill="FFFFFF"/>
          </w:tcPr>
          <w:p w:rsidR="00232AD5" w:rsidRPr="00B8769F" w:rsidRDefault="00232AD5" w:rsidP="00232AD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человека</w:t>
            </w:r>
          </w:p>
        </w:tc>
        <w:tc>
          <w:tcPr>
            <w:tcW w:w="2405" w:type="dxa"/>
            <w:tcBorders>
              <w:top w:val="single" w:sz="4" w:space="0" w:color="000001"/>
              <w:left w:val="single" w:sz="4" w:space="0" w:color="000001"/>
              <w:bottom w:val="single" w:sz="4" w:space="0" w:color="auto"/>
              <w:right w:val="single" w:sz="4" w:space="0" w:color="000001"/>
            </w:tcBorders>
            <w:shd w:val="clear" w:color="auto" w:fill="FFFFFF"/>
            <w:tcMar>
              <w:top w:w="15" w:type="dxa"/>
              <w:left w:w="15" w:type="dxa"/>
              <w:bottom w:w="15" w:type="dxa"/>
              <w:right w:w="15" w:type="dxa"/>
            </w:tcMar>
          </w:tcPr>
          <w:p w:rsidR="00232AD5" w:rsidRPr="00B8769F" w:rsidRDefault="00232AD5" w:rsidP="00232AD5">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45</w:t>
            </w:r>
            <w:r>
              <w:rPr>
                <w:rFonts w:ascii="Times New Roman" w:eastAsia="Times New Roman" w:hAnsi="Times New Roman" w:cs="Times New Roman"/>
                <w:sz w:val="24"/>
                <w:szCs w:val="24"/>
                <w:lang w:eastAsia="ru-RU"/>
              </w:rPr>
              <w:t xml:space="preserve"> человек</w:t>
            </w:r>
          </w:p>
        </w:tc>
        <w:tc>
          <w:tcPr>
            <w:tcW w:w="2405" w:type="dxa"/>
            <w:tcBorders>
              <w:top w:val="single" w:sz="4" w:space="0" w:color="000001"/>
              <w:left w:val="single" w:sz="4" w:space="0" w:color="000001"/>
              <w:bottom w:val="single" w:sz="4" w:space="0" w:color="auto"/>
              <w:right w:val="single" w:sz="4" w:space="0" w:color="000001"/>
            </w:tcBorders>
            <w:shd w:val="clear" w:color="auto" w:fill="FFFFFF"/>
          </w:tcPr>
          <w:p w:rsidR="00232AD5" w:rsidRPr="00B8769F" w:rsidRDefault="00232AD5" w:rsidP="00232AD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человека</w:t>
            </w:r>
          </w:p>
        </w:tc>
      </w:tr>
    </w:tbl>
    <w:p w:rsidR="002A33B2" w:rsidRDefault="002A33B2" w:rsidP="00FB30C8">
      <w:pPr>
        <w:autoSpaceDE w:val="0"/>
        <w:autoSpaceDN w:val="0"/>
        <w:adjustRightInd w:val="0"/>
        <w:spacing w:after="0" w:line="240" w:lineRule="auto"/>
        <w:rPr>
          <w:rFonts w:ascii="Times New Roman" w:hAnsi="Times New Roman" w:cs="Times New Roman"/>
          <w:b/>
          <w:color w:val="000000"/>
          <w:sz w:val="28"/>
          <w:szCs w:val="28"/>
        </w:rPr>
      </w:pPr>
    </w:p>
    <w:p w:rsidR="00CB1BC2" w:rsidRDefault="00696561" w:rsidP="00CB1BC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По состоянию на 01.01.2018 года, в </w:t>
      </w:r>
      <w:r w:rsidR="001B75F9">
        <w:rPr>
          <w:rFonts w:ascii="Times New Roman" w:hAnsi="Times New Roman" w:cs="Times New Roman"/>
          <w:color w:val="000000"/>
          <w:sz w:val="28"/>
          <w:szCs w:val="28"/>
        </w:rPr>
        <w:t xml:space="preserve">соответствии с муниципальным заданием численность </w:t>
      </w:r>
      <w:r>
        <w:rPr>
          <w:rFonts w:ascii="Times New Roman" w:hAnsi="Times New Roman" w:cs="Times New Roman"/>
          <w:color w:val="000000"/>
          <w:sz w:val="28"/>
          <w:szCs w:val="28"/>
        </w:rPr>
        <w:t xml:space="preserve">учащихся </w:t>
      </w:r>
      <w:r w:rsidR="001B75F9">
        <w:rPr>
          <w:rFonts w:ascii="Times New Roman" w:hAnsi="Times New Roman" w:cs="Times New Roman"/>
          <w:color w:val="000000"/>
          <w:sz w:val="28"/>
          <w:szCs w:val="28"/>
        </w:rPr>
        <w:t>составляет 1138 человек,</w:t>
      </w:r>
      <w:r w:rsidR="007F35D8" w:rsidRPr="007F35D8">
        <w:t xml:space="preserve"> </w:t>
      </w:r>
      <w:r w:rsidR="007F35D8">
        <w:rPr>
          <w:rFonts w:ascii="Times New Roman" w:hAnsi="Times New Roman" w:cs="Times New Roman"/>
          <w:color w:val="000000"/>
          <w:sz w:val="28"/>
          <w:szCs w:val="28"/>
        </w:rPr>
        <w:t>ч</w:t>
      </w:r>
      <w:r w:rsidR="007F35D8" w:rsidRPr="007F35D8">
        <w:rPr>
          <w:rFonts w:ascii="Times New Roman" w:hAnsi="Times New Roman" w:cs="Times New Roman"/>
          <w:color w:val="000000"/>
          <w:sz w:val="28"/>
          <w:szCs w:val="28"/>
        </w:rPr>
        <w:t>исленность учащихся, обучающихся по образовательным программам по договорам об оказании платных образовательных услуг</w:t>
      </w:r>
      <w:r w:rsidR="00274930">
        <w:rPr>
          <w:rFonts w:ascii="Times New Roman" w:hAnsi="Times New Roman" w:cs="Times New Roman"/>
          <w:color w:val="000000"/>
          <w:sz w:val="28"/>
          <w:szCs w:val="28"/>
        </w:rPr>
        <w:t xml:space="preserve"> </w:t>
      </w:r>
      <w:r w:rsidR="001C04C4">
        <w:rPr>
          <w:rFonts w:ascii="Times New Roman" w:hAnsi="Times New Roman" w:cs="Times New Roman"/>
          <w:color w:val="000000"/>
          <w:sz w:val="28"/>
          <w:szCs w:val="28"/>
        </w:rPr>
        <w:t>– 52 человека.</w:t>
      </w:r>
      <w:r w:rsidR="00274930">
        <w:rPr>
          <w:rFonts w:ascii="Times New Roman" w:hAnsi="Times New Roman" w:cs="Times New Roman"/>
          <w:color w:val="000000"/>
          <w:sz w:val="28"/>
          <w:szCs w:val="28"/>
        </w:rPr>
        <w:t xml:space="preserve"> </w:t>
      </w:r>
    </w:p>
    <w:p w:rsidR="001C04C4" w:rsidRDefault="00CB1BC2" w:rsidP="00CB1BC2">
      <w:pPr>
        <w:autoSpaceDE w:val="0"/>
        <w:autoSpaceDN w:val="0"/>
        <w:adjustRightInd w:val="0"/>
        <w:spacing w:after="0" w:line="240" w:lineRule="auto"/>
        <w:jc w:val="both"/>
        <w:rPr>
          <w:rFonts w:ascii="Times New Roman" w:hAnsi="Times New Roman" w:cs="Times New Roman"/>
          <w:color w:val="000000"/>
          <w:sz w:val="28"/>
          <w:szCs w:val="28"/>
        </w:rPr>
      </w:pPr>
      <w:r w:rsidRPr="00CB1BC2">
        <w:rPr>
          <w:rFonts w:ascii="Times New Roman" w:hAnsi="Times New Roman" w:cs="Times New Roman"/>
          <w:color w:val="000000"/>
          <w:sz w:val="28"/>
          <w:szCs w:val="28"/>
        </w:rPr>
        <w:t>На сегодняшний день платные образователь</w:t>
      </w:r>
      <w:r>
        <w:rPr>
          <w:rFonts w:ascii="Times New Roman" w:hAnsi="Times New Roman" w:cs="Times New Roman"/>
          <w:color w:val="000000"/>
          <w:sz w:val="28"/>
          <w:szCs w:val="28"/>
        </w:rPr>
        <w:t>ные услуги оказываются на базе 6</w:t>
      </w:r>
      <w:r w:rsidRPr="00CB1BC2">
        <w:rPr>
          <w:rFonts w:ascii="Times New Roman" w:hAnsi="Times New Roman" w:cs="Times New Roman"/>
          <w:color w:val="000000"/>
          <w:sz w:val="28"/>
          <w:szCs w:val="28"/>
        </w:rPr>
        <w:t xml:space="preserve"> объединений Центра</w:t>
      </w:r>
    </w:p>
    <w:p w:rsidR="0008605F" w:rsidRDefault="0008605F" w:rsidP="00CB1B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605F">
        <w:rPr>
          <w:rFonts w:ascii="Times New Roman" w:hAnsi="Times New Roman" w:cs="Times New Roman"/>
          <w:color w:val="000000"/>
          <w:sz w:val="28"/>
          <w:szCs w:val="28"/>
        </w:rPr>
        <w:t xml:space="preserve">Сохранность контингента в течение учебного года является одним из параметров оценки результата деятельности </w:t>
      </w:r>
      <w:r w:rsidR="000773CC">
        <w:rPr>
          <w:rFonts w:ascii="Times New Roman" w:hAnsi="Times New Roman" w:cs="Times New Roman"/>
          <w:color w:val="000000"/>
          <w:sz w:val="28"/>
          <w:szCs w:val="28"/>
        </w:rPr>
        <w:t xml:space="preserve">ЦРТДиМ </w:t>
      </w:r>
      <w:r>
        <w:rPr>
          <w:rFonts w:ascii="Times New Roman" w:hAnsi="Times New Roman" w:cs="Times New Roman"/>
          <w:color w:val="000000"/>
          <w:sz w:val="28"/>
          <w:szCs w:val="28"/>
        </w:rPr>
        <w:t xml:space="preserve">и </w:t>
      </w:r>
      <w:r w:rsidR="00CB1BC2" w:rsidRPr="001C04C4">
        <w:rPr>
          <w:rFonts w:ascii="Times New Roman" w:hAnsi="Times New Roman" w:cs="Times New Roman"/>
          <w:color w:val="000000"/>
          <w:sz w:val="28"/>
          <w:szCs w:val="28"/>
        </w:rPr>
        <w:t xml:space="preserve">составляет 100%, количество желающих заниматься в </w:t>
      </w:r>
      <w:r w:rsidR="00CB1BC2">
        <w:rPr>
          <w:rFonts w:ascii="Times New Roman" w:hAnsi="Times New Roman" w:cs="Times New Roman"/>
          <w:color w:val="000000"/>
          <w:sz w:val="28"/>
          <w:szCs w:val="28"/>
        </w:rPr>
        <w:t>большинстве объединений</w:t>
      </w:r>
      <w:r w:rsidR="00CB1BC2" w:rsidRPr="001C04C4">
        <w:rPr>
          <w:rFonts w:ascii="Times New Roman" w:hAnsi="Times New Roman" w:cs="Times New Roman"/>
          <w:color w:val="000000"/>
          <w:sz w:val="28"/>
          <w:szCs w:val="28"/>
        </w:rPr>
        <w:t xml:space="preserve"> традиционно превышает возможности наполняемости </w:t>
      </w:r>
      <w:r w:rsidR="00CB1BC2">
        <w:rPr>
          <w:rFonts w:ascii="Times New Roman" w:hAnsi="Times New Roman" w:cs="Times New Roman"/>
          <w:color w:val="000000"/>
          <w:sz w:val="28"/>
          <w:szCs w:val="28"/>
        </w:rPr>
        <w:t xml:space="preserve">учебных </w:t>
      </w:r>
      <w:r w:rsidR="00CB1BC2" w:rsidRPr="001C04C4">
        <w:rPr>
          <w:rFonts w:ascii="Times New Roman" w:hAnsi="Times New Roman" w:cs="Times New Roman"/>
          <w:color w:val="000000"/>
          <w:sz w:val="28"/>
          <w:szCs w:val="28"/>
        </w:rPr>
        <w:t xml:space="preserve">групп. </w:t>
      </w:r>
    </w:p>
    <w:p w:rsidR="000773CC" w:rsidRDefault="000773CC" w:rsidP="00CB1B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773CC">
        <w:rPr>
          <w:rFonts w:ascii="Times New Roman" w:hAnsi="Times New Roman" w:cs="Times New Roman"/>
          <w:color w:val="000000"/>
          <w:sz w:val="28"/>
          <w:szCs w:val="28"/>
        </w:rPr>
        <w:t xml:space="preserve">Для сохранности контингента </w:t>
      </w:r>
      <w:r w:rsidR="0008605F">
        <w:rPr>
          <w:rFonts w:ascii="Times New Roman" w:hAnsi="Times New Roman" w:cs="Times New Roman"/>
          <w:color w:val="000000"/>
          <w:sz w:val="28"/>
          <w:szCs w:val="28"/>
        </w:rPr>
        <w:t xml:space="preserve">педагоги </w:t>
      </w:r>
      <w:r w:rsidRPr="000773CC">
        <w:rPr>
          <w:rFonts w:ascii="Times New Roman" w:hAnsi="Times New Roman" w:cs="Times New Roman"/>
          <w:color w:val="000000"/>
          <w:sz w:val="28"/>
          <w:szCs w:val="28"/>
        </w:rPr>
        <w:t>использую</w:t>
      </w:r>
      <w:r w:rsidR="0008605F">
        <w:rPr>
          <w:rFonts w:ascii="Times New Roman" w:hAnsi="Times New Roman" w:cs="Times New Roman"/>
          <w:color w:val="000000"/>
          <w:sz w:val="28"/>
          <w:szCs w:val="28"/>
        </w:rPr>
        <w:t>т</w:t>
      </w:r>
      <w:r w:rsidRPr="000773CC">
        <w:rPr>
          <w:rFonts w:ascii="Times New Roman" w:hAnsi="Times New Roman" w:cs="Times New Roman"/>
          <w:color w:val="000000"/>
          <w:sz w:val="28"/>
          <w:szCs w:val="28"/>
        </w:rPr>
        <w:t xml:space="preserve"> разнообразные формы и метод</w:t>
      </w:r>
      <w:r w:rsidR="0008605F">
        <w:rPr>
          <w:rFonts w:ascii="Times New Roman" w:hAnsi="Times New Roman" w:cs="Times New Roman"/>
          <w:color w:val="000000"/>
          <w:sz w:val="28"/>
          <w:szCs w:val="28"/>
        </w:rPr>
        <w:t>ы организации занятий, мотивацию</w:t>
      </w:r>
      <w:r>
        <w:rPr>
          <w:rFonts w:ascii="Times New Roman" w:hAnsi="Times New Roman" w:cs="Times New Roman"/>
          <w:color w:val="000000"/>
          <w:sz w:val="28"/>
          <w:szCs w:val="28"/>
        </w:rPr>
        <w:t xml:space="preserve"> и стимулирование, расширяется</w:t>
      </w:r>
      <w:r w:rsidRPr="000773CC">
        <w:rPr>
          <w:rFonts w:ascii="Times New Roman" w:hAnsi="Times New Roman" w:cs="Times New Roman"/>
          <w:color w:val="000000"/>
          <w:sz w:val="28"/>
          <w:szCs w:val="28"/>
        </w:rPr>
        <w:t xml:space="preserve"> те</w:t>
      </w:r>
      <w:r>
        <w:rPr>
          <w:rFonts w:ascii="Times New Roman" w:hAnsi="Times New Roman" w:cs="Times New Roman"/>
          <w:color w:val="000000"/>
          <w:sz w:val="28"/>
          <w:szCs w:val="28"/>
        </w:rPr>
        <w:t>оретическая и методическая база объединений</w:t>
      </w:r>
      <w:r w:rsidR="0008605F">
        <w:rPr>
          <w:rFonts w:ascii="Times New Roman" w:hAnsi="Times New Roman" w:cs="Times New Roman"/>
          <w:color w:val="000000"/>
          <w:sz w:val="28"/>
          <w:szCs w:val="28"/>
        </w:rPr>
        <w:t xml:space="preserve"> (студия дизайна «Лотос»),</w:t>
      </w:r>
      <w:r w:rsidR="0008605F" w:rsidRPr="0008605F">
        <w:t xml:space="preserve"> </w:t>
      </w:r>
      <w:r w:rsidR="0008605F">
        <w:rPr>
          <w:rFonts w:ascii="Times New Roman" w:hAnsi="Times New Roman" w:cs="Times New Roman"/>
          <w:color w:val="000000"/>
          <w:sz w:val="28"/>
          <w:szCs w:val="28"/>
        </w:rPr>
        <w:t>б</w:t>
      </w:r>
      <w:r w:rsidR="0008605F" w:rsidRPr="0008605F">
        <w:rPr>
          <w:rFonts w:ascii="Times New Roman" w:hAnsi="Times New Roman" w:cs="Times New Roman"/>
          <w:color w:val="000000"/>
          <w:sz w:val="28"/>
          <w:szCs w:val="28"/>
        </w:rPr>
        <w:t>ольшую ро</w:t>
      </w:r>
      <w:r w:rsidR="0008605F">
        <w:rPr>
          <w:rFonts w:ascii="Times New Roman" w:hAnsi="Times New Roman" w:cs="Times New Roman"/>
          <w:color w:val="000000"/>
          <w:sz w:val="28"/>
          <w:szCs w:val="28"/>
        </w:rPr>
        <w:t xml:space="preserve">ль в работе с коллективом отводится преемственности ( в театре песни «Звонница» </w:t>
      </w:r>
      <w:r w:rsidR="0008605F" w:rsidRPr="0008605F">
        <w:rPr>
          <w:rFonts w:ascii="Times New Roman" w:hAnsi="Times New Roman" w:cs="Times New Roman"/>
          <w:color w:val="000000"/>
          <w:sz w:val="28"/>
          <w:szCs w:val="28"/>
        </w:rPr>
        <w:t xml:space="preserve">после освоения основной программы, учащиеся остаются в составе группы совершенствования, являясь примером для детей начальной и средней ступеней обучения, выпускники принимают участие в масштабных </w:t>
      </w:r>
      <w:r w:rsidR="0008605F" w:rsidRPr="00780B56">
        <w:rPr>
          <w:rFonts w:ascii="Times New Roman" w:hAnsi="Times New Roman" w:cs="Times New Roman"/>
          <w:sz w:val="28"/>
          <w:szCs w:val="28"/>
        </w:rPr>
        <w:t>проектах).</w:t>
      </w:r>
    </w:p>
    <w:p w:rsidR="00CB1BC2" w:rsidRDefault="00CB1BC2" w:rsidP="00CB1BC2">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Наибольший процент от общего количества учащихся ежегодно составляет количество учащихся младшего школьного возраста (7 – 11 лет). Большинство учебных групп и учащихся относятся к объединениям художественной направленности.</w:t>
      </w:r>
    </w:p>
    <w:p w:rsidR="00F83B30" w:rsidRPr="00A836AA" w:rsidRDefault="00CB1BC2" w:rsidP="00A836AA">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Администрацией и педагогами ЦРТДиМ ведётся большая работа по сохранности контингента: о</w:t>
      </w:r>
      <w:r w:rsidRPr="007A5B84">
        <w:rPr>
          <w:rFonts w:ascii="Times New Roman" w:hAnsi="Times New Roman" w:cs="Times New Roman"/>
          <w:color w:val="000000"/>
          <w:sz w:val="28"/>
          <w:szCs w:val="28"/>
        </w:rPr>
        <w:t>рганизация предварительной записи в объединения</w:t>
      </w:r>
      <w:r>
        <w:rPr>
          <w:rFonts w:ascii="Times New Roman" w:hAnsi="Times New Roman" w:cs="Times New Roman"/>
          <w:color w:val="000000"/>
          <w:sz w:val="28"/>
          <w:szCs w:val="28"/>
        </w:rPr>
        <w:t>, и</w:t>
      </w:r>
      <w:r w:rsidRPr="007A5B84">
        <w:rPr>
          <w:rFonts w:ascii="Times New Roman" w:hAnsi="Times New Roman" w:cs="Times New Roman"/>
          <w:color w:val="000000"/>
          <w:sz w:val="28"/>
          <w:szCs w:val="28"/>
        </w:rPr>
        <w:t>нформ</w:t>
      </w:r>
      <w:r>
        <w:rPr>
          <w:rFonts w:ascii="Times New Roman" w:hAnsi="Times New Roman" w:cs="Times New Roman"/>
          <w:color w:val="000000"/>
          <w:sz w:val="28"/>
          <w:szCs w:val="28"/>
        </w:rPr>
        <w:t>ирование родителей</w:t>
      </w:r>
      <w:r w:rsidRPr="007A5B84">
        <w:rPr>
          <w:rFonts w:ascii="Times New Roman" w:hAnsi="Times New Roman" w:cs="Times New Roman"/>
          <w:color w:val="000000"/>
          <w:sz w:val="28"/>
          <w:szCs w:val="28"/>
        </w:rPr>
        <w:t xml:space="preserve"> через работу сайта</w:t>
      </w:r>
      <w:r>
        <w:rPr>
          <w:rFonts w:ascii="Times New Roman" w:hAnsi="Times New Roman" w:cs="Times New Roman"/>
          <w:color w:val="000000"/>
          <w:sz w:val="28"/>
          <w:szCs w:val="28"/>
        </w:rPr>
        <w:t>, размещение новостей о достижениях учащихся на стендах учреждения, организация социально значимых массовых мероприятий, реклама деятельности объединений, конкурсная деятельность.</w:t>
      </w:r>
    </w:p>
    <w:p w:rsidR="00C5513F" w:rsidRDefault="00C5513F" w:rsidP="00F21263">
      <w:pPr>
        <w:autoSpaceDE w:val="0"/>
        <w:autoSpaceDN w:val="0"/>
        <w:adjustRightInd w:val="0"/>
        <w:spacing w:after="0" w:line="240" w:lineRule="auto"/>
        <w:jc w:val="center"/>
        <w:rPr>
          <w:rFonts w:ascii="Times New Roman" w:hAnsi="Times New Roman" w:cs="Times New Roman"/>
          <w:b/>
          <w:sz w:val="28"/>
          <w:szCs w:val="28"/>
        </w:rPr>
      </w:pPr>
    </w:p>
    <w:p w:rsidR="001C04C4" w:rsidRDefault="00274930" w:rsidP="00F21263">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w:t>
      </w:r>
      <w:r w:rsidRPr="00274930">
        <w:rPr>
          <w:rFonts w:ascii="Times New Roman" w:hAnsi="Times New Roman" w:cs="Times New Roman"/>
          <w:b/>
          <w:sz w:val="28"/>
          <w:szCs w:val="28"/>
        </w:rPr>
        <w:t>исленность учащихся, обучающихся по образовательным программам по договорам об оказании платных образовательных услуг</w:t>
      </w:r>
    </w:p>
    <w:p w:rsidR="00F21263" w:rsidRDefault="00F21263" w:rsidP="00F21263">
      <w:pPr>
        <w:pStyle w:val="a3"/>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 xml:space="preserve">                                                                                                 Таблица 7</w:t>
      </w:r>
    </w:p>
    <w:p w:rsidR="00F21263" w:rsidRPr="00274930" w:rsidRDefault="00F21263" w:rsidP="00F21263">
      <w:pPr>
        <w:autoSpaceDE w:val="0"/>
        <w:autoSpaceDN w:val="0"/>
        <w:adjustRightInd w:val="0"/>
        <w:spacing w:after="0" w:line="240" w:lineRule="auto"/>
        <w:jc w:val="right"/>
        <w:rPr>
          <w:rFonts w:ascii="Times New Roman" w:hAnsi="Times New Roman" w:cs="Times New Roman"/>
          <w:b/>
          <w:sz w:val="28"/>
          <w:szCs w:val="28"/>
        </w:rPr>
      </w:pPr>
    </w:p>
    <w:tbl>
      <w:tblPr>
        <w:tblStyle w:val="a8"/>
        <w:tblW w:w="0" w:type="auto"/>
        <w:tblInd w:w="-147" w:type="dxa"/>
        <w:tblLook w:val="04A0" w:firstRow="1" w:lastRow="0" w:firstColumn="1" w:lastColumn="0" w:noHBand="0" w:noVBand="1"/>
      </w:tblPr>
      <w:tblGrid>
        <w:gridCol w:w="7088"/>
        <w:gridCol w:w="4536"/>
      </w:tblGrid>
      <w:tr w:rsidR="001C04C4" w:rsidRPr="001C04C4" w:rsidTr="00274930">
        <w:trPr>
          <w:trHeight w:val="329"/>
        </w:trPr>
        <w:tc>
          <w:tcPr>
            <w:tcW w:w="7088" w:type="dxa"/>
          </w:tcPr>
          <w:p w:rsidR="001C04C4" w:rsidRPr="001C04C4" w:rsidRDefault="001C04C4" w:rsidP="001C04C4">
            <w:pPr>
              <w:ind w:left="601" w:hanging="601"/>
              <w:rPr>
                <w:rFonts w:ascii="Times New Roman" w:hAnsi="Times New Roman" w:cs="Times New Roman"/>
                <w:sz w:val="24"/>
                <w:szCs w:val="24"/>
              </w:rPr>
            </w:pPr>
            <w:r w:rsidRPr="001C04C4">
              <w:rPr>
                <w:rFonts w:ascii="Times New Roman" w:hAnsi="Times New Roman" w:cs="Times New Roman"/>
                <w:sz w:val="24"/>
                <w:szCs w:val="24"/>
              </w:rPr>
              <w:t>Название</w:t>
            </w:r>
          </w:p>
        </w:tc>
        <w:tc>
          <w:tcPr>
            <w:tcW w:w="4536" w:type="dxa"/>
          </w:tcPr>
          <w:p w:rsidR="001C04C4" w:rsidRPr="001C04C4" w:rsidRDefault="001C04C4" w:rsidP="005D1BDC">
            <w:pPr>
              <w:rPr>
                <w:rFonts w:ascii="Times New Roman" w:hAnsi="Times New Roman" w:cs="Times New Roman"/>
                <w:sz w:val="24"/>
                <w:szCs w:val="24"/>
              </w:rPr>
            </w:pPr>
            <w:r w:rsidRPr="001C04C4">
              <w:rPr>
                <w:rFonts w:ascii="Times New Roman" w:hAnsi="Times New Roman" w:cs="Times New Roman"/>
                <w:sz w:val="24"/>
                <w:szCs w:val="24"/>
              </w:rPr>
              <w:t>всего</w:t>
            </w:r>
          </w:p>
        </w:tc>
      </w:tr>
      <w:tr w:rsidR="001C04C4" w:rsidRPr="001C04C4" w:rsidTr="00274930">
        <w:trPr>
          <w:trHeight w:val="329"/>
        </w:trPr>
        <w:tc>
          <w:tcPr>
            <w:tcW w:w="7088" w:type="dxa"/>
          </w:tcPr>
          <w:p w:rsidR="001C04C4" w:rsidRPr="001C04C4" w:rsidRDefault="001C04C4" w:rsidP="001C04C4">
            <w:pPr>
              <w:ind w:left="601" w:hanging="601"/>
              <w:rPr>
                <w:rFonts w:ascii="Times New Roman" w:hAnsi="Times New Roman" w:cs="Times New Roman"/>
                <w:sz w:val="24"/>
                <w:szCs w:val="24"/>
              </w:rPr>
            </w:pPr>
            <w:r>
              <w:rPr>
                <w:rFonts w:ascii="Times New Roman" w:hAnsi="Times New Roman" w:cs="Times New Roman"/>
                <w:sz w:val="24"/>
                <w:szCs w:val="24"/>
              </w:rPr>
              <w:t>Робототехника</w:t>
            </w:r>
          </w:p>
        </w:tc>
        <w:tc>
          <w:tcPr>
            <w:tcW w:w="4536" w:type="dxa"/>
          </w:tcPr>
          <w:p w:rsidR="001C04C4" w:rsidRPr="001C04C4" w:rsidRDefault="001C04C4" w:rsidP="005D1BDC">
            <w:pPr>
              <w:rPr>
                <w:rFonts w:ascii="Times New Roman" w:hAnsi="Times New Roman" w:cs="Times New Roman"/>
                <w:sz w:val="24"/>
                <w:szCs w:val="24"/>
              </w:rPr>
            </w:pPr>
            <w:r w:rsidRPr="001C04C4">
              <w:rPr>
                <w:rFonts w:ascii="Times New Roman" w:hAnsi="Times New Roman" w:cs="Times New Roman"/>
                <w:sz w:val="24"/>
                <w:szCs w:val="24"/>
              </w:rPr>
              <w:t>7</w:t>
            </w:r>
          </w:p>
        </w:tc>
      </w:tr>
      <w:tr w:rsidR="001C04C4" w:rsidRPr="001C04C4" w:rsidTr="00274930">
        <w:trPr>
          <w:trHeight w:val="346"/>
        </w:trPr>
        <w:tc>
          <w:tcPr>
            <w:tcW w:w="7088" w:type="dxa"/>
          </w:tcPr>
          <w:p w:rsidR="001C04C4" w:rsidRPr="001C04C4" w:rsidRDefault="001C04C4" w:rsidP="001C04C4">
            <w:pPr>
              <w:ind w:left="601" w:hanging="601"/>
              <w:rPr>
                <w:rFonts w:ascii="Times New Roman" w:hAnsi="Times New Roman" w:cs="Times New Roman"/>
                <w:sz w:val="24"/>
                <w:szCs w:val="24"/>
              </w:rPr>
            </w:pPr>
            <w:r>
              <w:rPr>
                <w:rFonts w:ascii="Times New Roman" w:hAnsi="Times New Roman" w:cs="Times New Roman"/>
                <w:sz w:val="24"/>
                <w:szCs w:val="24"/>
              </w:rPr>
              <w:t>Театр песни «Звонница»</w:t>
            </w:r>
          </w:p>
        </w:tc>
        <w:tc>
          <w:tcPr>
            <w:tcW w:w="4536" w:type="dxa"/>
          </w:tcPr>
          <w:p w:rsidR="001C04C4" w:rsidRPr="001C04C4" w:rsidRDefault="001C04C4" w:rsidP="005D1BDC">
            <w:pPr>
              <w:rPr>
                <w:rFonts w:ascii="Times New Roman" w:hAnsi="Times New Roman" w:cs="Times New Roman"/>
                <w:sz w:val="24"/>
                <w:szCs w:val="24"/>
              </w:rPr>
            </w:pPr>
            <w:r w:rsidRPr="001C04C4">
              <w:rPr>
                <w:rFonts w:ascii="Times New Roman" w:hAnsi="Times New Roman" w:cs="Times New Roman"/>
                <w:sz w:val="24"/>
                <w:szCs w:val="24"/>
              </w:rPr>
              <w:t>12</w:t>
            </w:r>
          </w:p>
        </w:tc>
      </w:tr>
      <w:tr w:rsidR="001C04C4" w:rsidRPr="001C04C4" w:rsidTr="00274930">
        <w:trPr>
          <w:trHeight w:val="329"/>
        </w:trPr>
        <w:tc>
          <w:tcPr>
            <w:tcW w:w="7088" w:type="dxa"/>
          </w:tcPr>
          <w:p w:rsidR="001C04C4" w:rsidRPr="001C04C4" w:rsidRDefault="001C04C4" w:rsidP="001C04C4">
            <w:pPr>
              <w:ind w:left="601" w:hanging="601"/>
              <w:rPr>
                <w:rFonts w:ascii="Times New Roman" w:hAnsi="Times New Roman" w:cs="Times New Roman"/>
                <w:sz w:val="24"/>
                <w:szCs w:val="24"/>
              </w:rPr>
            </w:pPr>
            <w:proofErr w:type="spellStart"/>
            <w:r>
              <w:rPr>
                <w:rFonts w:ascii="Times New Roman" w:hAnsi="Times New Roman" w:cs="Times New Roman"/>
                <w:sz w:val="24"/>
                <w:szCs w:val="24"/>
              </w:rPr>
              <w:t>ИЗОстудия</w:t>
            </w:r>
            <w:proofErr w:type="spellEnd"/>
            <w:r>
              <w:rPr>
                <w:rFonts w:ascii="Times New Roman" w:hAnsi="Times New Roman" w:cs="Times New Roman"/>
                <w:sz w:val="24"/>
                <w:szCs w:val="24"/>
              </w:rPr>
              <w:t xml:space="preserve"> «Радуга»</w:t>
            </w:r>
          </w:p>
        </w:tc>
        <w:tc>
          <w:tcPr>
            <w:tcW w:w="4536" w:type="dxa"/>
          </w:tcPr>
          <w:p w:rsidR="001C04C4" w:rsidRPr="001C04C4" w:rsidRDefault="001C04C4" w:rsidP="005D1BDC">
            <w:pPr>
              <w:rPr>
                <w:rFonts w:ascii="Times New Roman" w:hAnsi="Times New Roman" w:cs="Times New Roman"/>
                <w:sz w:val="24"/>
                <w:szCs w:val="24"/>
              </w:rPr>
            </w:pPr>
            <w:r w:rsidRPr="001C04C4">
              <w:rPr>
                <w:rFonts w:ascii="Times New Roman" w:hAnsi="Times New Roman" w:cs="Times New Roman"/>
                <w:sz w:val="24"/>
                <w:szCs w:val="24"/>
              </w:rPr>
              <w:t>18</w:t>
            </w:r>
          </w:p>
        </w:tc>
      </w:tr>
      <w:tr w:rsidR="001C04C4" w:rsidRPr="001C04C4" w:rsidTr="00274930">
        <w:trPr>
          <w:trHeight w:val="329"/>
        </w:trPr>
        <w:tc>
          <w:tcPr>
            <w:tcW w:w="7088" w:type="dxa"/>
          </w:tcPr>
          <w:p w:rsidR="001C04C4" w:rsidRPr="001C04C4" w:rsidRDefault="001C04C4" w:rsidP="001C04C4">
            <w:pPr>
              <w:ind w:left="601" w:hanging="601"/>
              <w:rPr>
                <w:rFonts w:ascii="Times New Roman" w:hAnsi="Times New Roman" w:cs="Times New Roman"/>
                <w:sz w:val="24"/>
                <w:szCs w:val="24"/>
              </w:rPr>
            </w:pPr>
            <w:proofErr w:type="spellStart"/>
            <w:r>
              <w:rPr>
                <w:rFonts w:ascii="Times New Roman" w:hAnsi="Times New Roman" w:cs="Times New Roman"/>
                <w:sz w:val="24"/>
                <w:szCs w:val="24"/>
              </w:rPr>
              <w:t>ИЗОстудия</w:t>
            </w:r>
            <w:proofErr w:type="spellEnd"/>
            <w:r>
              <w:rPr>
                <w:rFonts w:ascii="Times New Roman" w:hAnsi="Times New Roman" w:cs="Times New Roman"/>
                <w:sz w:val="24"/>
                <w:szCs w:val="24"/>
              </w:rPr>
              <w:t xml:space="preserve"> «Фантазия»</w:t>
            </w:r>
          </w:p>
        </w:tc>
        <w:tc>
          <w:tcPr>
            <w:tcW w:w="4536" w:type="dxa"/>
          </w:tcPr>
          <w:p w:rsidR="001C04C4" w:rsidRPr="001C04C4" w:rsidRDefault="001C04C4" w:rsidP="005D1BDC">
            <w:pPr>
              <w:rPr>
                <w:rFonts w:ascii="Times New Roman" w:hAnsi="Times New Roman" w:cs="Times New Roman"/>
                <w:sz w:val="24"/>
                <w:szCs w:val="24"/>
              </w:rPr>
            </w:pPr>
            <w:r w:rsidRPr="001C04C4">
              <w:rPr>
                <w:rFonts w:ascii="Times New Roman" w:hAnsi="Times New Roman" w:cs="Times New Roman"/>
                <w:sz w:val="24"/>
                <w:szCs w:val="24"/>
              </w:rPr>
              <w:t>3</w:t>
            </w:r>
          </w:p>
        </w:tc>
      </w:tr>
      <w:tr w:rsidR="001C04C4" w:rsidRPr="001C04C4" w:rsidTr="00274930">
        <w:trPr>
          <w:trHeight w:val="329"/>
        </w:trPr>
        <w:tc>
          <w:tcPr>
            <w:tcW w:w="7088" w:type="dxa"/>
          </w:tcPr>
          <w:p w:rsidR="001C04C4" w:rsidRPr="001C04C4" w:rsidRDefault="001C04C4" w:rsidP="001C04C4">
            <w:pPr>
              <w:ind w:left="601" w:hanging="601"/>
              <w:rPr>
                <w:rFonts w:ascii="Times New Roman" w:hAnsi="Times New Roman" w:cs="Times New Roman"/>
                <w:sz w:val="24"/>
                <w:szCs w:val="24"/>
              </w:rPr>
            </w:pPr>
            <w:r>
              <w:rPr>
                <w:rFonts w:ascii="Times New Roman" w:hAnsi="Times New Roman" w:cs="Times New Roman"/>
                <w:sz w:val="24"/>
                <w:szCs w:val="24"/>
              </w:rPr>
              <w:t>Студия дизайна «Лотос»</w:t>
            </w:r>
          </w:p>
        </w:tc>
        <w:tc>
          <w:tcPr>
            <w:tcW w:w="4536" w:type="dxa"/>
          </w:tcPr>
          <w:p w:rsidR="001C04C4" w:rsidRPr="001C04C4" w:rsidRDefault="001C04C4" w:rsidP="005D1BDC">
            <w:pPr>
              <w:rPr>
                <w:rFonts w:ascii="Times New Roman" w:hAnsi="Times New Roman" w:cs="Times New Roman"/>
                <w:sz w:val="24"/>
                <w:szCs w:val="24"/>
              </w:rPr>
            </w:pPr>
            <w:r w:rsidRPr="001C04C4">
              <w:rPr>
                <w:rFonts w:ascii="Times New Roman" w:hAnsi="Times New Roman" w:cs="Times New Roman"/>
                <w:sz w:val="24"/>
                <w:szCs w:val="24"/>
              </w:rPr>
              <w:t>6</w:t>
            </w:r>
          </w:p>
        </w:tc>
      </w:tr>
      <w:tr w:rsidR="001C04C4" w:rsidRPr="001C04C4" w:rsidTr="00274930">
        <w:trPr>
          <w:trHeight w:val="329"/>
        </w:trPr>
        <w:tc>
          <w:tcPr>
            <w:tcW w:w="7088" w:type="dxa"/>
          </w:tcPr>
          <w:p w:rsidR="001C04C4" w:rsidRPr="001C04C4" w:rsidRDefault="001C04C4" w:rsidP="001C04C4">
            <w:pPr>
              <w:ind w:left="601" w:hanging="601"/>
              <w:rPr>
                <w:rFonts w:ascii="Times New Roman" w:hAnsi="Times New Roman" w:cs="Times New Roman"/>
                <w:sz w:val="24"/>
                <w:szCs w:val="24"/>
              </w:rPr>
            </w:pPr>
            <w:r>
              <w:rPr>
                <w:rFonts w:ascii="Times New Roman" w:hAnsi="Times New Roman" w:cs="Times New Roman"/>
                <w:sz w:val="24"/>
                <w:szCs w:val="24"/>
              </w:rPr>
              <w:lastRenderedPageBreak/>
              <w:t>Вокально – хореографическая студия «Конфетти»</w:t>
            </w:r>
          </w:p>
        </w:tc>
        <w:tc>
          <w:tcPr>
            <w:tcW w:w="4536" w:type="dxa"/>
          </w:tcPr>
          <w:p w:rsidR="001C04C4" w:rsidRPr="001C04C4" w:rsidRDefault="001C04C4" w:rsidP="005D1BDC">
            <w:pPr>
              <w:rPr>
                <w:rFonts w:ascii="Times New Roman" w:hAnsi="Times New Roman" w:cs="Times New Roman"/>
                <w:sz w:val="24"/>
                <w:szCs w:val="24"/>
              </w:rPr>
            </w:pPr>
            <w:r w:rsidRPr="001C04C4">
              <w:rPr>
                <w:rFonts w:ascii="Times New Roman" w:hAnsi="Times New Roman" w:cs="Times New Roman"/>
                <w:sz w:val="24"/>
                <w:szCs w:val="24"/>
              </w:rPr>
              <w:t>6</w:t>
            </w:r>
          </w:p>
        </w:tc>
      </w:tr>
      <w:tr w:rsidR="001C04C4" w:rsidRPr="001C04C4" w:rsidTr="00274930">
        <w:trPr>
          <w:trHeight w:val="329"/>
        </w:trPr>
        <w:tc>
          <w:tcPr>
            <w:tcW w:w="7088" w:type="dxa"/>
          </w:tcPr>
          <w:p w:rsidR="001C04C4" w:rsidRPr="007F35D8" w:rsidRDefault="001C04C4" w:rsidP="001C04C4">
            <w:pPr>
              <w:ind w:left="601" w:hanging="601"/>
              <w:rPr>
                <w:rFonts w:ascii="Times New Roman" w:hAnsi="Times New Roman" w:cs="Times New Roman"/>
                <w:b/>
                <w:sz w:val="24"/>
                <w:szCs w:val="24"/>
              </w:rPr>
            </w:pPr>
            <w:r w:rsidRPr="007F35D8">
              <w:rPr>
                <w:rFonts w:ascii="Times New Roman" w:hAnsi="Times New Roman" w:cs="Times New Roman"/>
                <w:b/>
                <w:sz w:val="24"/>
                <w:szCs w:val="24"/>
              </w:rPr>
              <w:t>Итого</w:t>
            </w:r>
          </w:p>
        </w:tc>
        <w:tc>
          <w:tcPr>
            <w:tcW w:w="4536" w:type="dxa"/>
          </w:tcPr>
          <w:p w:rsidR="001C04C4" w:rsidRPr="007F35D8" w:rsidRDefault="001C04C4" w:rsidP="005D1BDC">
            <w:pPr>
              <w:rPr>
                <w:rFonts w:ascii="Times New Roman" w:hAnsi="Times New Roman" w:cs="Times New Roman"/>
                <w:b/>
                <w:sz w:val="24"/>
                <w:szCs w:val="24"/>
              </w:rPr>
            </w:pPr>
            <w:r w:rsidRPr="007F35D8">
              <w:rPr>
                <w:rFonts w:ascii="Times New Roman" w:hAnsi="Times New Roman" w:cs="Times New Roman"/>
                <w:b/>
                <w:sz w:val="24"/>
                <w:szCs w:val="24"/>
              </w:rPr>
              <w:t>52</w:t>
            </w:r>
          </w:p>
        </w:tc>
      </w:tr>
    </w:tbl>
    <w:p w:rsidR="00CB1BC2" w:rsidRDefault="00CB1BC2" w:rsidP="00CB1BC2">
      <w:pPr>
        <w:autoSpaceDE w:val="0"/>
        <w:autoSpaceDN w:val="0"/>
        <w:adjustRightInd w:val="0"/>
        <w:spacing w:after="0" w:line="240" w:lineRule="auto"/>
        <w:rPr>
          <w:rFonts w:ascii="Times New Roman" w:hAnsi="Times New Roman" w:cs="Times New Roman"/>
          <w:color w:val="000000"/>
          <w:sz w:val="28"/>
          <w:szCs w:val="28"/>
        </w:rPr>
      </w:pPr>
    </w:p>
    <w:p w:rsidR="00CB1BC2" w:rsidRPr="00CB1BC2" w:rsidRDefault="00CB1BC2" w:rsidP="00C5513F">
      <w:pPr>
        <w:autoSpaceDE w:val="0"/>
        <w:autoSpaceDN w:val="0"/>
        <w:adjustRightInd w:val="0"/>
        <w:spacing w:after="0" w:line="240" w:lineRule="auto"/>
        <w:jc w:val="both"/>
        <w:rPr>
          <w:rFonts w:ascii="Times New Roman" w:hAnsi="Times New Roman" w:cs="Times New Roman"/>
          <w:color w:val="000000"/>
          <w:sz w:val="28"/>
          <w:szCs w:val="28"/>
        </w:rPr>
      </w:pPr>
      <w:r w:rsidRPr="00CB1BC2">
        <w:rPr>
          <w:rFonts w:ascii="Times New Roman" w:hAnsi="Times New Roman" w:cs="Times New Roman"/>
          <w:color w:val="000000"/>
          <w:sz w:val="28"/>
          <w:szCs w:val="28"/>
        </w:rPr>
        <w:t>Для реализации внебюджетных платных дополнительных образовательных услуг, разработана и действует правовая база:</w:t>
      </w:r>
    </w:p>
    <w:p w:rsidR="00CB1BC2" w:rsidRPr="00CB1BC2" w:rsidRDefault="00CB1BC2" w:rsidP="00C5513F">
      <w:pPr>
        <w:autoSpaceDE w:val="0"/>
        <w:autoSpaceDN w:val="0"/>
        <w:adjustRightInd w:val="0"/>
        <w:spacing w:after="0" w:line="240" w:lineRule="auto"/>
        <w:jc w:val="both"/>
        <w:rPr>
          <w:rFonts w:ascii="Times New Roman" w:hAnsi="Times New Roman" w:cs="Times New Roman"/>
          <w:color w:val="000000"/>
          <w:sz w:val="28"/>
          <w:szCs w:val="28"/>
        </w:rPr>
      </w:pPr>
      <w:r w:rsidRPr="00CB1BC2">
        <w:rPr>
          <w:rFonts w:ascii="Times New Roman" w:hAnsi="Times New Roman" w:cs="Times New Roman"/>
          <w:color w:val="000000"/>
          <w:sz w:val="28"/>
          <w:szCs w:val="28"/>
        </w:rPr>
        <w:t xml:space="preserve">1.Положение о платных услугах, предоставляемых МБУ ДО «Центр развития творчества детей и молодёжи» Железнодорожного района г. Барнаула </w:t>
      </w:r>
    </w:p>
    <w:p w:rsidR="00CB1BC2" w:rsidRPr="00CB1BC2" w:rsidRDefault="00CB1BC2" w:rsidP="00C5513F">
      <w:pPr>
        <w:autoSpaceDE w:val="0"/>
        <w:autoSpaceDN w:val="0"/>
        <w:adjustRightInd w:val="0"/>
        <w:spacing w:after="0" w:line="240" w:lineRule="auto"/>
        <w:jc w:val="both"/>
        <w:rPr>
          <w:rFonts w:ascii="Times New Roman" w:hAnsi="Times New Roman" w:cs="Times New Roman"/>
          <w:color w:val="000000"/>
          <w:sz w:val="28"/>
          <w:szCs w:val="28"/>
        </w:rPr>
      </w:pPr>
      <w:r w:rsidRPr="00CB1BC2">
        <w:rPr>
          <w:rFonts w:ascii="Times New Roman" w:hAnsi="Times New Roman" w:cs="Times New Roman"/>
          <w:color w:val="000000"/>
          <w:sz w:val="28"/>
          <w:szCs w:val="28"/>
        </w:rPr>
        <w:t>2.Договор об образовании на обучение по дополнительным образовательным программам (между ЦРТДиМ и родителями обучающихся);</w:t>
      </w:r>
    </w:p>
    <w:p w:rsidR="00CB1BC2" w:rsidRPr="00CB1BC2" w:rsidRDefault="00CB1BC2" w:rsidP="00C5513F">
      <w:pPr>
        <w:autoSpaceDE w:val="0"/>
        <w:autoSpaceDN w:val="0"/>
        <w:adjustRightInd w:val="0"/>
        <w:spacing w:after="0" w:line="240" w:lineRule="auto"/>
        <w:jc w:val="both"/>
        <w:rPr>
          <w:rFonts w:ascii="Times New Roman" w:hAnsi="Times New Roman" w:cs="Times New Roman"/>
          <w:color w:val="000000"/>
          <w:sz w:val="28"/>
          <w:szCs w:val="28"/>
        </w:rPr>
      </w:pPr>
      <w:r w:rsidRPr="00CB1BC2">
        <w:rPr>
          <w:rFonts w:ascii="Times New Roman" w:hAnsi="Times New Roman" w:cs="Times New Roman"/>
          <w:color w:val="000000"/>
          <w:sz w:val="28"/>
          <w:szCs w:val="28"/>
        </w:rPr>
        <w:t>3.Положение о контроле качества оказания платных образовательных услуг;</w:t>
      </w:r>
    </w:p>
    <w:p w:rsidR="00CB1BC2" w:rsidRPr="00CB1BC2" w:rsidRDefault="00CB1BC2" w:rsidP="00C5513F">
      <w:pPr>
        <w:autoSpaceDE w:val="0"/>
        <w:autoSpaceDN w:val="0"/>
        <w:adjustRightInd w:val="0"/>
        <w:spacing w:after="0" w:line="240" w:lineRule="auto"/>
        <w:jc w:val="both"/>
        <w:rPr>
          <w:rFonts w:ascii="Times New Roman" w:hAnsi="Times New Roman" w:cs="Times New Roman"/>
          <w:color w:val="000000"/>
          <w:sz w:val="28"/>
          <w:szCs w:val="28"/>
        </w:rPr>
      </w:pPr>
      <w:r w:rsidRPr="00CB1BC2">
        <w:rPr>
          <w:rFonts w:ascii="Times New Roman" w:hAnsi="Times New Roman" w:cs="Times New Roman"/>
          <w:color w:val="000000"/>
          <w:sz w:val="28"/>
          <w:szCs w:val="28"/>
        </w:rPr>
        <w:t>4.Положение о противодействии коррупции;</w:t>
      </w:r>
    </w:p>
    <w:p w:rsidR="00CB1BC2" w:rsidRPr="00CB1BC2" w:rsidRDefault="00CB1BC2" w:rsidP="00C5513F">
      <w:pPr>
        <w:autoSpaceDE w:val="0"/>
        <w:autoSpaceDN w:val="0"/>
        <w:adjustRightInd w:val="0"/>
        <w:spacing w:after="0" w:line="240" w:lineRule="auto"/>
        <w:jc w:val="both"/>
        <w:rPr>
          <w:rFonts w:ascii="Times New Roman" w:hAnsi="Times New Roman" w:cs="Times New Roman"/>
          <w:color w:val="000000"/>
          <w:sz w:val="28"/>
          <w:szCs w:val="28"/>
        </w:rPr>
      </w:pPr>
      <w:r w:rsidRPr="00CB1BC2">
        <w:rPr>
          <w:rFonts w:ascii="Times New Roman" w:hAnsi="Times New Roman" w:cs="Times New Roman"/>
          <w:color w:val="000000"/>
          <w:sz w:val="28"/>
          <w:szCs w:val="28"/>
        </w:rPr>
        <w:t>5.Договор возмездного оказания услуг между ЦРТДиМ (Заказчик) и педагогом (Исполнитель);</w:t>
      </w:r>
    </w:p>
    <w:p w:rsidR="00CB1BC2" w:rsidRPr="00CB1BC2" w:rsidRDefault="00CB1BC2" w:rsidP="00C5513F">
      <w:pPr>
        <w:autoSpaceDE w:val="0"/>
        <w:autoSpaceDN w:val="0"/>
        <w:adjustRightInd w:val="0"/>
        <w:spacing w:after="0" w:line="240" w:lineRule="auto"/>
        <w:jc w:val="both"/>
        <w:rPr>
          <w:rFonts w:ascii="Times New Roman" w:hAnsi="Times New Roman" w:cs="Times New Roman"/>
          <w:color w:val="000000"/>
          <w:sz w:val="28"/>
          <w:szCs w:val="28"/>
        </w:rPr>
      </w:pPr>
      <w:r w:rsidRPr="00CB1BC2">
        <w:rPr>
          <w:rFonts w:ascii="Times New Roman" w:hAnsi="Times New Roman" w:cs="Times New Roman"/>
          <w:color w:val="000000"/>
          <w:sz w:val="28"/>
          <w:szCs w:val="28"/>
        </w:rPr>
        <w:t>6.Смета на платные образовательные услуги.</w:t>
      </w:r>
    </w:p>
    <w:p w:rsidR="007737EC" w:rsidRDefault="00CB1BC2" w:rsidP="00C5513F">
      <w:pPr>
        <w:autoSpaceDE w:val="0"/>
        <w:autoSpaceDN w:val="0"/>
        <w:adjustRightInd w:val="0"/>
        <w:spacing w:after="0" w:line="240" w:lineRule="auto"/>
        <w:jc w:val="both"/>
        <w:rPr>
          <w:rFonts w:ascii="Times New Roman" w:hAnsi="Times New Roman" w:cs="Times New Roman"/>
          <w:color w:val="000000"/>
          <w:sz w:val="28"/>
          <w:szCs w:val="28"/>
        </w:rPr>
      </w:pPr>
      <w:r w:rsidRPr="00CB1BC2">
        <w:rPr>
          <w:rFonts w:ascii="Times New Roman" w:hAnsi="Times New Roman" w:cs="Times New Roman"/>
          <w:color w:val="000000"/>
          <w:sz w:val="28"/>
          <w:szCs w:val="28"/>
        </w:rPr>
        <w:t xml:space="preserve"> В соответствии с Договором о возмездном оказании услуг педагоги ЦРТДиМ имеют возможность вести платное обучение детей индивидуально и в группах, а значит повысить свой доход, заработную плату, что мотивирует их деятельность. Вознаграждение Исполнителя составляет 70% от выручки за оказанную им услугу в месяц с учётом количества часов, за</w:t>
      </w:r>
      <w:r w:rsidR="00232AD5">
        <w:rPr>
          <w:rFonts w:ascii="Times New Roman" w:hAnsi="Times New Roman" w:cs="Times New Roman"/>
          <w:color w:val="000000"/>
          <w:sz w:val="28"/>
          <w:szCs w:val="28"/>
        </w:rPr>
        <w:t>траченных на исполнение услуги.</w:t>
      </w:r>
    </w:p>
    <w:p w:rsidR="00C43CEA" w:rsidRDefault="00C43CEA" w:rsidP="00FB30C8">
      <w:pPr>
        <w:autoSpaceDE w:val="0"/>
        <w:autoSpaceDN w:val="0"/>
        <w:adjustRightInd w:val="0"/>
        <w:spacing w:after="0" w:line="240" w:lineRule="auto"/>
        <w:rPr>
          <w:rFonts w:ascii="Times New Roman" w:hAnsi="Times New Roman" w:cs="Times New Roman"/>
          <w:b/>
          <w:color w:val="000000"/>
          <w:sz w:val="28"/>
          <w:szCs w:val="28"/>
        </w:rPr>
      </w:pPr>
    </w:p>
    <w:p w:rsidR="007737EC" w:rsidRDefault="00A836AA" w:rsidP="00FB30C8">
      <w:pPr>
        <w:autoSpaceDE w:val="0"/>
        <w:autoSpaceDN w:val="0"/>
        <w:adjustRightInd w:val="0"/>
        <w:spacing w:after="0" w:line="240" w:lineRule="auto"/>
        <w:rPr>
          <w:rFonts w:ascii="Times New Roman" w:hAnsi="Times New Roman" w:cs="Times New Roman"/>
          <w:b/>
          <w:color w:val="000000"/>
          <w:sz w:val="28"/>
          <w:szCs w:val="28"/>
        </w:rPr>
      </w:pPr>
      <w:r w:rsidRPr="00A836AA">
        <w:rPr>
          <w:rFonts w:ascii="Times New Roman" w:hAnsi="Times New Roman" w:cs="Times New Roman"/>
          <w:b/>
          <w:color w:val="000000"/>
          <w:sz w:val="28"/>
          <w:szCs w:val="28"/>
        </w:rPr>
        <w:t>Анализ показателя</w:t>
      </w:r>
    </w:p>
    <w:p w:rsidR="00C43CEA" w:rsidRPr="00A836AA" w:rsidRDefault="00C43CEA" w:rsidP="00FB30C8">
      <w:pPr>
        <w:autoSpaceDE w:val="0"/>
        <w:autoSpaceDN w:val="0"/>
        <w:adjustRightInd w:val="0"/>
        <w:spacing w:after="0" w:line="240" w:lineRule="auto"/>
        <w:rPr>
          <w:rFonts w:ascii="Times New Roman" w:hAnsi="Times New Roman" w:cs="Times New Roman"/>
          <w:b/>
          <w:color w:val="000000"/>
          <w:sz w:val="28"/>
          <w:szCs w:val="28"/>
        </w:rPr>
      </w:pPr>
    </w:p>
    <w:tbl>
      <w:tblPr>
        <w:tblW w:w="14327" w:type="dxa"/>
        <w:tblCellSpacing w:w="0" w:type="dxa"/>
        <w:shd w:val="clear" w:color="auto" w:fill="FFFFFF"/>
        <w:tblLook w:val="04A0" w:firstRow="1" w:lastRow="0" w:firstColumn="1" w:lastColumn="0" w:noHBand="0" w:noVBand="1"/>
      </w:tblPr>
      <w:tblGrid>
        <w:gridCol w:w="724"/>
        <w:gridCol w:w="6105"/>
        <w:gridCol w:w="2537"/>
        <w:gridCol w:w="2410"/>
        <w:gridCol w:w="2551"/>
      </w:tblGrid>
      <w:tr w:rsidR="00232AD5" w:rsidTr="00232AD5">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232AD5" w:rsidRPr="00232AD5" w:rsidRDefault="00232AD5" w:rsidP="00860E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2AD5">
              <w:rPr>
                <w:rFonts w:ascii="Times New Roman" w:eastAsia="Times New Roman" w:hAnsi="Times New Roman" w:cs="Times New Roman"/>
                <w:sz w:val="24"/>
                <w:szCs w:val="24"/>
                <w:lang w:eastAsia="ru-RU"/>
              </w:rPr>
              <w:t>N п/п</w:t>
            </w:r>
          </w:p>
        </w:tc>
        <w:tc>
          <w:tcPr>
            <w:tcW w:w="610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232AD5" w:rsidRPr="00232AD5" w:rsidRDefault="00232AD5" w:rsidP="00232AD5">
            <w:pPr>
              <w:spacing w:before="100" w:beforeAutospacing="1" w:after="100" w:afterAutospacing="1" w:line="240" w:lineRule="auto"/>
              <w:rPr>
                <w:rFonts w:ascii="Times New Roman" w:eastAsia="Times New Roman" w:hAnsi="Times New Roman" w:cs="Times New Roman"/>
                <w:sz w:val="24"/>
                <w:szCs w:val="24"/>
                <w:lang w:eastAsia="ru-RU"/>
              </w:rPr>
            </w:pPr>
            <w:r w:rsidRPr="00232AD5">
              <w:rPr>
                <w:rFonts w:ascii="Times New Roman" w:eastAsia="Times New Roman" w:hAnsi="Times New Roman" w:cs="Times New Roman"/>
                <w:sz w:val="24"/>
                <w:szCs w:val="24"/>
                <w:lang w:eastAsia="ru-RU"/>
              </w:rPr>
              <w:t>Показатели</w:t>
            </w:r>
          </w:p>
        </w:tc>
        <w:tc>
          <w:tcPr>
            <w:tcW w:w="2537" w:type="dxa"/>
            <w:tcBorders>
              <w:top w:val="single" w:sz="4" w:space="0" w:color="000001"/>
              <w:left w:val="single" w:sz="4" w:space="0" w:color="000001"/>
              <w:bottom w:val="single" w:sz="4" w:space="0" w:color="000001"/>
              <w:right w:val="single" w:sz="4" w:space="0" w:color="000001"/>
            </w:tcBorders>
            <w:shd w:val="clear" w:color="auto" w:fill="FFFFFF"/>
          </w:tcPr>
          <w:p w:rsidR="00232AD5" w:rsidRPr="00232AD5" w:rsidRDefault="00232AD5" w:rsidP="00860E14">
            <w:pPr>
              <w:spacing w:before="100" w:beforeAutospacing="1" w:after="100" w:afterAutospacing="1" w:line="240" w:lineRule="auto"/>
              <w:rPr>
                <w:rFonts w:ascii="Times New Roman" w:eastAsia="Times New Roman" w:hAnsi="Times New Roman" w:cs="Times New Roman"/>
                <w:sz w:val="24"/>
                <w:szCs w:val="24"/>
                <w:lang w:eastAsia="ru-RU"/>
              </w:rPr>
            </w:pPr>
            <w:r w:rsidRPr="00232AD5">
              <w:rPr>
                <w:rFonts w:ascii="Times New Roman" w:eastAsia="Times New Roman" w:hAnsi="Times New Roman" w:cs="Times New Roman"/>
                <w:sz w:val="24"/>
                <w:szCs w:val="24"/>
                <w:lang w:eastAsia="ru-RU"/>
              </w:rPr>
              <w:t>2016</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232AD5" w:rsidRPr="00232AD5" w:rsidRDefault="00232AD5" w:rsidP="00860E14">
            <w:pPr>
              <w:spacing w:before="100" w:beforeAutospacing="1" w:after="100" w:afterAutospacing="1" w:line="240" w:lineRule="auto"/>
              <w:rPr>
                <w:rFonts w:ascii="Times New Roman" w:eastAsia="Times New Roman" w:hAnsi="Times New Roman" w:cs="Times New Roman"/>
                <w:sz w:val="24"/>
                <w:szCs w:val="24"/>
                <w:lang w:eastAsia="ru-RU"/>
              </w:rPr>
            </w:pPr>
            <w:r w:rsidRPr="00232AD5">
              <w:rPr>
                <w:rFonts w:ascii="Times New Roman" w:eastAsia="Times New Roman" w:hAnsi="Times New Roman" w:cs="Times New Roman"/>
                <w:sz w:val="24"/>
                <w:szCs w:val="24"/>
                <w:lang w:eastAsia="ru-RU"/>
              </w:rPr>
              <w:t>2017</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232AD5" w:rsidRPr="00232AD5" w:rsidRDefault="00232AD5" w:rsidP="00860E14">
            <w:pPr>
              <w:spacing w:before="100" w:beforeAutospacing="1" w:after="100" w:afterAutospacing="1" w:line="240" w:lineRule="auto"/>
              <w:rPr>
                <w:rFonts w:ascii="Times New Roman" w:eastAsia="Times New Roman" w:hAnsi="Times New Roman" w:cs="Times New Roman"/>
                <w:sz w:val="24"/>
                <w:szCs w:val="24"/>
                <w:lang w:eastAsia="ru-RU"/>
              </w:rPr>
            </w:pPr>
            <w:r w:rsidRPr="00232AD5">
              <w:rPr>
                <w:rFonts w:ascii="Times New Roman" w:eastAsia="Times New Roman" w:hAnsi="Times New Roman" w:cs="Times New Roman"/>
                <w:sz w:val="24"/>
                <w:szCs w:val="24"/>
                <w:lang w:eastAsia="ru-RU"/>
              </w:rPr>
              <w:t>2018</w:t>
            </w:r>
          </w:p>
        </w:tc>
      </w:tr>
      <w:tr w:rsidR="00232AD5" w:rsidRPr="003438FE" w:rsidTr="00860E14">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232AD5" w:rsidRPr="00B8769F" w:rsidRDefault="00232AD5" w:rsidP="00860E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1.3</w:t>
            </w:r>
          </w:p>
        </w:tc>
        <w:tc>
          <w:tcPr>
            <w:tcW w:w="610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232AD5" w:rsidRPr="00B8769F" w:rsidRDefault="00232AD5" w:rsidP="00860E14">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2537" w:type="dxa"/>
            <w:tcBorders>
              <w:top w:val="single" w:sz="4" w:space="0" w:color="000001"/>
              <w:left w:val="single" w:sz="4" w:space="0" w:color="000001"/>
              <w:bottom w:val="single" w:sz="4" w:space="0" w:color="000001"/>
              <w:right w:val="single" w:sz="4" w:space="0" w:color="000001"/>
            </w:tcBorders>
            <w:shd w:val="clear" w:color="auto" w:fill="FFFFFF"/>
          </w:tcPr>
          <w:p w:rsidR="00232AD5" w:rsidRPr="003438FE" w:rsidRDefault="00232AD5" w:rsidP="00860E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 человек/9,34 %</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232AD5" w:rsidRPr="00751913" w:rsidRDefault="00232AD5" w:rsidP="00860E14">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sidRPr="003438FE">
              <w:rPr>
                <w:rFonts w:ascii="Times New Roman" w:eastAsia="Times New Roman" w:hAnsi="Times New Roman" w:cs="Times New Roman"/>
                <w:sz w:val="24"/>
                <w:szCs w:val="24"/>
                <w:lang w:eastAsia="ru-RU"/>
              </w:rPr>
              <w:t>80</w:t>
            </w:r>
            <w:r>
              <w:rPr>
                <w:rFonts w:ascii="Times New Roman" w:eastAsia="Times New Roman" w:hAnsi="Times New Roman" w:cs="Times New Roman"/>
                <w:sz w:val="24"/>
                <w:szCs w:val="24"/>
                <w:lang w:eastAsia="ru-RU"/>
              </w:rPr>
              <w:t xml:space="preserve"> человек/6,76%</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232AD5" w:rsidRPr="003438FE" w:rsidRDefault="00232AD5" w:rsidP="00860E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 человек/11,42%</w:t>
            </w:r>
          </w:p>
        </w:tc>
      </w:tr>
    </w:tbl>
    <w:p w:rsidR="00232AD5" w:rsidRDefault="00232AD5" w:rsidP="00FB30C8">
      <w:pPr>
        <w:autoSpaceDE w:val="0"/>
        <w:autoSpaceDN w:val="0"/>
        <w:adjustRightInd w:val="0"/>
        <w:spacing w:after="0" w:line="240" w:lineRule="auto"/>
        <w:rPr>
          <w:rFonts w:ascii="Times New Roman" w:hAnsi="Times New Roman" w:cs="Times New Roman"/>
          <w:color w:val="000000"/>
          <w:sz w:val="28"/>
          <w:szCs w:val="28"/>
        </w:rPr>
      </w:pPr>
    </w:p>
    <w:p w:rsidR="008E5BF8" w:rsidRPr="00232AD5" w:rsidRDefault="007737EC" w:rsidP="007737EC">
      <w:pPr>
        <w:autoSpaceDE w:val="0"/>
        <w:autoSpaceDN w:val="0"/>
        <w:adjustRightInd w:val="0"/>
        <w:spacing w:after="0" w:line="240" w:lineRule="auto"/>
        <w:jc w:val="both"/>
        <w:rPr>
          <w:rFonts w:ascii="Times New Roman" w:hAnsi="Times New Roman" w:cs="Times New Roman"/>
          <w:sz w:val="28"/>
          <w:szCs w:val="28"/>
        </w:rPr>
      </w:pPr>
      <w:r w:rsidRPr="00232AD5">
        <w:rPr>
          <w:rFonts w:ascii="Times New Roman" w:hAnsi="Times New Roman" w:cs="Times New Roman"/>
          <w:sz w:val="28"/>
          <w:szCs w:val="28"/>
        </w:rPr>
        <w:t xml:space="preserve">На основании Порядка организации и осуществления образовательной деятельности по дополнительным общеобразовательным программам (Приказ </w:t>
      </w:r>
      <w:proofErr w:type="spellStart"/>
      <w:r w:rsidRPr="00232AD5">
        <w:rPr>
          <w:rFonts w:ascii="Times New Roman" w:hAnsi="Times New Roman" w:cs="Times New Roman"/>
          <w:sz w:val="28"/>
          <w:szCs w:val="28"/>
        </w:rPr>
        <w:t>Минобрнауки</w:t>
      </w:r>
      <w:proofErr w:type="spellEnd"/>
      <w:r w:rsidRPr="00232AD5">
        <w:rPr>
          <w:rFonts w:ascii="Times New Roman" w:hAnsi="Times New Roman" w:cs="Times New Roman"/>
          <w:sz w:val="28"/>
          <w:szCs w:val="28"/>
        </w:rPr>
        <w:t xml:space="preserve"> России от 29.08.2013 №1008), каждый учащийся МБУДО «ЦРТДиМ» имеет право заниматься в нескольких объединениях, менять их. В 2017-2018 г 136 учащихся воспользовались данным правом.</w:t>
      </w:r>
    </w:p>
    <w:p w:rsidR="00C43CEA" w:rsidRDefault="00C43CEA" w:rsidP="001E5766">
      <w:pPr>
        <w:autoSpaceDE w:val="0"/>
        <w:autoSpaceDN w:val="0"/>
        <w:adjustRightInd w:val="0"/>
        <w:spacing w:after="0" w:line="240" w:lineRule="auto"/>
        <w:jc w:val="center"/>
        <w:rPr>
          <w:rFonts w:ascii="Times New Roman" w:hAnsi="Times New Roman" w:cs="Times New Roman"/>
          <w:b/>
          <w:bCs/>
          <w:iCs/>
          <w:color w:val="000000"/>
          <w:sz w:val="28"/>
          <w:szCs w:val="28"/>
        </w:rPr>
      </w:pPr>
    </w:p>
    <w:p w:rsidR="00C43CEA" w:rsidRDefault="00C43CEA" w:rsidP="001E5766">
      <w:pPr>
        <w:autoSpaceDE w:val="0"/>
        <w:autoSpaceDN w:val="0"/>
        <w:adjustRightInd w:val="0"/>
        <w:spacing w:after="0" w:line="240" w:lineRule="auto"/>
        <w:jc w:val="center"/>
        <w:rPr>
          <w:rFonts w:ascii="Times New Roman" w:hAnsi="Times New Roman" w:cs="Times New Roman"/>
          <w:b/>
          <w:bCs/>
          <w:iCs/>
          <w:color w:val="000000"/>
          <w:sz w:val="28"/>
          <w:szCs w:val="28"/>
        </w:rPr>
      </w:pPr>
    </w:p>
    <w:p w:rsidR="001E5766" w:rsidRDefault="001E5766" w:rsidP="001E5766">
      <w:pPr>
        <w:autoSpaceDE w:val="0"/>
        <w:autoSpaceDN w:val="0"/>
        <w:adjustRightInd w:val="0"/>
        <w:spacing w:after="0" w:line="240" w:lineRule="auto"/>
        <w:jc w:val="center"/>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3.2. Содержание подготовки уча</w:t>
      </w:r>
      <w:r w:rsidRPr="000B16F7">
        <w:rPr>
          <w:rFonts w:ascii="Times New Roman" w:hAnsi="Times New Roman" w:cs="Times New Roman"/>
          <w:b/>
          <w:bCs/>
          <w:iCs/>
          <w:color w:val="000000"/>
          <w:sz w:val="28"/>
          <w:szCs w:val="28"/>
        </w:rPr>
        <w:t>щихся</w:t>
      </w:r>
    </w:p>
    <w:p w:rsidR="001E5766" w:rsidRDefault="001E5766" w:rsidP="001E5766">
      <w:pPr>
        <w:tabs>
          <w:tab w:val="center" w:pos="7608"/>
          <w:tab w:val="left" w:pos="11745"/>
        </w:tabs>
        <w:snapToGrid w:val="0"/>
        <w:spacing w:after="0" w:line="240" w:lineRule="auto"/>
        <w:jc w:val="both"/>
        <w:rPr>
          <w:rFonts w:ascii="Times New Roman" w:hAnsi="Times New Roman" w:cs="Times New Roman"/>
          <w:sz w:val="28"/>
          <w:szCs w:val="28"/>
        </w:rPr>
      </w:pPr>
    </w:p>
    <w:p w:rsidR="00B43293" w:rsidRDefault="00B43293" w:rsidP="000A70AD">
      <w:pPr>
        <w:tabs>
          <w:tab w:val="center" w:pos="7608"/>
          <w:tab w:val="left" w:pos="11745"/>
        </w:tabs>
        <w:snapToGrid w:val="0"/>
        <w:spacing w:after="0" w:line="240" w:lineRule="auto"/>
        <w:jc w:val="center"/>
        <w:rPr>
          <w:rFonts w:ascii="Times New Roman" w:hAnsi="Times New Roman" w:cs="Times New Roman"/>
          <w:sz w:val="28"/>
          <w:szCs w:val="28"/>
        </w:rPr>
      </w:pPr>
      <w:r w:rsidRPr="00B43293">
        <w:rPr>
          <w:rFonts w:ascii="Times New Roman" w:hAnsi="Times New Roman" w:cs="Times New Roman"/>
          <w:b/>
          <w:sz w:val="28"/>
          <w:szCs w:val="28"/>
        </w:rPr>
        <w:t xml:space="preserve">3.2.1. </w:t>
      </w:r>
      <w:r w:rsidR="001E5766" w:rsidRPr="00B43293">
        <w:rPr>
          <w:rFonts w:ascii="Times New Roman" w:hAnsi="Times New Roman" w:cs="Times New Roman"/>
          <w:b/>
          <w:sz w:val="28"/>
          <w:szCs w:val="28"/>
        </w:rPr>
        <w:t>Дополнительная общеобразовательная общеразвивающая программа</w:t>
      </w:r>
      <w:r>
        <w:rPr>
          <w:rFonts w:ascii="Times New Roman" w:hAnsi="Times New Roman" w:cs="Times New Roman"/>
          <w:b/>
          <w:sz w:val="28"/>
          <w:szCs w:val="28"/>
        </w:rPr>
        <w:t xml:space="preserve"> ЦРТДиМ</w:t>
      </w:r>
    </w:p>
    <w:p w:rsidR="001E5766" w:rsidRPr="001E5766" w:rsidRDefault="00B43293" w:rsidP="001E5766">
      <w:pPr>
        <w:tabs>
          <w:tab w:val="center" w:pos="7608"/>
          <w:tab w:val="left" w:pos="11745"/>
        </w:tabs>
        <w:snapToGrid w:val="0"/>
        <w:spacing w:after="0" w:line="240" w:lineRule="auto"/>
        <w:jc w:val="both"/>
        <w:rPr>
          <w:rFonts w:ascii="Times New Roman" w:hAnsi="Times New Roman" w:cs="Times New Roman"/>
          <w:sz w:val="28"/>
          <w:szCs w:val="28"/>
        </w:rPr>
      </w:pPr>
      <w:r w:rsidRPr="00B43293">
        <w:rPr>
          <w:rFonts w:ascii="Times New Roman" w:hAnsi="Times New Roman" w:cs="Times New Roman"/>
          <w:sz w:val="28"/>
          <w:szCs w:val="28"/>
        </w:rPr>
        <w:t xml:space="preserve">Дополнительная общеобразовательная общеразвивающая программа </w:t>
      </w:r>
      <w:r>
        <w:rPr>
          <w:rFonts w:ascii="Times New Roman" w:hAnsi="Times New Roman" w:cs="Times New Roman"/>
          <w:sz w:val="28"/>
          <w:szCs w:val="28"/>
        </w:rPr>
        <w:t xml:space="preserve">ЦРТДиМ </w:t>
      </w:r>
      <w:r w:rsidR="001E5766" w:rsidRPr="001E5766">
        <w:rPr>
          <w:rFonts w:ascii="Times New Roman" w:hAnsi="Times New Roman" w:cs="Times New Roman"/>
          <w:sz w:val="28"/>
          <w:szCs w:val="28"/>
        </w:rPr>
        <w:t>является нормативным документом, определяющим цели и ценности образования в муниципальном бюджетном учреждении дополнительного образования «Центр развития творчества детей и молодёжи» Железнодорожного района г. Барнаула, организацию образовательного процесса, учитывающего образовательные потребности, возможности и особенности развития обучающихся.</w:t>
      </w:r>
    </w:p>
    <w:p w:rsidR="001E5766" w:rsidRPr="001E5766" w:rsidRDefault="001E5766" w:rsidP="001E5766">
      <w:pPr>
        <w:shd w:val="clear" w:color="auto" w:fill="FFFFFF"/>
        <w:spacing w:after="0" w:line="240" w:lineRule="auto"/>
        <w:ind w:right="5"/>
        <w:jc w:val="both"/>
        <w:rPr>
          <w:rFonts w:ascii="Times New Roman" w:hAnsi="Times New Roman" w:cs="Times New Roman"/>
          <w:bCs/>
          <w:color w:val="0D0D0D" w:themeColor="text1" w:themeTint="F2"/>
          <w:spacing w:val="1"/>
          <w:sz w:val="28"/>
          <w:szCs w:val="28"/>
        </w:rPr>
      </w:pPr>
      <w:r w:rsidRPr="001E5766">
        <w:rPr>
          <w:rFonts w:ascii="Times New Roman" w:hAnsi="Times New Roman" w:cs="Times New Roman"/>
          <w:bCs/>
          <w:color w:val="0D0D0D" w:themeColor="text1" w:themeTint="F2"/>
          <w:spacing w:val="1"/>
          <w:sz w:val="28"/>
          <w:szCs w:val="28"/>
        </w:rPr>
        <w:t>Программа регламентирует:</w:t>
      </w:r>
    </w:p>
    <w:p w:rsidR="001E5766" w:rsidRPr="001E5766" w:rsidRDefault="00C5513F" w:rsidP="00C5513F">
      <w:pPr>
        <w:shd w:val="clear" w:color="auto" w:fill="FFFFFF"/>
        <w:spacing w:after="0" w:line="240" w:lineRule="auto"/>
        <w:ind w:right="5"/>
        <w:jc w:val="both"/>
        <w:rPr>
          <w:rFonts w:ascii="Times New Roman" w:hAnsi="Times New Roman" w:cs="Times New Roman"/>
          <w:bCs/>
          <w:color w:val="0D0D0D" w:themeColor="text1" w:themeTint="F2"/>
          <w:spacing w:val="1"/>
          <w:sz w:val="28"/>
          <w:szCs w:val="28"/>
        </w:rPr>
      </w:pPr>
      <w:r>
        <w:rPr>
          <w:rFonts w:ascii="Times New Roman" w:hAnsi="Times New Roman" w:cs="Times New Roman"/>
          <w:bCs/>
          <w:color w:val="0D0D0D" w:themeColor="text1" w:themeTint="F2"/>
          <w:spacing w:val="1"/>
          <w:sz w:val="28"/>
          <w:szCs w:val="28"/>
        </w:rPr>
        <w:t xml:space="preserve">• </w:t>
      </w:r>
      <w:r w:rsidR="001E5766" w:rsidRPr="001E5766">
        <w:rPr>
          <w:rFonts w:ascii="Times New Roman" w:hAnsi="Times New Roman" w:cs="Times New Roman"/>
          <w:bCs/>
          <w:color w:val="0D0D0D" w:themeColor="text1" w:themeTint="F2"/>
          <w:spacing w:val="1"/>
          <w:sz w:val="28"/>
          <w:szCs w:val="28"/>
        </w:rPr>
        <w:t>организационно-педагогические условия реализации дополнительных общеобразовательных общеразвивающих программ;</w:t>
      </w:r>
    </w:p>
    <w:p w:rsidR="001E5766" w:rsidRPr="001E5766" w:rsidRDefault="00C5513F" w:rsidP="00C5513F">
      <w:pPr>
        <w:shd w:val="clear" w:color="auto" w:fill="FFFFFF"/>
        <w:spacing w:after="0" w:line="240" w:lineRule="auto"/>
        <w:ind w:right="5"/>
        <w:jc w:val="both"/>
        <w:rPr>
          <w:rFonts w:ascii="Times New Roman" w:hAnsi="Times New Roman" w:cs="Times New Roman"/>
          <w:bCs/>
          <w:color w:val="0D0D0D" w:themeColor="text1" w:themeTint="F2"/>
          <w:spacing w:val="1"/>
          <w:sz w:val="28"/>
          <w:szCs w:val="28"/>
        </w:rPr>
      </w:pPr>
      <w:r>
        <w:rPr>
          <w:rFonts w:ascii="Times New Roman" w:hAnsi="Times New Roman" w:cs="Times New Roman"/>
          <w:bCs/>
          <w:color w:val="0D0D0D" w:themeColor="text1" w:themeTint="F2"/>
          <w:spacing w:val="1"/>
          <w:sz w:val="28"/>
          <w:szCs w:val="28"/>
        </w:rPr>
        <w:t xml:space="preserve">• </w:t>
      </w:r>
      <w:r w:rsidR="001E5766" w:rsidRPr="001E5766">
        <w:rPr>
          <w:rFonts w:ascii="Times New Roman" w:hAnsi="Times New Roman" w:cs="Times New Roman"/>
          <w:bCs/>
          <w:color w:val="0D0D0D" w:themeColor="text1" w:themeTint="F2"/>
          <w:spacing w:val="1"/>
          <w:sz w:val="28"/>
          <w:szCs w:val="28"/>
        </w:rPr>
        <w:t>поэтапное диагностирование и прогнозирование образовательных достижений субъектов образовательной деятельности;</w:t>
      </w:r>
    </w:p>
    <w:p w:rsidR="001E5766" w:rsidRPr="001E5766" w:rsidRDefault="00C5513F" w:rsidP="00C5513F">
      <w:pPr>
        <w:shd w:val="clear" w:color="auto" w:fill="FFFFFF"/>
        <w:spacing w:after="0" w:line="240" w:lineRule="auto"/>
        <w:ind w:right="5"/>
        <w:jc w:val="both"/>
        <w:rPr>
          <w:rFonts w:ascii="Times New Roman" w:hAnsi="Times New Roman" w:cs="Times New Roman"/>
          <w:bCs/>
          <w:color w:val="0D0D0D" w:themeColor="text1" w:themeTint="F2"/>
          <w:spacing w:val="1"/>
          <w:sz w:val="28"/>
          <w:szCs w:val="28"/>
        </w:rPr>
      </w:pPr>
      <w:r>
        <w:rPr>
          <w:rFonts w:ascii="Times New Roman" w:hAnsi="Times New Roman" w:cs="Times New Roman"/>
          <w:bCs/>
          <w:color w:val="0D0D0D" w:themeColor="text1" w:themeTint="F2"/>
          <w:spacing w:val="1"/>
          <w:sz w:val="28"/>
          <w:szCs w:val="28"/>
        </w:rPr>
        <w:t xml:space="preserve">• </w:t>
      </w:r>
      <w:r w:rsidR="001E5766" w:rsidRPr="001E5766">
        <w:rPr>
          <w:rFonts w:ascii="Times New Roman" w:hAnsi="Times New Roman" w:cs="Times New Roman"/>
          <w:bCs/>
          <w:color w:val="0D0D0D" w:themeColor="text1" w:themeTint="F2"/>
          <w:spacing w:val="1"/>
          <w:sz w:val="28"/>
          <w:szCs w:val="28"/>
        </w:rPr>
        <w:t>информационно – методическое обеспечение педагогов и учащихся в условиях развития современного информационного пространства;</w:t>
      </w:r>
    </w:p>
    <w:p w:rsidR="00F83B30" w:rsidRDefault="00C5513F" w:rsidP="00C5513F">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Cs/>
          <w:color w:val="0D0D0D" w:themeColor="text1" w:themeTint="F2"/>
          <w:spacing w:val="1"/>
          <w:sz w:val="28"/>
          <w:szCs w:val="28"/>
        </w:rPr>
        <w:t xml:space="preserve">• </w:t>
      </w:r>
      <w:r w:rsidR="001E5766" w:rsidRPr="001E5766">
        <w:rPr>
          <w:rFonts w:ascii="Times New Roman" w:hAnsi="Times New Roman" w:cs="Times New Roman"/>
          <w:bCs/>
          <w:color w:val="0D0D0D" w:themeColor="text1" w:themeTint="F2"/>
          <w:spacing w:val="1"/>
          <w:sz w:val="28"/>
          <w:szCs w:val="28"/>
        </w:rPr>
        <w:t>прозрачность и демократичность организационно – педагогических условий деятельности образовательного учреждения.</w:t>
      </w:r>
      <w:r w:rsidR="000A70AD">
        <w:rPr>
          <w:rFonts w:ascii="Times New Roman" w:hAnsi="Times New Roman" w:cs="Times New Roman"/>
          <w:b/>
          <w:bCs/>
          <w:color w:val="000000"/>
          <w:sz w:val="28"/>
          <w:szCs w:val="28"/>
        </w:rPr>
        <w:t xml:space="preserve"> </w:t>
      </w:r>
    </w:p>
    <w:p w:rsidR="00C5513F" w:rsidRDefault="00C5513F" w:rsidP="001E5766">
      <w:pPr>
        <w:autoSpaceDE w:val="0"/>
        <w:autoSpaceDN w:val="0"/>
        <w:adjustRightInd w:val="0"/>
        <w:spacing w:after="0" w:line="240" w:lineRule="auto"/>
        <w:jc w:val="center"/>
        <w:rPr>
          <w:rFonts w:ascii="Times New Roman" w:hAnsi="Times New Roman" w:cs="Times New Roman"/>
          <w:b/>
          <w:bCs/>
          <w:color w:val="000000"/>
          <w:sz w:val="28"/>
          <w:szCs w:val="28"/>
        </w:rPr>
      </w:pPr>
    </w:p>
    <w:p w:rsidR="001E5766" w:rsidRDefault="001E5766" w:rsidP="001E5766">
      <w:pPr>
        <w:autoSpaceDE w:val="0"/>
        <w:autoSpaceDN w:val="0"/>
        <w:adjustRightInd w:val="0"/>
        <w:spacing w:after="0" w:line="240" w:lineRule="auto"/>
        <w:jc w:val="center"/>
        <w:rPr>
          <w:rFonts w:ascii="Times New Roman" w:hAnsi="Times New Roman" w:cs="Times New Roman"/>
          <w:color w:val="000000"/>
          <w:sz w:val="28"/>
          <w:szCs w:val="28"/>
        </w:rPr>
      </w:pPr>
      <w:r w:rsidRPr="0021000D">
        <w:rPr>
          <w:rFonts w:ascii="Times New Roman" w:hAnsi="Times New Roman" w:cs="Times New Roman"/>
          <w:b/>
          <w:bCs/>
          <w:color w:val="000000"/>
          <w:sz w:val="28"/>
          <w:szCs w:val="28"/>
        </w:rPr>
        <w:t xml:space="preserve">Оценка качества </w:t>
      </w:r>
      <w:r>
        <w:rPr>
          <w:rFonts w:ascii="Times New Roman" w:hAnsi="Times New Roman" w:cs="Times New Roman"/>
          <w:b/>
          <w:bCs/>
          <w:color w:val="000000"/>
          <w:sz w:val="28"/>
          <w:szCs w:val="28"/>
        </w:rPr>
        <w:t xml:space="preserve">реализации </w:t>
      </w:r>
      <w:r w:rsidRPr="0021000D">
        <w:rPr>
          <w:rFonts w:ascii="Times New Roman" w:hAnsi="Times New Roman" w:cs="Times New Roman"/>
          <w:b/>
          <w:bCs/>
          <w:color w:val="000000"/>
          <w:sz w:val="28"/>
          <w:szCs w:val="28"/>
        </w:rPr>
        <w:t>дополнительной общеобразовательной</w:t>
      </w:r>
      <w:r>
        <w:rPr>
          <w:rFonts w:ascii="Times New Roman" w:hAnsi="Times New Roman" w:cs="Times New Roman"/>
          <w:color w:val="000000"/>
          <w:sz w:val="28"/>
          <w:szCs w:val="28"/>
        </w:rPr>
        <w:t xml:space="preserve"> </w:t>
      </w:r>
    </w:p>
    <w:p w:rsidR="001E5766" w:rsidRDefault="001E5766" w:rsidP="000A70AD">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общеразвивающей программы на 2017- 2018 учебный год</w:t>
      </w:r>
    </w:p>
    <w:p w:rsidR="00F21263" w:rsidRDefault="00F21263" w:rsidP="00F21263">
      <w:pPr>
        <w:autoSpaceDE w:val="0"/>
        <w:autoSpaceDN w:val="0"/>
        <w:adjustRightInd w:val="0"/>
        <w:spacing w:after="0" w:line="240" w:lineRule="auto"/>
        <w:jc w:val="right"/>
        <w:rPr>
          <w:rFonts w:ascii="Times New Roman" w:hAnsi="Times New Roman" w:cs="Times New Roman"/>
          <w:bCs/>
          <w:i/>
          <w:sz w:val="24"/>
          <w:szCs w:val="24"/>
        </w:rPr>
      </w:pPr>
      <w:r>
        <w:rPr>
          <w:rFonts w:ascii="Times New Roman" w:hAnsi="Times New Roman" w:cs="Times New Roman"/>
          <w:bCs/>
          <w:i/>
          <w:sz w:val="24"/>
          <w:szCs w:val="24"/>
        </w:rPr>
        <w:t>Таблица 8</w:t>
      </w:r>
    </w:p>
    <w:p w:rsidR="00F21263" w:rsidRPr="000A70AD" w:rsidRDefault="00F21263" w:rsidP="00F21263">
      <w:pPr>
        <w:autoSpaceDE w:val="0"/>
        <w:autoSpaceDN w:val="0"/>
        <w:adjustRightInd w:val="0"/>
        <w:spacing w:after="0" w:line="240" w:lineRule="auto"/>
        <w:jc w:val="right"/>
        <w:rPr>
          <w:rFonts w:ascii="Times New Roman" w:hAnsi="Times New Roman" w:cs="Times New Roman"/>
          <w:b/>
          <w:bCs/>
          <w:color w:val="000000"/>
          <w:sz w:val="28"/>
          <w:szCs w:val="28"/>
        </w:rPr>
      </w:pPr>
    </w:p>
    <w:tbl>
      <w:tblPr>
        <w:tblW w:w="15158" w:type="dxa"/>
        <w:tblCellMar>
          <w:left w:w="0" w:type="dxa"/>
          <w:right w:w="0" w:type="dxa"/>
        </w:tblCellMar>
        <w:tblLook w:val="0600" w:firstRow="0" w:lastRow="0" w:firstColumn="0" w:lastColumn="0" w:noHBand="1" w:noVBand="1"/>
      </w:tblPr>
      <w:tblGrid>
        <w:gridCol w:w="701"/>
        <w:gridCol w:w="11196"/>
        <w:gridCol w:w="3261"/>
      </w:tblGrid>
      <w:tr w:rsidR="001E5766" w:rsidRPr="0021000D" w:rsidTr="00F21263">
        <w:trPr>
          <w:trHeight w:val="382"/>
        </w:trPr>
        <w:tc>
          <w:tcPr>
            <w:tcW w:w="701" w:type="dxa"/>
            <w:tcBorders>
              <w:top w:val="single" w:sz="8" w:space="0" w:color="000000"/>
              <w:left w:val="single" w:sz="8" w:space="0" w:color="000000"/>
              <w:bottom w:val="single" w:sz="8" w:space="0" w:color="000000"/>
              <w:right w:val="single" w:sz="8" w:space="0" w:color="000000"/>
            </w:tcBorders>
            <w:shd w:val="clear" w:color="auto" w:fill="auto"/>
            <w:tcMar>
              <w:top w:w="37" w:type="dxa"/>
              <w:left w:w="60" w:type="dxa"/>
              <w:bottom w:w="37" w:type="dxa"/>
              <w:right w:w="60" w:type="dxa"/>
            </w:tcMar>
            <w:hideMark/>
          </w:tcPr>
          <w:p w:rsidR="001E5766" w:rsidRPr="0021000D" w:rsidRDefault="001E5766" w:rsidP="005532F3">
            <w:pPr>
              <w:autoSpaceDE w:val="0"/>
              <w:autoSpaceDN w:val="0"/>
              <w:adjustRightInd w:val="0"/>
              <w:spacing w:after="0" w:line="240" w:lineRule="auto"/>
              <w:rPr>
                <w:rFonts w:ascii="Times New Roman" w:hAnsi="Times New Roman" w:cs="Times New Roman"/>
                <w:color w:val="000000"/>
                <w:sz w:val="28"/>
                <w:szCs w:val="28"/>
              </w:rPr>
            </w:pPr>
            <w:r w:rsidRPr="0021000D">
              <w:rPr>
                <w:rFonts w:ascii="Times New Roman" w:hAnsi="Times New Roman" w:cs="Times New Roman"/>
                <w:color w:val="000000"/>
                <w:sz w:val="28"/>
                <w:szCs w:val="28"/>
              </w:rPr>
              <w:t>№ п/п</w:t>
            </w:r>
          </w:p>
        </w:tc>
        <w:tc>
          <w:tcPr>
            <w:tcW w:w="11196" w:type="dxa"/>
            <w:tcBorders>
              <w:top w:val="single" w:sz="8" w:space="0" w:color="000000"/>
              <w:left w:val="single" w:sz="8" w:space="0" w:color="000000"/>
              <w:bottom w:val="single" w:sz="8" w:space="0" w:color="000000"/>
              <w:right w:val="single" w:sz="8" w:space="0" w:color="000000"/>
            </w:tcBorders>
            <w:shd w:val="clear" w:color="auto" w:fill="auto"/>
            <w:tcMar>
              <w:top w:w="37" w:type="dxa"/>
              <w:left w:w="60" w:type="dxa"/>
              <w:bottom w:w="37" w:type="dxa"/>
              <w:right w:w="60" w:type="dxa"/>
            </w:tcMar>
            <w:hideMark/>
          </w:tcPr>
          <w:p w:rsidR="001E5766" w:rsidRPr="0021000D" w:rsidRDefault="001E5766" w:rsidP="005532F3">
            <w:pPr>
              <w:autoSpaceDE w:val="0"/>
              <w:autoSpaceDN w:val="0"/>
              <w:adjustRightInd w:val="0"/>
              <w:spacing w:after="0" w:line="240" w:lineRule="auto"/>
              <w:rPr>
                <w:rFonts w:ascii="Times New Roman" w:hAnsi="Times New Roman" w:cs="Times New Roman"/>
                <w:color w:val="000000"/>
                <w:sz w:val="28"/>
                <w:szCs w:val="28"/>
              </w:rPr>
            </w:pPr>
            <w:r w:rsidRPr="0021000D">
              <w:rPr>
                <w:rFonts w:ascii="Times New Roman" w:hAnsi="Times New Roman" w:cs="Times New Roman"/>
                <w:color w:val="000000"/>
                <w:sz w:val="28"/>
                <w:szCs w:val="28"/>
              </w:rPr>
              <w:t>Критерии оценки качества ДООП</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37" w:type="dxa"/>
              <w:left w:w="60" w:type="dxa"/>
              <w:bottom w:w="37" w:type="dxa"/>
              <w:right w:w="60" w:type="dxa"/>
            </w:tcMar>
            <w:hideMark/>
          </w:tcPr>
          <w:p w:rsidR="001E5766" w:rsidRPr="0021000D" w:rsidRDefault="001E5766" w:rsidP="005532F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оценка</w:t>
            </w:r>
          </w:p>
        </w:tc>
      </w:tr>
      <w:tr w:rsidR="001E5766" w:rsidRPr="0021000D" w:rsidTr="00F21263">
        <w:trPr>
          <w:trHeight w:val="688"/>
        </w:trPr>
        <w:tc>
          <w:tcPr>
            <w:tcW w:w="701" w:type="dxa"/>
            <w:tcBorders>
              <w:top w:val="single" w:sz="8" w:space="0" w:color="000000"/>
              <w:left w:val="single" w:sz="8" w:space="0" w:color="000000"/>
              <w:bottom w:val="single" w:sz="8" w:space="0" w:color="000000"/>
              <w:right w:val="single" w:sz="8" w:space="0" w:color="000000"/>
            </w:tcBorders>
            <w:shd w:val="clear" w:color="auto" w:fill="auto"/>
            <w:tcMar>
              <w:top w:w="37" w:type="dxa"/>
              <w:left w:w="60" w:type="dxa"/>
              <w:bottom w:w="37" w:type="dxa"/>
              <w:right w:w="60" w:type="dxa"/>
            </w:tcMar>
            <w:hideMark/>
          </w:tcPr>
          <w:p w:rsidR="001E5766" w:rsidRPr="0021000D" w:rsidRDefault="001E5766" w:rsidP="005532F3">
            <w:pPr>
              <w:autoSpaceDE w:val="0"/>
              <w:autoSpaceDN w:val="0"/>
              <w:adjustRightInd w:val="0"/>
              <w:spacing w:after="0" w:line="240" w:lineRule="auto"/>
              <w:rPr>
                <w:rFonts w:ascii="Times New Roman" w:hAnsi="Times New Roman" w:cs="Times New Roman"/>
                <w:color w:val="000000"/>
                <w:sz w:val="28"/>
                <w:szCs w:val="28"/>
              </w:rPr>
            </w:pPr>
            <w:r w:rsidRPr="0021000D">
              <w:rPr>
                <w:rFonts w:ascii="Times New Roman" w:hAnsi="Times New Roman" w:cs="Times New Roman"/>
                <w:color w:val="000000"/>
                <w:sz w:val="28"/>
                <w:szCs w:val="28"/>
              </w:rPr>
              <w:t>1</w:t>
            </w:r>
          </w:p>
        </w:tc>
        <w:tc>
          <w:tcPr>
            <w:tcW w:w="11196" w:type="dxa"/>
            <w:tcBorders>
              <w:top w:val="single" w:sz="8" w:space="0" w:color="000000"/>
              <w:left w:val="single" w:sz="8" w:space="0" w:color="000000"/>
              <w:bottom w:val="single" w:sz="8" w:space="0" w:color="000000"/>
              <w:right w:val="single" w:sz="8" w:space="0" w:color="000000"/>
            </w:tcBorders>
            <w:shd w:val="clear" w:color="auto" w:fill="auto"/>
            <w:tcMar>
              <w:top w:w="37" w:type="dxa"/>
              <w:left w:w="60" w:type="dxa"/>
              <w:bottom w:w="37" w:type="dxa"/>
              <w:right w:w="60" w:type="dxa"/>
            </w:tcMar>
            <w:hideMark/>
          </w:tcPr>
          <w:p w:rsidR="001E5766" w:rsidRPr="0021000D" w:rsidRDefault="001E5766" w:rsidP="005532F3">
            <w:pPr>
              <w:autoSpaceDE w:val="0"/>
              <w:autoSpaceDN w:val="0"/>
              <w:adjustRightInd w:val="0"/>
              <w:spacing w:after="0" w:line="240" w:lineRule="auto"/>
              <w:rPr>
                <w:rFonts w:ascii="Times New Roman" w:hAnsi="Times New Roman" w:cs="Times New Roman"/>
                <w:color w:val="000000"/>
                <w:sz w:val="28"/>
                <w:szCs w:val="28"/>
              </w:rPr>
            </w:pPr>
            <w:r w:rsidRPr="0021000D">
              <w:rPr>
                <w:rFonts w:ascii="Times New Roman" w:hAnsi="Times New Roman" w:cs="Times New Roman"/>
                <w:color w:val="000000"/>
                <w:sz w:val="28"/>
                <w:szCs w:val="28"/>
              </w:rPr>
              <w:t>Соответствие структуры ДООП требо</w:t>
            </w:r>
            <w:r>
              <w:rPr>
                <w:rFonts w:ascii="Times New Roman" w:hAnsi="Times New Roman" w:cs="Times New Roman"/>
                <w:color w:val="000000"/>
                <w:sz w:val="28"/>
                <w:szCs w:val="28"/>
              </w:rPr>
              <w:t>ваниям, обозначенным в Положении о дополнительной общеобразовательной общеразвивающей программе</w:t>
            </w:r>
            <w:r w:rsidRPr="0021000D">
              <w:rPr>
                <w:rFonts w:ascii="Times New Roman" w:hAnsi="Times New Roman" w:cs="Times New Roman"/>
                <w:color w:val="000000"/>
                <w:sz w:val="28"/>
                <w:szCs w:val="28"/>
              </w:rPr>
              <w:t xml:space="preserve"> М</w:t>
            </w:r>
            <w:r>
              <w:rPr>
                <w:rFonts w:ascii="Times New Roman" w:hAnsi="Times New Roman" w:cs="Times New Roman"/>
                <w:color w:val="000000"/>
                <w:sz w:val="28"/>
                <w:szCs w:val="28"/>
              </w:rPr>
              <w:t>Б</w:t>
            </w:r>
            <w:r w:rsidRPr="0021000D">
              <w:rPr>
                <w:rFonts w:ascii="Times New Roman" w:hAnsi="Times New Roman" w:cs="Times New Roman"/>
                <w:color w:val="000000"/>
                <w:sz w:val="28"/>
                <w:szCs w:val="28"/>
              </w:rPr>
              <w:t xml:space="preserve">У ДО «ЦРТДиМ» Железнодорожного р-на г. Барнаула </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37" w:type="dxa"/>
              <w:left w:w="60" w:type="dxa"/>
              <w:bottom w:w="37" w:type="dxa"/>
              <w:right w:w="60" w:type="dxa"/>
            </w:tcMar>
            <w:hideMark/>
          </w:tcPr>
          <w:p w:rsidR="001E5766" w:rsidRPr="0021000D" w:rsidRDefault="001E5766" w:rsidP="005532F3">
            <w:pPr>
              <w:autoSpaceDE w:val="0"/>
              <w:autoSpaceDN w:val="0"/>
              <w:adjustRightInd w:val="0"/>
              <w:spacing w:after="0" w:line="240" w:lineRule="auto"/>
              <w:rPr>
                <w:rFonts w:ascii="Times New Roman" w:hAnsi="Times New Roman" w:cs="Times New Roman"/>
                <w:color w:val="000000"/>
                <w:sz w:val="28"/>
                <w:szCs w:val="28"/>
              </w:rPr>
            </w:pPr>
            <w:r w:rsidRPr="0021000D">
              <w:rPr>
                <w:rFonts w:ascii="Times New Roman" w:hAnsi="Times New Roman" w:cs="Times New Roman"/>
                <w:color w:val="000000"/>
                <w:sz w:val="28"/>
                <w:szCs w:val="28"/>
              </w:rPr>
              <w:t>полностью соответствует</w:t>
            </w:r>
          </w:p>
        </w:tc>
      </w:tr>
      <w:tr w:rsidR="001E5766" w:rsidRPr="0021000D" w:rsidTr="00F21263">
        <w:trPr>
          <w:trHeight w:val="688"/>
        </w:trPr>
        <w:tc>
          <w:tcPr>
            <w:tcW w:w="701" w:type="dxa"/>
            <w:tcBorders>
              <w:top w:val="single" w:sz="8" w:space="0" w:color="000000"/>
              <w:left w:val="single" w:sz="8" w:space="0" w:color="000000"/>
              <w:bottom w:val="single" w:sz="8" w:space="0" w:color="000000"/>
              <w:right w:val="single" w:sz="8" w:space="0" w:color="000000"/>
            </w:tcBorders>
            <w:shd w:val="clear" w:color="auto" w:fill="auto"/>
            <w:tcMar>
              <w:top w:w="37" w:type="dxa"/>
              <w:left w:w="60" w:type="dxa"/>
              <w:bottom w:w="37" w:type="dxa"/>
              <w:right w:w="60" w:type="dxa"/>
            </w:tcMar>
            <w:hideMark/>
          </w:tcPr>
          <w:p w:rsidR="001E5766" w:rsidRPr="0021000D" w:rsidRDefault="001E5766" w:rsidP="005532F3">
            <w:pPr>
              <w:autoSpaceDE w:val="0"/>
              <w:autoSpaceDN w:val="0"/>
              <w:adjustRightInd w:val="0"/>
              <w:spacing w:after="0" w:line="240" w:lineRule="auto"/>
              <w:rPr>
                <w:rFonts w:ascii="Times New Roman" w:hAnsi="Times New Roman" w:cs="Times New Roman"/>
                <w:color w:val="000000"/>
                <w:sz w:val="28"/>
                <w:szCs w:val="28"/>
              </w:rPr>
            </w:pPr>
            <w:r w:rsidRPr="0021000D">
              <w:rPr>
                <w:rFonts w:ascii="Times New Roman" w:hAnsi="Times New Roman" w:cs="Times New Roman"/>
                <w:color w:val="000000"/>
                <w:sz w:val="28"/>
                <w:szCs w:val="28"/>
              </w:rPr>
              <w:t>2</w:t>
            </w:r>
          </w:p>
        </w:tc>
        <w:tc>
          <w:tcPr>
            <w:tcW w:w="11196" w:type="dxa"/>
            <w:tcBorders>
              <w:top w:val="single" w:sz="8" w:space="0" w:color="000000"/>
              <w:left w:val="single" w:sz="8" w:space="0" w:color="000000"/>
              <w:bottom w:val="single" w:sz="8" w:space="0" w:color="000000"/>
              <w:right w:val="single" w:sz="8" w:space="0" w:color="000000"/>
            </w:tcBorders>
            <w:shd w:val="clear" w:color="auto" w:fill="auto"/>
            <w:tcMar>
              <w:top w:w="37" w:type="dxa"/>
              <w:left w:w="60" w:type="dxa"/>
              <w:bottom w:w="37" w:type="dxa"/>
              <w:right w:w="60" w:type="dxa"/>
            </w:tcMar>
            <w:hideMark/>
          </w:tcPr>
          <w:p w:rsidR="001E5766" w:rsidRPr="0021000D" w:rsidRDefault="001E5766" w:rsidP="005532F3">
            <w:pPr>
              <w:autoSpaceDE w:val="0"/>
              <w:autoSpaceDN w:val="0"/>
              <w:adjustRightInd w:val="0"/>
              <w:spacing w:after="0" w:line="240" w:lineRule="auto"/>
              <w:rPr>
                <w:rFonts w:ascii="Times New Roman" w:hAnsi="Times New Roman" w:cs="Times New Roman"/>
                <w:color w:val="000000"/>
                <w:sz w:val="28"/>
                <w:szCs w:val="28"/>
              </w:rPr>
            </w:pPr>
            <w:r w:rsidRPr="0021000D">
              <w:rPr>
                <w:rFonts w:ascii="Times New Roman" w:hAnsi="Times New Roman" w:cs="Times New Roman"/>
                <w:color w:val="000000"/>
                <w:sz w:val="28"/>
                <w:szCs w:val="28"/>
              </w:rPr>
              <w:t>Соответствие ожидаемых результатов и цели, задач программы характеристикам современного образования и перспективным задачам системы образования в Российской Федерации</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37" w:type="dxa"/>
              <w:left w:w="60" w:type="dxa"/>
              <w:bottom w:w="37" w:type="dxa"/>
              <w:right w:w="60" w:type="dxa"/>
            </w:tcMar>
            <w:hideMark/>
          </w:tcPr>
          <w:p w:rsidR="001E5766" w:rsidRPr="0021000D" w:rsidRDefault="001E5766" w:rsidP="005532F3">
            <w:pPr>
              <w:autoSpaceDE w:val="0"/>
              <w:autoSpaceDN w:val="0"/>
              <w:adjustRightInd w:val="0"/>
              <w:spacing w:after="0" w:line="240" w:lineRule="auto"/>
              <w:rPr>
                <w:rFonts w:ascii="Times New Roman" w:hAnsi="Times New Roman" w:cs="Times New Roman"/>
                <w:color w:val="000000"/>
                <w:sz w:val="28"/>
                <w:szCs w:val="28"/>
              </w:rPr>
            </w:pPr>
            <w:r w:rsidRPr="0021000D">
              <w:rPr>
                <w:rFonts w:ascii="Times New Roman" w:hAnsi="Times New Roman" w:cs="Times New Roman"/>
                <w:color w:val="000000"/>
                <w:sz w:val="28"/>
                <w:szCs w:val="28"/>
              </w:rPr>
              <w:t xml:space="preserve">в основном представлено </w:t>
            </w:r>
          </w:p>
        </w:tc>
      </w:tr>
      <w:tr w:rsidR="001E5766" w:rsidRPr="0021000D" w:rsidTr="00F21263">
        <w:trPr>
          <w:trHeight w:val="688"/>
        </w:trPr>
        <w:tc>
          <w:tcPr>
            <w:tcW w:w="701" w:type="dxa"/>
            <w:tcBorders>
              <w:top w:val="single" w:sz="8" w:space="0" w:color="000000"/>
              <w:left w:val="single" w:sz="8" w:space="0" w:color="000000"/>
              <w:bottom w:val="single" w:sz="8" w:space="0" w:color="000000"/>
              <w:right w:val="single" w:sz="8" w:space="0" w:color="000000"/>
            </w:tcBorders>
            <w:shd w:val="clear" w:color="auto" w:fill="auto"/>
            <w:tcMar>
              <w:top w:w="37" w:type="dxa"/>
              <w:left w:w="60" w:type="dxa"/>
              <w:bottom w:w="37" w:type="dxa"/>
              <w:right w:w="60" w:type="dxa"/>
            </w:tcMar>
          </w:tcPr>
          <w:p w:rsidR="001E5766" w:rsidRPr="0021000D" w:rsidRDefault="001E5766" w:rsidP="005532F3">
            <w:pPr>
              <w:autoSpaceDE w:val="0"/>
              <w:autoSpaceDN w:val="0"/>
              <w:adjustRightInd w:val="0"/>
              <w:spacing w:after="0" w:line="240" w:lineRule="auto"/>
              <w:rPr>
                <w:rFonts w:ascii="Times New Roman" w:hAnsi="Times New Roman" w:cs="Times New Roman"/>
                <w:color w:val="000000"/>
                <w:sz w:val="28"/>
                <w:szCs w:val="28"/>
              </w:rPr>
            </w:pPr>
            <w:r w:rsidRPr="0021000D">
              <w:rPr>
                <w:rFonts w:ascii="Times New Roman" w:hAnsi="Times New Roman" w:cs="Times New Roman"/>
                <w:color w:val="000000"/>
                <w:sz w:val="28"/>
                <w:szCs w:val="28"/>
              </w:rPr>
              <w:lastRenderedPageBreak/>
              <w:t>3</w:t>
            </w:r>
          </w:p>
        </w:tc>
        <w:tc>
          <w:tcPr>
            <w:tcW w:w="11196" w:type="dxa"/>
            <w:tcBorders>
              <w:top w:val="single" w:sz="8" w:space="0" w:color="000000"/>
              <w:left w:val="single" w:sz="8" w:space="0" w:color="000000"/>
              <w:bottom w:val="single" w:sz="8" w:space="0" w:color="000000"/>
              <w:right w:val="single" w:sz="8" w:space="0" w:color="000000"/>
            </w:tcBorders>
            <w:shd w:val="clear" w:color="auto" w:fill="auto"/>
            <w:tcMar>
              <w:top w:w="37" w:type="dxa"/>
              <w:left w:w="60" w:type="dxa"/>
              <w:bottom w:w="37" w:type="dxa"/>
              <w:right w:w="60" w:type="dxa"/>
            </w:tcMar>
          </w:tcPr>
          <w:p w:rsidR="001E5766" w:rsidRPr="0021000D" w:rsidRDefault="001E5766" w:rsidP="005532F3">
            <w:pPr>
              <w:autoSpaceDE w:val="0"/>
              <w:autoSpaceDN w:val="0"/>
              <w:adjustRightInd w:val="0"/>
              <w:spacing w:after="0" w:line="240" w:lineRule="auto"/>
              <w:rPr>
                <w:rFonts w:ascii="Times New Roman" w:hAnsi="Times New Roman" w:cs="Times New Roman"/>
                <w:color w:val="000000"/>
                <w:sz w:val="28"/>
                <w:szCs w:val="28"/>
              </w:rPr>
            </w:pPr>
            <w:r w:rsidRPr="0021000D">
              <w:rPr>
                <w:rFonts w:ascii="Times New Roman" w:hAnsi="Times New Roman" w:cs="Times New Roman"/>
                <w:color w:val="000000"/>
                <w:sz w:val="28"/>
                <w:szCs w:val="28"/>
              </w:rPr>
              <w:t>Соответствие методов и приемов</w:t>
            </w:r>
            <w:r>
              <w:rPr>
                <w:rFonts w:ascii="Times New Roman" w:hAnsi="Times New Roman" w:cs="Times New Roman"/>
                <w:color w:val="000000"/>
                <w:sz w:val="28"/>
                <w:szCs w:val="28"/>
              </w:rPr>
              <w:t xml:space="preserve"> работы системному</w:t>
            </w:r>
            <w:r w:rsidRPr="0021000D">
              <w:rPr>
                <w:rFonts w:ascii="Times New Roman" w:hAnsi="Times New Roman" w:cs="Times New Roman"/>
                <w:color w:val="000000"/>
                <w:sz w:val="28"/>
                <w:szCs w:val="28"/>
              </w:rPr>
              <w:t xml:space="preserve"> подходу организации обучения учащихся</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37" w:type="dxa"/>
              <w:left w:w="60" w:type="dxa"/>
              <w:bottom w:w="37" w:type="dxa"/>
              <w:right w:w="60" w:type="dxa"/>
            </w:tcMar>
          </w:tcPr>
          <w:p w:rsidR="001E5766" w:rsidRPr="0021000D" w:rsidRDefault="001E5766" w:rsidP="005532F3">
            <w:pPr>
              <w:autoSpaceDE w:val="0"/>
              <w:autoSpaceDN w:val="0"/>
              <w:adjustRightInd w:val="0"/>
              <w:spacing w:after="0" w:line="240" w:lineRule="auto"/>
              <w:rPr>
                <w:rFonts w:ascii="Times New Roman" w:hAnsi="Times New Roman" w:cs="Times New Roman"/>
                <w:color w:val="000000"/>
                <w:sz w:val="28"/>
                <w:szCs w:val="28"/>
              </w:rPr>
            </w:pPr>
            <w:r w:rsidRPr="0021000D">
              <w:rPr>
                <w:rFonts w:ascii="Times New Roman" w:hAnsi="Times New Roman" w:cs="Times New Roman"/>
                <w:color w:val="000000"/>
                <w:sz w:val="28"/>
                <w:szCs w:val="28"/>
              </w:rPr>
              <w:t>полностью соответствует</w:t>
            </w:r>
          </w:p>
        </w:tc>
      </w:tr>
      <w:tr w:rsidR="001E5766" w:rsidRPr="0021000D" w:rsidTr="00F21263">
        <w:trPr>
          <w:trHeight w:val="688"/>
        </w:trPr>
        <w:tc>
          <w:tcPr>
            <w:tcW w:w="701" w:type="dxa"/>
            <w:tcBorders>
              <w:top w:val="single" w:sz="8" w:space="0" w:color="000000"/>
              <w:left w:val="single" w:sz="8" w:space="0" w:color="000000"/>
              <w:bottom w:val="single" w:sz="8" w:space="0" w:color="000000"/>
              <w:right w:val="single" w:sz="8" w:space="0" w:color="000000"/>
            </w:tcBorders>
            <w:shd w:val="clear" w:color="auto" w:fill="auto"/>
            <w:tcMar>
              <w:top w:w="37" w:type="dxa"/>
              <w:left w:w="60" w:type="dxa"/>
              <w:bottom w:w="37" w:type="dxa"/>
              <w:right w:w="60" w:type="dxa"/>
            </w:tcMar>
          </w:tcPr>
          <w:p w:rsidR="001E5766" w:rsidRPr="0021000D" w:rsidRDefault="001E5766" w:rsidP="005532F3">
            <w:pPr>
              <w:autoSpaceDE w:val="0"/>
              <w:autoSpaceDN w:val="0"/>
              <w:adjustRightInd w:val="0"/>
              <w:spacing w:after="0" w:line="240" w:lineRule="auto"/>
              <w:rPr>
                <w:rFonts w:ascii="Times New Roman" w:hAnsi="Times New Roman" w:cs="Times New Roman"/>
                <w:color w:val="000000"/>
                <w:sz w:val="28"/>
                <w:szCs w:val="28"/>
              </w:rPr>
            </w:pPr>
            <w:r w:rsidRPr="0021000D">
              <w:rPr>
                <w:rFonts w:ascii="Times New Roman" w:hAnsi="Times New Roman" w:cs="Times New Roman"/>
                <w:color w:val="000000"/>
                <w:sz w:val="28"/>
                <w:szCs w:val="28"/>
              </w:rPr>
              <w:t>4</w:t>
            </w:r>
          </w:p>
        </w:tc>
        <w:tc>
          <w:tcPr>
            <w:tcW w:w="11196" w:type="dxa"/>
            <w:tcBorders>
              <w:top w:val="single" w:sz="8" w:space="0" w:color="000000"/>
              <w:left w:val="single" w:sz="8" w:space="0" w:color="000000"/>
              <w:bottom w:val="single" w:sz="8" w:space="0" w:color="000000"/>
              <w:right w:val="single" w:sz="8" w:space="0" w:color="000000"/>
            </w:tcBorders>
            <w:shd w:val="clear" w:color="auto" w:fill="auto"/>
            <w:tcMar>
              <w:top w:w="37" w:type="dxa"/>
              <w:left w:w="60" w:type="dxa"/>
              <w:bottom w:w="37" w:type="dxa"/>
              <w:right w:w="60" w:type="dxa"/>
            </w:tcMar>
          </w:tcPr>
          <w:p w:rsidR="001E5766" w:rsidRPr="0021000D" w:rsidRDefault="001E5766" w:rsidP="005532F3">
            <w:pPr>
              <w:autoSpaceDE w:val="0"/>
              <w:autoSpaceDN w:val="0"/>
              <w:adjustRightInd w:val="0"/>
              <w:spacing w:after="0" w:line="240" w:lineRule="auto"/>
              <w:rPr>
                <w:rFonts w:ascii="Times New Roman" w:hAnsi="Times New Roman" w:cs="Times New Roman"/>
                <w:color w:val="000000"/>
                <w:sz w:val="28"/>
                <w:szCs w:val="28"/>
              </w:rPr>
            </w:pPr>
            <w:r w:rsidRPr="0021000D">
              <w:rPr>
                <w:rFonts w:ascii="Times New Roman" w:hAnsi="Times New Roman" w:cs="Times New Roman"/>
                <w:color w:val="000000"/>
                <w:sz w:val="28"/>
                <w:szCs w:val="28"/>
              </w:rPr>
              <w:t xml:space="preserve">Наличие контрольно-оценочных средств качества (компонент сохранения и укрепления здоровья учащихся, компонент по развитию социального опыта учащихся, компонент по развитию творческого потенциала учащихся, </w:t>
            </w:r>
            <w:proofErr w:type="spellStart"/>
            <w:r w:rsidRPr="0021000D">
              <w:rPr>
                <w:rFonts w:ascii="Times New Roman" w:hAnsi="Times New Roman" w:cs="Times New Roman"/>
                <w:color w:val="000000"/>
                <w:sz w:val="28"/>
                <w:szCs w:val="28"/>
              </w:rPr>
              <w:t>знаниевый</w:t>
            </w:r>
            <w:proofErr w:type="spellEnd"/>
            <w:r w:rsidRPr="0021000D">
              <w:rPr>
                <w:rFonts w:ascii="Times New Roman" w:hAnsi="Times New Roman" w:cs="Times New Roman"/>
                <w:color w:val="000000"/>
                <w:sz w:val="28"/>
                <w:szCs w:val="28"/>
              </w:rPr>
              <w:t xml:space="preserve"> компонент) </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37" w:type="dxa"/>
              <w:left w:w="60" w:type="dxa"/>
              <w:bottom w:w="37" w:type="dxa"/>
              <w:right w:w="60" w:type="dxa"/>
            </w:tcMar>
          </w:tcPr>
          <w:p w:rsidR="001E5766" w:rsidRPr="0021000D" w:rsidRDefault="001E5766" w:rsidP="005532F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Разработанные </w:t>
            </w:r>
            <w:proofErr w:type="spellStart"/>
            <w:r>
              <w:rPr>
                <w:rFonts w:ascii="Times New Roman" w:hAnsi="Times New Roman" w:cs="Times New Roman"/>
                <w:color w:val="000000"/>
                <w:sz w:val="28"/>
                <w:szCs w:val="28"/>
              </w:rPr>
              <w:t>КОСы</w:t>
            </w:r>
            <w:proofErr w:type="spellEnd"/>
            <w:r>
              <w:rPr>
                <w:rFonts w:ascii="Times New Roman" w:hAnsi="Times New Roman" w:cs="Times New Roman"/>
                <w:color w:val="000000"/>
                <w:sz w:val="28"/>
                <w:szCs w:val="28"/>
              </w:rPr>
              <w:t xml:space="preserve"> свидетельствуют о в</w:t>
            </w:r>
            <w:r w:rsidRPr="0021000D">
              <w:rPr>
                <w:rFonts w:ascii="Times New Roman" w:hAnsi="Times New Roman" w:cs="Times New Roman"/>
                <w:color w:val="000000"/>
                <w:sz w:val="28"/>
                <w:szCs w:val="28"/>
              </w:rPr>
              <w:t>ыс</w:t>
            </w:r>
            <w:r>
              <w:rPr>
                <w:rFonts w:ascii="Times New Roman" w:hAnsi="Times New Roman" w:cs="Times New Roman"/>
                <w:color w:val="000000"/>
                <w:sz w:val="28"/>
                <w:szCs w:val="28"/>
              </w:rPr>
              <w:t>оком качестве реализации ДООП</w:t>
            </w:r>
            <w:r w:rsidRPr="0021000D">
              <w:rPr>
                <w:rFonts w:ascii="Times New Roman" w:hAnsi="Times New Roman" w:cs="Times New Roman"/>
                <w:color w:val="000000"/>
                <w:sz w:val="28"/>
                <w:szCs w:val="28"/>
              </w:rPr>
              <w:t xml:space="preserve"> </w:t>
            </w:r>
          </w:p>
        </w:tc>
      </w:tr>
      <w:tr w:rsidR="001E5766" w:rsidRPr="0021000D" w:rsidTr="00F21263">
        <w:trPr>
          <w:trHeight w:val="688"/>
        </w:trPr>
        <w:tc>
          <w:tcPr>
            <w:tcW w:w="701" w:type="dxa"/>
            <w:tcBorders>
              <w:top w:val="single" w:sz="8" w:space="0" w:color="000000"/>
              <w:left w:val="single" w:sz="8" w:space="0" w:color="000000"/>
              <w:bottom w:val="single" w:sz="8" w:space="0" w:color="000000"/>
              <w:right w:val="single" w:sz="8" w:space="0" w:color="000000"/>
            </w:tcBorders>
            <w:shd w:val="clear" w:color="auto" w:fill="auto"/>
            <w:tcMar>
              <w:top w:w="37" w:type="dxa"/>
              <w:left w:w="60" w:type="dxa"/>
              <w:bottom w:w="37" w:type="dxa"/>
              <w:right w:w="60" w:type="dxa"/>
            </w:tcMar>
          </w:tcPr>
          <w:p w:rsidR="001E5766" w:rsidRPr="0021000D" w:rsidRDefault="001E5766" w:rsidP="005532F3">
            <w:pPr>
              <w:autoSpaceDE w:val="0"/>
              <w:autoSpaceDN w:val="0"/>
              <w:adjustRightInd w:val="0"/>
              <w:spacing w:after="0" w:line="240" w:lineRule="auto"/>
              <w:rPr>
                <w:rFonts w:ascii="Times New Roman" w:hAnsi="Times New Roman" w:cs="Times New Roman"/>
                <w:color w:val="000000"/>
                <w:sz w:val="28"/>
                <w:szCs w:val="28"/>
              </w:rPr>
            </w:pPr>
            <w:r w:rsidRPr="0021000D">
              <w:rPr>
                <w:rFonts w:ascii="Times New Roman" w:hAnsi="Times New Roman" w:cs="Times New Roman"/>
                <w:color w:val="000000"/>
                <w:sz w:val="28"/>
                <w:szCs w:val="28"/>
              </w:rPr>
              <w:t>5</w:t>
            </w:r>
          </w:p>
        </w:tc>
        <w:tc>
          <w:tcPr>
            <w:tcW w:w="11196" w:type="dxa"/>
            <w:tcBorders>
              <w:top w:val="single" w:sz="8" w:space="0" w:color="000000"/>
              <w:left w:val="single" w:sz="8" w:space="0" w:color="000000"/>
              <w:bottom w:val="single" w:sz="8" w:space="0" w:color="000000"/>
              <w:right w:val="single" w:sz="8" w:space="0" w:color="000000"/>
            </w:tcBorders>
            <w:shd w:val="clear" w:color="auto" w:fill="auto"/>
            <w:tcMar>
              <w:top w:w="37" w:type="dxa"/>
              <w:left w:w="60" w:type="dxa"/>
              <w:bottom w:w="37" w:type="dxa"/>
              <w:right w:w="60" w:type="dxa"/>
            </w:tcMar>
          </w:tcPr>
          <w:p w:rsidR="001E5766" w:rsidRPr="0021000D" w:rsidRDefault="001E5766" w:rsidP="005532F3">
            <w:pPr>
              <w:autoSpaceDE w:val="0"/>
              <w:autoSpaceDN w:val="0"/>
              <w:adjustRightInd w:val="0"/>
              <w:spacing w:after="0" w:line="240" w:lineRule="auto"/>
              <w:rPr>
                <w:rFonts w:ascii="Times New Roman" w:hAnsi="Times New Roman" w:cs="Times New Roman"/>
                <w:color w:val="000000"/>
                <w:sz w:val="28"/>
                <w:szCs w:val="28"/>
              </w:rPr>
            </w:pPr>
            <w:r w:rsidRPr="0021000D">
              <w:rPr>
                <w:rFonts w:ascii="Times New Roman" w:hAnsi="Times New Roman" w:cs="Times New Roman"/>
                <w:color w:val="000000"/>
                <w:sz w:val="28"/>
                <w:szCs w:val="28"/>
              </w:rPr>
              <w:t>Уровень внедрения и использования современных информационных и коммуникационных технологий, применяемых в учебном процессе при реализации данной программы</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37" w:type="dxa"/>
              <w:left w:w="60" w:type="dxa"/>
              <w:bottom w:w="37" w:type="dxa"/>
              <w:right w:w="60" w:type="dxa"/>
            </w:tcMar>
          </w:tcPr>
          <w:p w:rsidR="001E5766" w:rsidRPr="0021000D" w:rsidRDefault="001E5766" w:rsidP="005532F3">
            <w:pPr>
              <w:autoSpaceDE w:val="0"/>
              <w:autoSpaceDN w:val="0"/>
              <w:adjustRightInd w:val="0"/>
              <w:spacing w:after="0" w:line="240" w:lineRule="auto"/>
              <w:rPr>
                <w:rFonts w:ascii="Times New Roman" w:hAnsi="Times New Roman" w:cs="Times New Roman"/>
                <w:color w:val="000000"/>
                <w:sz w:val="28"/>
                <w:szCs w:val="28"/>
              </w:rPr>
            </w:pPr>
            <w:r w:rsidRPr="0021000D">
              <w:rPr>
                <w:rFonts w:ascii="Times New Roman" w:hAnsi="Times New Roman" w:cs="Times New Roman"/>
                <w:color w:val="000000"/>
                <w:sz w:val="28"/>
                <w:szCs w:val="28"/>
              </w:rPr>
              <w:t>в основном представлено</w:t>
            </w:r>
          </w:p>
          <w:p w:rsidR="001E5766" w:rsidRPr="0021000D" w:rsidRDefault="001E5766" w:rsidP="005532F3">
            <w:pPr>
              <w:autoSpaceDE w:val="0"/>
              <w:autoSpaceDN w:val="0"/>
              <w:adjustRightInd w:val="0"/>
              <w:spacing w:after="0" w:line="240" w:lineRule="auto"/>
              <w:rPr>
                <w:rFonts w:ascii="Times New Roman" w:hAnsi="Times New Roman" w:cs="Times New Roman"/>
                <w:color w:val="000000"/>
                <w:sz w:val="28"/>
                <w:szCs w:val="28"/>
              </w:rPr>
            </w:pPr>
          </w:p>
        </w:tc>
      </w:tr>
    </w:tbl>
    <w:p w:rsidR="001E5766" w:rsidRPr="000B16F7" w:rsidRDefault="001E5766" w:rsidP="00E80A10">
      <w:pPr>
        <w:autoSpaceDE w:val="0"/>
        <w:autoSpaceDN w:val="0"/>
        <w:adjustRightInd w:val="0"/>
        <w:spacing w:after="0" w:line="240" w:lineRule="auto"/>
        <w:rPr>
          <w:rFonts w:ascii="Times New Roman" w:hAnsi="Times New Roman" w:cs="Times New Roman"/>
          <w:color w:val="000000"/>
          <w:sz w:val="28"/>
          <w:szCs w:val="28"/>
        </w:rPr>
      </w:pPr>
    </w:p>
    <w:p w:rsidR="005B5E92" w:rsidRDefault="005B5E92" w:rsidP="005B5E92">
      <w:pPr>
        <w:spacing w:after="0" w:line="240" w:lineRule="auto"/>
        <w:jc w:val="center"/>
        <w:rPr>
          <w:rFonts w:ascii="Times New Roman" w:hAnsi="Times New Roman"/>
          <w:b/>
          <w:sz w:val="28"/>
          <w:szCs w:val="28"/>
        </w:rPr>
      </w:pPr>
    </w:p>
    <w:p w:rsidR="005B5E92" w:rsidRDefault="005B5E92" w:rsidP="005B5E92">
      <w:pPr>
        <w:spacing w:after="0" w:line="240" w:lineRule="auto"/>
        <w:jc w:val="center"/>
        <w:rPr>
          <w:rFonts w:ascii="Times New Roman" w:hAnsi="Times New Roman"/>
          <w:b/>
          <w:sz w:val="28"/>
          <w:szCs w:val="28"/>
        </w:rPr>
      </w:pPr>
      <w:r>
        <w:rPr>
          <w:rFonts w:ascii="Times New Roman" w:hAnsi="Times New Roman"/>
          <w:b/>
          <w:sz w:val="28"/>
          <w:szCs w:val="28"/>
        </w:rPr>
        <w:t>3.2.2.</w:t>
      </w:r>
      <w:r w:rsidR="00CC06D2">
        <w:rPr>
          <w:rFonts w:ascii="Times New Roman" w:hAnsi="Times New Roman"/>
          <w:b/>
          <w:sz w:val="28"/>
          <w:szCs w:val="28"/>
        </w:rPr>
        <w:t xml:space="preserve"> </w:t>
      </w:r>
      <w:r>
        <w:rPr>
          <w:rFonts w:ascii="Times New Roman" w:hAnsi="Times New Roman"/>
          <w:b/>
          <w:sz w:val="28"/>
          <w:szCs w:val="28"/>
        </w:rPr>
        <w:t>А</w:t>
      </w:r>
      <w:r w:rsidRPr="005B5E92">
        <w:rPr>
          <w:rFonts w:ascii="Times New Roman" w:hAnsi="Times New Roman"/>
          <w:b/>
          <w:sz w:val="28"/>
          <w:szCs w:val="28"/>
        </w:rPr>
        <w:t>нализ эффективности реализации</w:t>
      </w:r>
      <w:r>
        <w:rPr>
          <w:rFonts w:ascii="Times New Roman" w:hAnsi="Times New Roman"/>
          <w:b/>
          <w:sz w:val="28"/>
          <w:szCs w:val="28"/>
        </w:rPr>
        <w:t xml:space="preserve"> ДООП</w:t>
      </w:r>
    </w:p>
    <w:p w:rsidR="005B5E92" w:rsidRDefault="005B5E92" w:rsidP="005B5E92">
      <w:pPr>
        <w:spacing w:after="0" w:line="240" w:lineRule="auto"/>
        <w:jc w:val="center"/>
        <w:rPr>
          <w:rFonts w:ascii="Times New Roman" w:hAnsi="Times New Roman"/>
          <w:b/>
          <w:sz w:val="28"/>
          <w:szCs w:val="28"/>
        </w:rPr>
      </w:pPr>
    </w:p>
    <w:p w:rsidR="001E5766" w:rsidRPr="001E5766" w:rsidRDefault="001E5766" w:rsidP="00C5513F">
      <w:pPr>
        <w:spacing w:after="0" w:line="240" w:lineRule="auto"/>
        <w:jc w:val="both"/>
        <w:rPr>
          <w:rFonts w:ascii="Times New Roman" w:hAnsi="Times New Roman"/>
          <w:b/>
          <w:sz w:val="28"/>
          <w:szCs w:val="28"/>
        </w:rPr>
      </w:pPr>
      <w:r w:rsidRPr="001E5766">
        <w:rPr>
          <w:rFonts w:ascii="Times New Roman" w:hAnsi="Times New Roman"/>
          <w:b/>
          <w:sz w:val="28"/>
          <w:szCs w:val="28"/>
        </w:rPr>
        <w:t xml:space="preserve">Направленность программ. Перечень </w:t>
      </w:r>
      <w:r w:rsidRPr="001E5766">
        <w:rPr>
          <w:rFonts w:ascii="Times New Roman" w:hAnsi="Times New Roman"/>
          <w:b/>
          <w:color w:val="000000" w:themeColor="text1"/>
          <w:sz w:val="28"/>
          <w:szCs w:val="28"/>
        </w:rPr>
        <w:t>дополнительных общеобразовательных общеразвивающих программ.</w:t>
      </w:r>
    </w:p>
    <w:p w:rsidR="001E5766" w:rsidRPr="001E5766" w:rsidRDefault="001E5766" w:rsidP="00C5513F">
      <w:pPr>
        <w:spacing w:after="0" w:line="240" w:lineRule="auto"/>
        <w:ind w:firstLine="708"/>
        <w:jc w:val="both"/>
        <w:rPr>
          <w:rFonts w:ascii="Times New Roman" w:hAnsi="Times New Roman" w:cs="Times New Roman"/>
          <w:sz w:val="28"/>
          <w:szCs w:val="28"/>
        </w:rPr>
      </w:pPr>
      <w:r w:rsidRPr="001E5766">
        <w:rPr>
          <w:rFonts w:ascii="Times New Roman" w:hAnsi="Times New Roman" w:cs="Times New Roman"/>
          <w:sz w:val="28"/>
          <w:szCs w:val="28"/>
        </w:rPr>
        <w:t xml:space="preserve">Для качественной организации образовательного процесса администрацией ЦРТДиМ предусмотрено проведение мониторинга состояния </w:t>
      </w:r>
      <w:r w:rsidRPr="001E5766">
        <w:rPr>
          <w:rFonts w:ascii="Times New Roman" w:hAnsi="Times New Roman"/>
          <w:color w:val="000000" w:themeColor="text1"/>
          <w:sz w:val="28"/>
          <w:szCs w:val="28"/>
        </w:rPr>
        <w:t>дополнительных общеобразовательных общеразвивающих программ</w:t>
      </w:r>
      <w:r w:rsidRPr="001E5766">
        <w:rPr>
          <w:rFonts w:ascii="Times New Roman" w:hAnsi="Times New Roman" w:cs="Times New Roman"/>
          <w:sz w:val="28"/>
          <w:szCs w:val="28"/>
        </w:rPr>
        <w:t xml:space="preserve"> и результатов образовательной деятельности; организация консультаций для педагогов, работающих над созданием программ. Программы в</w:t>
      </w:r>
      <w:r>
        <w:rPr>
          <w:rFonts w:ascii="Times New Roman" w:hAnsi="Times New Roman" w:cs="Times New Roman"/>
          <w:sz w:val="28"/>
          <w:szCs w:val="28"/>
        </w:rPr>
        <w:t>сех объединений, соответствуют</w:t>
      </w:r>
      <w:r w:rsidRPr="001E5766">
        <w:rPr>
          <w:rFonts w:ascii="Times New Roman" w:hAnsi="Times New Roman" w:cs="Times New Roman"/>
          <w:sz w:val="28"/>
          <w:szCs w:val="28"/>
        </w:rPr>
        <w:t xml:space="preserve"> современным требованиям, утверждаются на Педагогическом совете. </w:t>
      </w:r>
    </w:p>
    <w:p w:rsidR="001E5766" w:rsidRPr="001E5766" w:rsidRDefault="001E5766" w:rsidP="00C5513F">
      <w:pPr>
        <w:pStyle w:val="a3"/>
        <w:spacing w:after="0" w:line="240" w:lineRule="auto"/>
        <w:ind w:left="0" w:firstLine="258"/>
        <w:jc w:val="both"/>
        <w:rPr>
          <w:rFonts w:ascii="Times New Roman" w:hAnsi="Times New Roman"/>
          <w:color w:val="FF0000"/>
          <w:sz w:val="28"/>
          <w:szCs w:val="28"/>
        </w:rPr>
      </w:pPr>
      <w:r w:rsidRPr="001E5766">
        <w:rPr>
          <w:rFonts w:ascii="Times New Roman" w:hAnsi="Times New Roman"/>
          <w:color w:val="000000" w:themeColor="text1"/>
          <w:sz w:val="28"/>
          <w:szCs w:val="28"/>
        </w:rPr>
        <w:t>В учреждении реализуется 35 дополнительных общеобразовательных общеразвивающих программ на базе 33 объединений</w:t>
      </w:r>
    </w:p>
    <w:p w:rsidR="001E5766" w:rsidRPr="001E5766" w:rsidRDefault="001E5766" w:rsidP="00C5513F">
      <w:pPr>
        <w:shd w:val="clear" w:color="auto" w:fill="FFFFFF"/>
        <w:spacing w:after="0" w:line="240" w:lineRule="auto"/>
        <w:ind w:firstLine="708"/>
        <w:jc w:val="both"/>
        <w:rPr>
          <w:rFonts w:ascii="Times New Roman" w:hAnsi="Times New Roman" w:cs="Times New Roman"/>
          <w:sz w:val="28"/>
          <w:szCs w:val="28"/>
        </w:rPr>
      </w:pPr>
      <w:r w:rsidRPr="001E5766">
        <w:rPr>
          <w:rFonts w:ascii="Times New Roman" w:eastAsia="Times New Roman" w:hAnsi="Times New Roman" w:cs="Times New Roman"/>
          <w:spacing w:val="-1"/>
          <w:sz w:val="28"/>
          <w:szCs w:val="28"/>
        </w:rPr>
        <w:t xml:space="preserve">Их отличает то, что они предоставляют учащемуся </w:t>
      </w:r>
      <w:r w:rsidRPr="001E5766">
        <w:rPr>
          <w:rFonts w:ascii="Times New Roman" w:eastAsia="Times New Roman" w:hAnsi="Times New Roman" w:cs="Times New Roman"/>
          <w:spacing w:val="-2"/>
          <w:sz w:val="28"/>
          <w:szCs w:val="28"/>
        </w:rPr>
        <w:t xml:space="preserve">условия и среду активного освоения деятельности, пробы себя и своих сил, </w:t>
      </w:r>
      <w:r w:rsidRPr="001E5766">
        <w:rPr>
          <w:rFonts w:ascii="Times New Roman" w:eastAsia="Times New Roman" w:hAnsi="Times New Roman" w:cs="Times New Roman"/>
          <w:spacing w:val="-1"/>
          <w:sz w:val="28"/>
          <w:szCs w:val="28"/>
        </w:rPr>
        <w:t xml:space="preserve">выбора своего дела и достойного его завершения в виде реального </w:t>
      </w:r>
      <w:r w:rsidRPr="001E5766">
        <w:rPr>
          <w:rFonts w:ascii="Times New Roman" w:eastAsia="Times New Roman" w:hAnsi="Times New Roman" w:cs="Times New Roman"/>
          <w:bCs/>
          <w:spacing w:val="3"/>
          <w:sz w:val="28"/>
          <w:szCs w:val="28"/>
        </w:rPr>
        <w:t xml:space="preserve">результата, </w:t>
      </w:r>
      <w:r w:rsidRPr="001E5766">
        <w:rPr>
          <w:rFonts w:ascii="Times New Roman" w:eastAsia="Times New Roman" w:hAnsi="Times New Roman" w:cs="Times New Roman"/>
          <w:spacing w:val="3"/>
          <w:sz w:val="28"/>
          <w:szCs w:val="28"/>
        </w:rPr>
        <w:t xml:space="preserve">свободного проявления </w:t>
      </w:r>
      <w:r w:rsidRPr="001E5766">
        <w:rPr>
          <w:rFonts w:ascii="Times New Roman" w:eastAsia="Times New Roman" w:hAnsi="Times New Roman" w:cs="Times New Roman"/>
          <w:bCs/>
          <w:spacing w:val="3"/>
          <w:sz w:val="28"/>
          <w:szCs w:val="28"/>
        </w:rPr>
        <w:t xml:space="preserve">изобретательства, фантазии, </w:t>
      </w:r>
      <w:r w:rsidRPr="001E5766">
        <w:rPr>
          <w:rFonts w:ascii="Times New Roman" w:eastAsia="Times New Roman" w:hAnsi="Times New Roman" w:cs="Times New Roman"/>
          <w:spacing w:val="6"/>
          <w:sz w:val="28"/>
          <w:szCs w:val="28"/>
        </w:rPr>
        <w:t xml:space="preserve">конструирования и моделирования. </w:t>
      </w:r>
    </w:p>
    <w:p w:rsidR="001E5766" w:rsidRPr="001E5766" w:rsidRDefault="001E5766" w:rsidP="00C5513F">
      <w:pPr>
        <w:shd w:val="clear" w:color="auto" w:fill="FFFFFF"/>
        <w:spacing w:after="0" w:line="240" w:lineRule="auto"/>
        <w:ind w:right="29" w:firstLine="707"/>
        <w:jc w:val="both"/>
        <w:rPr>
          <w:rFonts w:ascii="Times New Roman" w:eastAsia="Times New Roman" w:hAnsi="Times New Roman" w:cs="Times New Roman"/>
          <w:spacing w:val="-1"/>
          <w:sz w:val="28"/>
          <w:szCs w:val="28"/>
        </w:rPr>
      </w:pPr>
      <w:r w:rsidRPr="001E5766">
        <w:rPr>
          <w:rFonts w:ascii="Times New Roman" w:eastAsia="Times New Roman" w:hAnsi="Times New Roman" w:cs="Times New Roman"/>
          <w:spacing w:val="-1"/>
          <w:sz w:val="28"/>
          <w:szCs w:val="28"/>
        </w:rPr>
        <w:t xml:space="preserve"> </w:t>
      </w:r>
      <w:r w:rsidRPr="001E5766">
        <w:rPr>
          <w:rFonts w:ascii="Times New Roman" w:eastAsia="Times New Roman" w:hAnsi="Times New Roman" w:cs="Times New Roman"/>
          <w:b/>
          <w:spacing w:val="-1"/>
          <w:sz w:val="28"/>
          <w:szCs w:val="28"/>
        </w:rPr>
        <w:t>Анализ содержания программ</w:t>
      </w:r>
      <w:r w:rsidRPr="001E5766">
        <w:rPr>
          <w:rFonts w:ascii="Times New Roman" w:eastAsia="Times New Roman" w:hAnsi="Times New Roman" w:cs="Times New Roman"/>
          <w:spacing w:val="-1"/>
          <w:sz w:val="28"/>
          <w:szCs w:val="28"/>
        </w:rPr>
        <w:t xml:space="preserve"> Центра показывает:</w:t>
      </w:r>
    </w:p>
    <w:p w:rsidR="001E5766" w:rsidRPr="001E5766" w:rsidRDefault="001E5766" w:rsidP="00C5513F">
      <w:pPr>
        <w:shd w:val="clear" w:color="auto" w:fill="FFFFFF"/>
        <w:spacing w:after="0" w:line="240" w:lineRule="auto"/>
        <w:ind w:right="19" w:hanging="142"/>
        <w:jc w:val="both"/>
        <w:rPr>
          <w:rFonts w:ascii="Times New Roman" w:hAnsi="Times New Roman" w:cs="Times New Roman"/>
          <w:sz w:val="28"/>
          <w:szCs w:val="28"/>
        </w:rPr>
      </w:pPr>
      <w:r w:rsidRPr="001E5766">
        <w:rPr>
          <w:rFonts w:ascii="Times New Roman" w:eastAsia="Times New Roman" w:hAnsi="Times New Roman" w:cs="Times New Roman"/>
          <w:spacing w:val="4"/>
          <w:sz w:val="28"/>
          <w:szCs w:val="28"/>
        </w:rPr>
        <w:t xml:space="preserve">-в большинстве из них приоритетная функция -  </w:t>
      </w:r>
      <w:r w:rsidRPr="001E5766">
        <w:rPr>
          <w:rFonts w:ascii="Times New Roman" w:eastAsia="Times New Roman" w:hAnsi="Times New Roman" w:cs="Times New Roman"/>
          <w:bCs/>
          <w:spacing w:val="12"/>
          <w:sz w:val="28"/>
          <w:szCs w:val="28"/>
        </w:rPr>
        <w:t xml:space="preserve">воспитательная, </w:t>
      </w:r>
      <w:r w:rsidRPr="001E5766">
        <w:rPr>
          <w:rFonts w:ascii="Times New Roman" w:eastAsia="Times New Roman" w:hAnsi="Times New Roman" w:cs="Times New Roman"/>
          <w:spacing w:val="12"/>
          <w:sz w:val="28"/>
          <w:szCs w:val="28"/>
        </w:rPr>
        <w:t xml:space="preserve">которая выполняется в комплексе с </w:t>
      </w:r>
      <w:r w:rsidRPr="001E5766">
        <w:rPr>
          <w:rFonts w:ascii="Times New Roman" w:eastAsia="Times New Roman" w:hAnsi="Times New Roman" w:cs="Times New Roman"/>
          <w:spacing w:val="-2"/>
          <w:sz w:val="28"/>
          <w:szCs w:val="28"/>
        </w:rPr>
        <w:t>обучением;</w:t>
      </w:r>
    </w:p>
    <w:p w:rsidR="001E5766" w:rsidRPr="001E5766" w:rsidRDefault="001E5766" w:rsidP="00C5513F">
      <w:pPr>
        <w:shd w:val="clear" w:color="auto" w:fill="FFFFFF"/>
        <w:spacing w:after="0" w:line="240" w:lineRule="auto"/>
        <w:ind w:hanging="142"/>
        <w:jc w:val="both"/>
        <w:rPr>
          <w:rFonts w:ascii="Times New Roman" w:eastAsia="Times New Roman" w:hAnsi="Times New Roman" w:cs="Times New Roman"/>
          <w:sz w:val="28"/>
          <w:szCs w:val="28"/>
        </w:rPr>
      </w:pPr>
      <w:r w:rsidRPr="001E5766">
        <w:rPr>
          <w:rFonts w:ascii="Times New Roman" w:eastAsia="Times New Roman" w:hAnsi="Times New Roman" w:cs="Times New Roman"/>
          <w:sz w:val="28"/>
          <w:szCs w:val="28"/>
        </w:rPr>
        <w:t xml:space="preserve">-усиливается тенденция к модернизации образовательной среды; </w:t>
      </w:r>
    </w:p>
    <w:p w:rsidR="001E5766" w:rsidRPr="001E5766" w:rsidRDefault="001E5766" w:rsidP="00C5513F">
      <w:pPr>
        <w:shd w:val="clear" w:color="auto" w:fill="FFFFFF"/>
        <w:spacing w:after="0" w:line="240" w:lineRule="auto"/>
        <w:ind w:hanging="142"/>
        <w:jc w:val="both"/>
        <w:rPr>
          <w:rFonts w:ascii="Times New Roman" w:hAnsi="Times New Roman" w:cs="Times New Roman"/>
          <w:sz w:val="28"/>
          <w:szCs w:val="28"/>
        </w:rPr>
      </w:pPr>
      <w:r w:rsidRPr="001E5766">
        <w:rPr>
          <w:rFonts w:ascii="Times New Roman" w:eastAsia="Times New Roman" w:hAnsi="Times New Roman" w:cs="Times New Roman"/>
          <w:spacing w:val="1"/>
          <w:sz w:val="28"/>
          <w:szCs w:val="28"/>
        </w:rPr>
        <w:t>-в содержании всех программ поставлены реалистически достигаемые цели, с</w:t>
      </w:r>
      <w:r w:rsidRPr="001E5766">
        <w:rPr>
          <w:rFonts w:ascii="Times New Roman" w:eastAsia="Times New Roman" w:hAnsi="Times New Roman" w:cs="Times New Roman"/>
          <w:spacing w:val="-2"/>
          <w:sz w:val="28"/>
          <w:szCs w:val="28"/>
        </w:rPr>
        <w:t xml:space="preserve">прогнозирован    ожидаемый    результат, разработаны    поэтапные </w:t>
      </w:r>
      <w:r w:rsidRPr="001E5766">
        <w:rPr>
          <w:rFonts w:ascii="Times New Roman" w:eastAsia="Times New Roman" w:hAnsi="Times New Roman" w:cs="Times New Roman"/>
          <w:spacing w:val="-1"/>
          <w:sz w:val="28"/>
          <w:szCs w:val="28"/>
        </w:rPr>
        <w:t>маршруты реализации содержательных блоков;</w:t>
      </w:r>
    </w:p>
    <w:p w:rsidR="001E5766" w:rsidRPr="001E5766" w:rsidRDefault="001E5766" w:rsidP="00C5513F">
      <w:pPr>
        <w:shd w:val="clear" w:color="auto" w:fill="FFFFFF"/>
        <w:spacing w:after="0" w:line="240" w:lineRule="auto"/>
        <w:ind w:right="19"/>
        <w:jc w:val="both"/>
        <w:rPr>
          <w:rFonts w:ascii="Times New Roman" w:hAnsi="Times New Roman" w:cs="Times New Roman"/>
          <w:sz w:val="28"/>
          <w:szCs w:val="28"/>
        </w:rPr>
      </w:pPr>
      <w:r w:rsidRPr="001E5766">
        <w:rPr>
          <w:rFonts w:ascii="Times New Roman" w:eastAsia="Times New Roman" w:hAnsi="Times New Roman" w:cs="Times New Roman"/>
          <w:bCs/>
          <w:spacing w:val="-1"/>
          <w:sz w:val="28"/>
          <w:szCs w:val="28"/>
        </w:rPr>
        <w:t xml:space="preserve">Базовый уровень знаний, </w:t>
      </w:r>
      <w:r w:rsidRPr="001E5766">
        <w:rPr>
          <w:rFonts w:ascii="Times New Roman" w:eastAsia="Times New Roman" w:hAnsi="Times New Roman" w:cs="Times New Roman"/>
          <w:spacing w:val="-1"/>
          <w:sz w:val="28"/>
          <w:szCs w:val="28"/>
        </w:rPr>
        <w:t xml:space="preserve">необходимый для дальнейшего освоения </w:t>
      </w:r>
      <w:r w:rsidRPr="001E5766">
        <w:rPr>
          <w:rFonts w:ascii="Times New Roman" w:eastAsia="Times New Roman" w:hAnsi="Times New Roman" w:cs="Times New Roman"/>
          <w:spacing w:val="1"/>
          <w:sz w:val="28"/>
          <w:szCs w:val="28"/>
        </w:rPr>
        <w:t xml:space="preserve">профессиональной деятельности присутствует в содержании </w:t>
      </w:r>
      <w:r w:rsidRPr="001E5766">
        <w:rPr>
          <w:rFonts w:ascii="Times New Roman" w:eastAsia="Times New Roman" w:hAnsi="Times New Roman" w:cs="Times New Roman"/>
          <w:spacing w:val="-1"/>
          <w:sz w:val="28"/>
          <w:szCs w:val="28"/>
        </w:rPr>
        <w:t>всех программ;</w:t>
      </w:r>
    </w:p>
    <w:p w:rsidR="001E5766" w:rsidRPr="001E5766" w:rsidRDefault="001E5766" w:rsidP="00C5513F">
      <w:pPr>
        <w:shd w:val="clear" w:color="auto" w:fill="FFFFFF"/>
        <w:spacing w:after="0" w:line="240" w:lineRule="auto"/>
        <w:ind w:left="142" w:right="29" w:hanging="142"/>
        <w:jc w:val="both"/>
        <w:rPr>
          <w:rFonts w:ascii="Times New Roman" w:eastAsia="Times New Roman" w:hAnsi="Times New Roman" w:cs="Times New Roman"/>
          <w:spacing w:val="-1"/>
          <w:sz w:val="28"/>
          <w:szCs w:val="28"/>
        </w:rPr>
      </w:pPr>
      <w:r w:rsidRPr="001E5766">
        <w:rPr>
          <w:rFonts w:ascii="Times New Roman" w:eastAsia="Times New Roman" w:hAnsi="Times New Roman" w:cs="Times New Roman"/>
          <w:spacing w:val="2"/>
          <w:sz w:val="28"/>
          <w:szCs w:val="28"/>
        </w:rPr>
        <w:lastRenderedPageBreak/>
        <w:t xml:space="preserve"> В программах зафиксированы и представлены</w:t>
      </w:r>
      <w:r w:rsidRPr="001E5766">
        <w:rPr>
          <w:rFonts w:ascii="Times New Roman" w:eastAsia="Times New Roman" w:hAnsi="Times New Roman" w:cs="Times New Roman"/>
          <w:spacing w:val="-1"/>
          <w:sz w:val="28"/>
          <w:szCs w:val="28"/>
        </w:rPr>
        <w:t xml:space="preserve">: цель учебного процесса, тематические учебные планы, </w:t>
      </w:r>
      <w:r w:rsidRPr="001E5766">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simplePos x="0" y="0"/>
                <wp:positionH relativeFrom="margin">
                  <wp:posOffset>6169025</wp:posOffset>
                </wp:positionH>
                <wp:positionV relativeFrom="paragraph">
                  <wp:posOffset>3700145</wp:posOffset>
                </wp:positionV>
                <wp:extent cx="0" cy="128270"/>
                <wp:effectExtent l="8255" t="13335" r="10795" b="107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02A2F"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5.75pt,291.35pt" to="485.75pt,3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" o:allowincell="f" strokeweight=".5pt">
                <w10:wrap anchorx="margin"/>
              </v:line>
            </w:pict>
          </mc:Fallback>
        </mc:AlternateContent>
      </w:r>
      <w:r w:rsidRPr="001E5766">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60288" behindDoc="0" locked="0" layoutInCell="0" allowOverlap="1">
                <wp:simplePos x="0" y="0"/>
                <wp:positionH relativeFrom="margin">
                  <wp:posOffset>6309360</wp:posOffset>
                </wp:positionH>
                <wp:positionV relativeFrom="paragraph">
                  <wp:posOffset>7369810</wp:posOffset>
                </wp:positionV>
                <wp:extent cx="0" cy="128270"/>
                <wp:effectExtent l="5715" t="6350" r="13335" b="82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1D586"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6.8pt,580.3pt" to="496.8pt,5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" o:allowincell="f" strokeweight=".5pt">
                <w10:wrap anchorx="margin"/>
              </v:line>
            </w:pict>
          </mc:Fallback>
        </mc:AlternateContent>
      </w:r>
      <w:r w:rsidRPr="001E5766">
        <w:rPr>
          <w:rFonts w:ascii="Times New Roman" w:eastAsia="Times New Roman" w:hAnsi="Times New Roman" w:cs="Times New Roman"/>
          <w:spacing w:val="2"/>
          <w:sz w:val="28"/>
          <w:szCs w:val="28"/>
        </w:rPr>
        <w:t xml:space="preserve">способы и методы реализации, критерии оценки результатов в условиях </w:t>
      </w:r>
      <w:r w:rsidRPr="001E5766">
        <w:rPr>
          <w:rFonts w:ascii="Times New Roman" w:eastAsia="Times New Roman" w:hAnsi="Times New Roman" w:cs="Times New Roman"/>
          <w:spacing w:val="4"/>
          <w:sz w:val="28"/>
          <w:szCs w:val="28"/>
        </w:rPr>
        <w:t xml:space="preserve">Центра, раскрыты условия организации образовательного процесса, а </w:t>
      </w:r>
      <w:r w:rsidRPr="001E5766">
        <w:rPr>
          <w:rFonts w:ascii="Times New Roman" w:eastAsia="Times New Roman" w:hAnsi="Times New Roman" w:cs="Times New Roman"/>
          <w:spacing w:val="10"/>
          <w:sz w:val="28"/>
          <w:szCs w:val="28"/>
        </w:rPr>
        <w:t xml:space="preserve">также материально-техническое, информационное, методическое </w:t>
      </w:r>
      <w:r w:rsidRPr="001E5766">
        <w:rPr>
          <w:rFonts w:ascii="Times New Roman" w:eastAsia="Times New Roman" w:hAnsi="Times New Roman" w:cs="Times New Roman"/>
          <w:spacing w:val="-1"/>
          <w:sz w:val="28"/>
          <w:szCs w:val="28"/>
        </w:rPr>
        <w:t>обеспечение образовательного процесса.</w:t>
      </w:r>
    </w:p>
    <w:p w:rsidR="001E5766" w:rsidRPr="001E5766" w:rsidRDefault="001E5766" w:rsidP="00C5513F">
      <w:pPr>
        <w:pStyle w:val="a3"/>
        <w:spacing w:after="0" w:line="240" w:lineRule="auto"/>
        <w:ind w:left="709" w:hanging="567"/>
        <w:rPr>
          <w:rFonts w:ascii="Times New Roman" w:hAnsi="Times New Roman"/>
          <w:b/>
          <w:sz w:val="28"/>
          <w:szCs w:val="28"/>
        </w:rPr>
      </w:pPr>
      <w:r w:rsidRPr="001E5766">
        <w:rPr>
          <w:rFonts w:ascii="Times New Roman" w:hAnsi="Times New Roman"/>
          <w:b/>
          <w:sz w:val="28"/>
          <w:szCs w:val="28"/>
        </w:rPr>
        <w:t>Направленность программ:</w:t>
      </w:r>
    </w:p>
    <w:p w:rsidR="00C5513F" w:rsidRDefault="001E5766" w:rsidP="00C5513F">
      <w:pPr>
        <w:pStyle w:val="a3"/>
        <w:spacing w:after="0" w:line="240" w:lineRule="auto"/>
        <w:ind w:left="851" w:hanging="567"/>
        <w:rPr>
          <w:rFonts w:ascii="Times New Roman" w:hAnsi="Times New Roman"/>
          <w:sz w:val="28"/>
          <w:szCs w:val="28"/>
        </w:rPr>
      </w:pPr>
      <w:r w:rsidRPr="001E5766">
        <w:rPr>
          <w:rFonts w:ascii="Times New Roman" w:hAnsi="Times New Roman"/>
          <w:sz w:val="28"/>
          <w:szCs w:val="28"/>
        </w:rPr>
        <w:t>- техническая</w:t>
      </w:r>
    </w:p>
    <w:p w:rsidR="00C5513F" w:rsidRDefault="001E5766" w:rsidP="00C5513F">
      <w:pPr>
        <w:pStyle w:val="a3"/>
        <w:spacing w:after="0" w:line="240" w:lineRule="auto"/>
        <w:ind w:left="851" w:hanging="567"/>
        <w:rPr>
          <w:rFonts w:ascii="Times New Roman" w:hAnsi="Times New Roman"/>
          <w:sz w:val="28"/>
          <w:szCs w:val="28"/>
        </w:rPr>
      </w:pPr>
      <w:r w:rsidRPr="001E5766">
        <w:rPr>
          <w:rFonts w:ascii="Times New Roman" w:hAnsi="Times New Roman"/>
          <w:sz w:val="28"/>
          <w:szCs w:val="28"/>
        </w:rPr>
        <w:t>- физкультурно-спортивная</w:t>
      </w:r>
    </w:p>
    <w:p w:rsidR="00C5513F" w:rsidRDefault="001E5766" w:rsidP="00C5513F">
      <w:pPr>
        <w:pStyle w:val="a3"/>
        <w:spacing w:after="0" w:line="240" w:lineRule="auto"/>
        <w:ind w:left="851" w:hanging="567"/>
        <w:rPr>
          <w:rFonts w:ascii="Times New Roman" w:hAnsi="Times New Roman"/>
          <w:sz w:val="28"/>
          <w:szCs w:val="28"/>
        </w:rPr>
      </w:pPr>
      <w:r w:rsidRPr="001E5766">
        <w:rPr>
          <w:rFonts w:ascii="Times New Roman" w:hAnsi="Times New Roman"/>
          <w:sz w:val="28"/>
          <w:szCs w:val="28"/>
        </w:rPr>
        <w:t>- художественная</w:t>
      </w:r>
    </w:p>
    <w:p w:rsidR="00C5513F" w:rsidRDefault="001E5766" w:rsidP="00C5513F">
      <w:pPr>
        <w:pStyle w:val="a3"/>
        <w:spacing w:after="0" w:line="240" w:lineRule="auto"/>
        <w:ind w:left="851" w:hanging="567"/>
        <w:rPr>
          <w:rFonts w:ascii="Times New Roman" w:hAnsi="Times New Roman"/>
          <w:sz w:val="28"/>
          <w:szCs w:val="28"/>
        </w:rPr>
      </w:pPr>
      <w:r w:rsidRPr="001E5766">
        <w:rPr>
          <w:rFonts w:ascii="Times New Roman" w:hAnsi="Times New Roman"/>
          <w:sz w:val="28"/>
          <w:szCs w:val="28"/>
        </w:rPr>
        <w:t>- туристско-краеведческая</w:t>
      </w:r>
    </w:p>
    <w:p w:rsidR="001E5766" w:rsidRPr="001E5766" w:rsidRDefault="001E5766" w:rsidP="00C5513F">
      <w:pPr>
        <w:pStyle w:val="a3"/>
        <w:spacing w:after="0" w:line="240" w:lineRule="auto"/>
        <w:ind w:left="851" w:hanging="567"/>
        <w:rPr>
          <w:rFonts w:ascii="Times New Roman" w:hAnsi="Times New Roman"/>
          <w:sz w:val="28"/>
          <w:szCs w:val="28"/>
        </w:rPr>
      </w:pPr>
      <w:r w:rsidRPr="001E5766">
        <w:rPr>
          <w:rFonts w:ascii="Times New Roman" w:hAnsi="Times New Roman"/>
          <w:sz w:val="28"/>
          <w:szCs w:val="28"/>
        </w:rPr>
        <w:t>- социально-педагогическая</w:t>
      </w:r>
    </w:p>
    <w:p w:rsidR="001E5766" w:rsidRPr="001E5766" w:rsidRDefault="001E5766" w:rsidP="001E5766">
      <w:pPr>
        <w:spacing w:after="0" w:line="240" w:lineRule="auto"/>
        <w:ind w:right="1274"/>
        <w:rPr>
          <w:rFonts w:ascii="Times New Roman" w:hAnsi="Times New Roman" w:cs="Times New Roman"/>
          <w:b/>
          <w:sz w:val="28"/>
          <w:szCs w:val="28"/>
        </w:rPr>
      </w:pPr>
    </w:p>
    <w:p w:rsidR="00B43293" w:rsidRDefault="001E5766" w:rsidP="00B43293">
      <w:pPr>
        <w:spacing w:after="0" w:line="240" w:lineRule="auto"/>
        <w:ind w:right="1274"/>
        <w:jc w:val="center"/>
        <w:rPr>
          <w:rFonts w:ascii="Times New Roman" w:hAnsi="Times New Roman" w:cs="Times New Roman"/>
          <w:b/>
          <w:sz w:val="28"/>
          <w:szCs w:val="28"/>
        </w:rPr>
      </w:pPr>
      <w:r w:rsidRPr="001E5766">
        <w:rPr>
          <w:rFonts w:ascii="Times New Roman" w:hAnsi="Times New Roman" w:cs="Times New Roman"/>
          <w:b/>
          <w:sz w:val="28"/>
          <w:szCs w:val="28"/>
        </w:rPr>
        <w:t>Перечень дополнительных общеобразовательных</w:t>
      </w:r>
      <w:r w:rsidR="00B43293">
        <w:rPr>
          <w:rFonts w:ascii="Times New Roman" w:hAnsi="Times New Roman" w:cs="Times New Roman"/>
          <w:b/>
          <w:sz w:val="28"/>
          <w:szCs w:val="28"/>
        </w:rPr>
        <w:t xml:space="preserve"> </w:t>
      </w:r>
      <w:r w:rsidRPr="001E5766">
        <w:rPr>
          <w:rFonts w:ascii="Times New Roman" w:hAnsi="Times New Roman" w:cs="Times New Roman"/>
          <w:b/>
          <w:sz w:val="28"/>
          <w:szCs w:val="28"/>
        </w:rPr>
        <w:t xml:space="preserve">общеразвивающих программ </w:t>
      </w:r>
    </w:p>
    <w:p w:rsidR="001E5766" w:rsidRPr="001E5766" w:rsidRDefault="001E5766" w:rsidP="00B43293">
      <w:pPr>
        <w:spacing w:after="0" w:line="240" w:lineRule="auto"/>
        <w:ind w:right="1274"/>
        <w:jc w:val="center"/>
        <w:rPr>
          <w:rFonts w:ascii="Times New Roman" w:hAnsi="Times New Roman" w:cs="Times New Roman"/>
          <w:b/>
          <w:sz w:val="28"/>
          <w:szCs w:val="28"/>
        </w:rPr>
      </w:pPr>
      <w:r w:rsidRPr="001E5766">
        <w:rPr>
          <w:rFonts w:ascii="Times New Roman" w:hAnsi="Times New Roman" w:cs="Times New Roman"/>
          <w:b/>
          <w:sz w:val="28"/>
          <w:szCs w:val="28"/>
        </w:rPr>
        <w:t>на 2017-2018 учебный год</w:t>
      </w:r>
    </w:p>
    <w:p w:rsidR="001E5766" w:rsidRDefault="001E5766" w:rsidP="001E5766">
      <w:pPr>
        <w:spacing w:after="0" w:line="240" w:lineRule="auto"/>
        <w:ind w:right="1274"/>
        <w:jc w:val="center"/>
        <w:rPr>
          <w:rFonts w:ascii="Times New Roman" w:hAnsi="Times New Roman" w:cs="Times New Roman"/>
          <w:b/>
          <w:sz w:val="28"/>
          <w:szCs w:val="28"/>
        </w:rPr>
      </w:pPr>
    </w:p>
    <w:p w:rsidR="00F21263" w:rsidRPr="00C43CEA" w:rsidRDefault="00F21263" w:rsidP="00C43CEA">
      <w:pPr>
        <w:autoSpaceDE w:val="0"/>
        <w:autoSpaceDN w:val="0"/>
        <w:adjustRightInd w:val="0"/>
        <w:spacing w:after="0" w:line="240" w:lineRule="auto"/>
        <w:jc w:val="right"/>
        <w:rPr>
          <w:rFonts w:ascii="Times New Roman" w:hAnsi="Times New Roman" w:cs="Times New Roman"/>
          <w:bCs/>
          <w:i/>
          <w:sz w:val="24"/>
          <w:szCs w:val="24"/>
        </w:rPr>
      </w:pPr>
      <w:r>
        <w:rPr>
          <w:rFonts w:ascii="Times New Roman" w:hAnsi="Times New Roman" w:cs="Times New Roman"/>
          <w:bCs/>
          <w:i/>
          <w:sz w:val="24"/>
          <w:szCs w:val="24"/>
        </w:rPr>
        <w:t>Таблица 9</w:t>
      </w:r>
    </w:p>
    <w:p w:rsidR="001E5766" w:rsidRDefault="001E5766" w:rsidP="001E576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ТЕХНИЧЕСКАЯ НАПРАВЛЕННОСТЬ</w:t>
      </w:r>
    </w:p>
    <w:p w:rsidR="001E5766" w:rsidRDefault="001E5766" w:rsidP="001E5766">
      <w:pPr>
        <w:spacing w:after="0" w:line="240" w:lineRule="auto"/>
        <w:jc w:val="center"/>
        <w:rPr>
          <w:rFonts w:ascii="Times New Roman" w:hAnsi="Times New Roman" w:cs="Times New Roman"/>
          <w:b/>
          <w:sz w:val="20"/>
          <w:szCs w:val="20"/>
        </w:rPr>
      </w:pP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6378"/>
        <w:gridCol w:w="1985"/>
        <w:gridCol w:w="1701"/>
        <w:gridCol w:w="1701"/>
        <w:gridCol w:w="2268"/>
      </w:tblGrid>
      <w:tr w:rsidR="001E5766" w:rsidTr="000335D8">
        <w:trPr>
          <w:trHeight w:val="93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п/п</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Название программы, объединение</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Педагоги, реализующие программу</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Срок реализации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Возраст обучающихся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протокола и дата утверждения программы</w:t>
            </w:r>
          </w:p>
        </w:tc>
      </w:tr>
      <w:tr w:rsidR="001E5766" w:rsidTr="000335D8">
        <w:trPr>
          <w:trHeight w:val="937"/>
        </w:trPr>
        <w:tc>
          <w:tcPr>
            <w:tcW w:w="993" w:type="dxa"/>
            <w:tcBorders>
              <w:top w:val="single" w:sz="4" w:space="0" w:color="000000"/>
              <w:left w:val="single" w:sz="4" w:space="0" w:color="000000"/>
              <w:bottom w:val="single" w:sz="4" w:space="0" w:color="000000"/>
              <w:right w:val="single" w:sz="4" w:space="0" w:color="000000"/>
            </w:tcBorders>
            <w:vAlign w:val="center"/>
          </w:tcPr>
          <w:p w:rsidR="001E5766" w:rsidRDefault="001E5766" w:rsidP="001E5766">
            <w:pPr>
              <w:pStyle w:val="a3"/>
              <w:numPr>
                <w:ilvl w:val="0"/>
                <w:numId w:val="13"/>
              </w:numPr>
              <w:spacing w:after="0" w:line="240" w:lineRule="auto"/>
              <w:rPr>
                <w:rFonts w:ascii="Times New Roman" w:hAnsi="Times New Roman"/>
                <w:sz w:val="24"/>
                <w:szCs w:val="24"/>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общеразвивающая программа авиамодельного клуба «Вираж»</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Хомяков А.Я.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rPr>
                <w:rFonts w:ascii="Times New Roman" w:hAnsi="Times New Roman" w:cs="Times New Roman"/>
                <w:sz w:val="24"/>
                <w:szCs w:val="24"/>
              </w:rPr>
            </w:pPr>
            <w:r>
              <w:rPr>
                <w:rFonts w:ascii="Times New Roman" w:hAnsi="Times New Roman" w:cs="Times New Roman"/>
                <w:sz w:val="24"/>
                <w:szCs w:val="24"/>
              </w:rPr>
              <w:t>3 года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rPr>
                <w:rFonts w:ascii="Times New Roman" w:hAnsi="Times New Roman" w:cs="Times New Roman"/>
                <w:sz w:val="24"/>
                <w:szCs w:val="24"/>
              </w:rPr>
            </w:pPr>
            <w:r>
              <w:rPr>
                <w:rFonts w:ascii="Times New Roman" w:hAnsi="Times New Roman" w:cs="Times New Roman"/>
                <w:sz w:val="24"/>
                <w:szCs w:val="24"/>
              </w:rPr>
              <w:t>10-17</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№2</w:t>
            </w:r>
          </w:p>
          <w:p w:rsidR="001E5766" w:rsidRDefault="001E5766" w:rsidP="005532F3">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от 23.08.2016</w:t>
            </w:r>
          </w:p>
        </w:tc>
      </w:tr>
      <w:tr w:rsidR="001E5766" w:rsidTr="000335D8">
        <w:trPr>
          <w:trHeight w:val="937"/>
        </w:trPr>
        <w:tc>
          <w:tcPr>
            <w:tcW w:w="993" w:type="dxa"/>
            <w:tcBorders>
              <w:top w:val="single" w:sz="4" w:space="0" w:color="000000"/>
              <w:left w:val="single" w:sz="4" w:space="0" w:color="000000"/>
              <w:bottom w:val="single" w:sz="4" w:space="0" w:color="000000"/>
              <w:right w:val="single" w:sz="4" w:space="0" w:color="000000"/>
            </w:tcBorders>
            <w:vAlign w:val="center"/>
          </w:tcPr>
          <w:p w:rsidR="001E5766" w:rsidRDefault="001E5766" w:rsidP="001E5766">
            <w:pPr>
              <w:pStyle w:val="a3"/>
              <w:numPr>
                <w:ilvl w:val="0"/>
                <w:numId w:val="13"/>
              </w:numPr>
              <w:spacing w:after="0" w:line="240" w:lineRule="auto"/>
              <w:rPr>
                <w:rFonts w:ascii="Times New Roman" w:hAnsi="Times New Roman"/>
                <w:sz w:val="24"/>
                <w:szCs w:val="24"/>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общеразвивающая программа клуба кораблестроителей «Верфь»</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Таныгин</w:t>
            </w:r>
            <w:proofErr w:type="spellEnd"/>
            <w:r>
              <w:rPr>
                <w:rFonts w:ascii="Times New Roman" w:hAnsi="Times New Roman" w:cs="Times New Roman"/>
                <w:sz w:val="24"/>
                <w:szCs w:val="24"/>
              </w:rPr>
              <w:t xml:space="preserve"> С. В.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rPr>
                <w:rFonts w:ascii="Times New Roman" w:hAnsi="Times New Roman" w:cs="Times New Roman"/>
                <w:sz w:val="24"/>
                <w:szCs w:val="24"/>
              </w:rPr>
            </w:pPr>
            <w:r>
              <w:rPr>
                <w:rFonts w:ascii="Times New Roman" w:hAnsi="Times New Roman" w:cs="Times New Roman"/>
                <w:sz w:val="24"/>
                <w:szCs w:val="24"/>
              </w:rPr>
              <w:t>3 года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rPr>
                <w:rFonts w:ascii="Times New Roman" w:hAnsi="Times New Roman" w:cs="Times New Roman"/>
                <w:sz w:val="24"/>
                <w:szCs w:val="24"/>
              </w:rPr>
            </w:pPr>
            <w:r>
              <w:rPr>
                <w:rFonts w:ascii="Times New Roman" w:hAnsi="Times New Roman" w:cs="Times New Roman"/>
                <w:sz w:val="24"/>
                <w:szCs w:val="24"/>
              </w:rPr>
              <w:t>7-14</w:t>
            </w:r>
          </w:p>
        </w:tc>
        <w:tc>
          <w:tcPr>
            <w:tcW w:w="2268" w:type="dxa"/>
            <w:tcBorders>
              <w:top w:val="single" w:sz="4" w:space="0" w:color="000000"/>
              <w:left w:val="single" w:sz="4" w:space="0" w:color="000000"/>
              <w:bottom w:val="single" w:sz="4" w:space="0" w:color="000000"/>
              <w:right w:val="single" w:sz="4" w:space="0" w:color="000000"/>
            </w:tcBorders>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№2</w:t>
            </w:r>
          </w:p>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 23.08.16</w:t>
            </w:r>
          </w:p>
        </w:tc>
      </w:tr>
      <w:tr w:rsidR="001E5766" w:rsidTr="000335D8">
        <w:trPr>
          <w:trHeight w:val="937"/>
        </w:trPr>
        <w:tc>
          <w:tcPr>
            <w:tcW w:w="993" w:type="dxa"/>
            <w:tcBorders>
              <w:top w:val="single" w:sz="4" w:space="0" w:color="000000"/>
              <w:left w:val="single" w:sz="4" w:space="0" w:color="000000"/>
              <w:bottom w:val="single" w:sz="4" w:space="0" w:color="000000"/>
              <w:right w:val="single" w:sz="4" w:space="0" w:color="000000"/>
            </w:tcBorders>
            <w:vAlign w:val="center"/>
          </w:tcPr>
          <w:p w:rsidR="001E5766" w:rsidRDefault="001E5766" w:rsidP="001E5766">
            <w:pPr>
              <w:pStyle w:val="a3"/>
              <w:numPr>
                <w:ilvl w:val="0"/>
                <w:numId w:val="13"/>
              </w:numPr>
              <w:spacing w:after="0" w:line="240" w:lineRule="auto"/>
              <w:rPr>
                <w:rFonts w:ascii="Times New Roman" w:hAnsi="Times New Roman"/>
                <w:sz w:val="24"/>
                <w:szCs w:val="24"/>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общеразвивающая программа объединения «Робототехника»</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rPr>
                <w:rFonts w:ascii="Times New Roman" w:hAnsi="Times New Roman" w:cs="Times New Roman"/>
                <w:sz w:val="24"/>
                <w:szCs w:val="24"/>
              </w:rPr>
            </w:pPr>
            <w:r>
              <w:rPr>
                <w:rFonts w:ascii="Times New Roman" w:hAnsi="Times New Roman" w:cs="Times New Roman"/>
                <w:sz w:val="24"/>
                <w:szCs w:val="24"/>
              </w:rPr>
              <w:t>Пузырная Е.В.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rPr>
                <w:rFonts w:ascii="Times New Roman" w:hAnsi="Times New Roman" w:cs="Times New Roman"/>
                <w:sz w:val="24"/>
                <w:szCs w:val="24"/>
              </w:rPr>
            </w:pPr>
            <w:r>
              <w:rPr>
                <w:rFonts w:ascii="Times New Roman" w:hAnsi="Times New Roman" w:cs="Times New Roman"/>
                <w:sz w:val="24"/>
                <w:szCs w:val="24"/>
              </w:rPr>
              <w:t>3 года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rPr>
                <w:rFonts w:ascii="Times New Roman" w:hAnsi="Times New Roman" w:cs="Times New Roman"/>
                <w:sz w:val="24"/>
                <w:szCs w:val="24"/>
              </w:rPr>
            </w:pPr>
            <w:r>
              <w:rPr>
                <w:rFonts w:ascii="Times New Roman" w:hAnsi="Times New Roman" w:cs="Times New Roman"/>
                <w:sz w:val="24"/>
                <w:szCs w:val="24"/>
              </w:rPr>
              <w:t>7-13</w:t>
            </w:r>
          </w:p>
        </w:tc>
        <w:tc>
          <w:tcPr>
            <w:tcW w:w="2268" w:type="dxa"/>
            <w:tcBorders>
              <w:top w:val="single" w:sz="4" w:space="0" w:color="000000"/>
              <w:left w:val="single" w:sz="4" w:space="0" w:color="000000"/>
              <w:bottom w:val="single" w:sz="4" w:space="0" w:color="000000"/>
              <w:right w:val="single" w:sz="4" w:space="0" w:color="000000"/>
            </w:tcBorders>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№2</w:t>
            </w:r>
          </w:p>
          <w:p w:rsidR="001E5766" w:rsidRDefault="001E5766" w:rsidP="005532F3">
            <w:r>
              <w:rPr>
                <w:rFonts w:ascii="Times New Roman" w:hAnsi="Times New Roman" w:cs="Times New Roman"/>
                <w:sz w:val="24"/>
                <w:szCs w:val="24"/>
              </w:rPr>
              <w:t xml:space="preserve"> от 23.08.16</w:t>
            </w:r>
          </w:p>
        </w:tc>
      </w:tr>
      <w:tr w:rsidR="001E5766" w:rsidTr="000335D8">
        <w:trPr>
          <w:trHeight w:val="937"/>
        </w:trPr>
        <w:tc>
          <w:tcPr>
            <w:tcW w:w="993" w:type="dxa"/>
            <w:tcBorders>
              <w:top w:val="single" w:sz="4" w:space="0" w:color="000000"/>
              <w:left w:val="single" w:sz="4" w:space="0" w:color="000000"/>
              <w:bottom w:val="single" w:sz="4" w:space="0" w:color="000000"/>
              <w:right w:val="single" w:sz="4" w:space="0" w:color="000000"/>
            </w:tcBorders>
            <w:vAlign w:val="center"/>
          </w:tcPr>
          <w:p w:rsidR="001E5766" w:rsidRDefault="001E5766" w:rsidP="001E5766">
            <w:pPr>
              <w:pStyle w:val="a3"/>
              <w:numPr>
                <w:ilvl w:val="0"/>
                <w:numId w:val="13"/>
              </w:numPr>
              <w:spacing w:after="0" w:line="240" w:lineRule="auto"/>
              <w:rPr>
                <w:rFonts w:ascii="Times New Roman" w:hAnsi="Times New Roman"/>
                <w:sz w:val="24"/>
                <w:szCs w:val="24"/>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Дополнительная общеобразовательная общеразвивающая программа «Клуб технического </w:t>
            </w:r>
            <w:proofErr w:type="gramStart"/>
            <w:r w:rsidR="005B5E92">
              <w:rPr>
                <w:rFonts w:ascii="Times New Roman" w:hAnsi="Times New Roman" w:cs="Times New Roman"/>
                <w:sz w:val="24"/>
                <w:szCs w:val="24"/>
              </w:rPr>
              <w:t xml:space="preserve">моделирования»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rPr>
                <w:rFonts w:ascii="Times New Roman" w:hAnsi="Times New Roman" w:cs="Times New Roman"/>
                <w:sz w:val="24"/>
                <w:szCs w:val="24"/>
              </w:rPr>
            </w:pPr>
            <w:r>
              <w:rPr>
                <w:rFonts w:ascii="Times New Roman" w:hAnsi="Times New Roman" w:cs="Times New Roman"/>
                <w:sz w:val="24"/>
                <w:szCs w:val="24"/>
              </w:rPr>
              <w:t>Кононенко Д. Ю</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rPr>
                <w:rFonts w:ascii="Times New Roman" w:hAnsi="Times New Roman" w:cs="Times New Roman"/>
                <w:sz w:val="24"/>
                <w:szCs w:val="24"/>
              </w:rPr>
            </w:pPr>
            <w:r>
              <w:rPr>
                <w:rFonts w:ascii="Times New Roman" w:hAnsi="Times New Roman" w:cs="Times New Roman"/>
                <w:sz w:val="24"/>
                <w:szCs w:val="24"/>
              </w:rPr>
              <w:t>1 год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rPr>
                <w:rFonts w:ascii="Times New Roman" w:hAnsi="Times New Roman" w:cs="Times New Roman"/>
                <w:sz w:val="24"/>
                <w:szCs w:val="24"/>
              </w:rPr>
            </w:pPr>
            <w:r>
              <w:rPr>
                <w:rFonts w:ascii="Times New Roman" w:hAnsi="Times New Roman" w:cs="Times New Roman"/>
                <w:sz w:val="24"/>
                <w:szCs w:val="24"/>
              </w:rPr>
              <w:t>14-15</w:t>
            </w:r>
          </w:p>
        </w:tc>
        <w:tc>
          <w:tcPr>
            <w:tcW w:w="2268" w:type="dxa"/>
            <w:tcBorders>
              <w:top w:val="single" w:sz="4" w:space="0" w:color="000000"/>
              <w:left w:val="single" w:sz="4" w:space="0" w:color="000000"/>
              <w:bottom w:val="single" w:sz="4" w:space="0" w:color="000000"/>
              <w:right w:val="single" w:sz="4" w:space="0" w:color="000000"/>
            </w:tcBorders>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№3</w:t>
            </w:r>
          </w:p>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05.09.2017</w:t>
            </w:r>
          </w:p>
        </w:tc>
      </w:tr>
    </w:tbl>
    <w:p w:rsidR="001E5766" w:rsidRDefault="001E5766" w:rsidP="001E5766">
      <w:pPr>
        <w:spacing w:after="0" w:line="240" w:lineRule="auto"/>
        <w:rPr>
          <w:rFonts w:ascii="Times New Roman" w:hAnsi="Times New Roman" w:cs="Times New Roman"/>
          <w:b/>
          <w:sz w:val="24"/>
          <w:szCs w:val="24"/>
        </w:rPr>
      </w:pPr>
    </w:p>
    <w:p w:rsidR="001E5766" w:rsidRDefault="001E5766" w:rsidP="000A70A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ФИЗКУЛЬТ</w:t>
      </w:r>
      <w:r w:rsidR="000A70AD">
        <w:rPr>
          <w:rFonts w:ascii="Times New Roman" w:hAnsi="Times New Roman" w:cs="Times New Roman"/>
          <w:b/>
          <w:sz w:val="20"/>
          <w:szCs w:val="20"/>
        </w:rPr>
        <w:t xml:space="preserve">УРНО-СПОРТИВНАЯ НАПРАВЛЕННОСТЬ </w:t>
      </w: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6378"/>
        <w:gridCol w:w="1985"/>
        <w:gridCol w:w="1701"/>
        <w:gridCol w:w="1701"/>
        <w:gridCol w:w="2268"/>
      </w:tblGrid>
      <w:tr w:rsidR="001E5766" w:rsidTr="000335D8">
        <w:trPr>
          <w:trHeight w:val="93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п/п</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Название программы, объединение</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Педагоги, реализующие программу</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Срок реализации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Возраст обучающихся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протокола и дата утверждения программы</w:t>
            </w:r>
          </w:p>
        </w:tc>
      </w:tr>
      <w:tr w:rsidR="001E5766" w:rsidTr="000335D8">
        <w:trPr>
          <w:trHeight w:val="937"/>
        </w:trPr>
        <w:tc>
          <w:tcPr>
            <w:tcW w:w="993" w:type="dxa"/>
            <w:tcBorders>
              <w:top w:val="single" w:sz="4" w:space="0" w:color="000000"/>
              <w:left w:val="single" w:sz="4" w:space="0" w:color="000000"/>
              <w:bottom w:val="single" w:sz="4" w:space="0" w:color="000000"/>
              <w:right w:val="single" w:sz="4" w:space="0" w:color="000000"/>
            </w:tcBorders>
            <w:vAlign w:val="center"/>
          </w:tcPr>
          <w:p w:rsidR="001E5766" w:rsidRDefault="001E5766" w:rsidP="001E5766">
            <w:pPr>
              <w:pStyle w:val="a3"/>
              <w:numPr>
                <w:ilvl w:val="0"/>
                <w:numId w:val="14"/>
              </w:numPr>
              <w:spacing w:after="0" w:line="240" w:lineRule="auto"/>
              <w:jc w:val="both"/>
              <w:rPr>
                <w:rFonts w:ascii="Times New Roman" w:hAnsi="Times New Roman"/>
                <w:sz w:val="24"/>
                <w:szCs w:val="24"/>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(общеразвивающая) программа шахматного клуба «Виктория»</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Логачёв</w:t>
            </w:r>
            <w:proofErr w:type="spellEnd"/>
            <w:r>
              <w:rPr>
                <w:rFonts w:ascii="Times New Roman" w:hAnsi="Times New Roman" w:cs="Times New Roman"/>
                <w:sz w:val="24"/>
                <w:szCs w:val="24"/>
              </w:rPr>
              <w:t xml:space="preserve"> А.В.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года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№2</w:t>
            </w:r>
          </w:p>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 23.08.16</w:t>
            </w:r>
          </w:p>
        </w:tc>
      </w:tr>
      <w:tr w:rsidR="001E5766" w:rsidTr="000335D8">
        <w:trPr>
          <w:trHeight w:val="416"/>
        </w:trPr>
        <w:tc>
          <w:tcPr>
            <w:tcW w:w="993" w:type="dxa"/>
            <w:tcBorders>
              <w:top w:val="single" w:sz="4" w:space="0" w:color="000000"/>
              <w:left w:val="single" w:sz="4" w:space="0" w:color="000000"/>
              <w:bottom w:val="single" w:sz="4" w:space="0" w:color="000000"/>
              <w:right w:val="single" w:sz="4" w:space="0" w:color="000000"/>
            </w:tcBorders>
            <w:vAlign w:val="center"/>
          </w:tcPr>
          <w:p w:rsidR="001E5766" w:rsidRDefault="001E5766" w:rsidP="001E5766">
            <w:pPr>
              <w:pStyle w:val="a3"/>
              <w:numPr>
                <w:ilvl w:val="0"/>
                <w:numId w:val="14"/>
              </w:numPr>
              <w:spacing w:after="0" w:line="240" w:lineRule="auto"/>
              <w:jc w:val="both"/>
              <w:rPr>
                <w:rFonts w:ascii="Times New Roman" w:hAnsi="Times New Roman"/>
                <w:sz w:val="24"/>
                <w:szCs w:val="24"/>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(общеразвивающая) программа студии спортивного бального танца «Диамант»</w:t>
            </w:r>
          </w:p>
        </w:tc>
        <w:tc>
          <w:tcPr>
            <w:tcW w:w="1985" w:type="dxa"/>
            <w:tcBorders>
              <w:top w:val="single" w:sz="4" w:space="0" w:color="000000"/>
              <w:left w:val="single" w:sz="4" w:space="0" w:color="000000"/>
              <w:bottom w:val="single" w:sz="4" w:space="0" w:color="000000"/>
              <w:right w:val="single" w:sz="4" w:space="0" w:color="000000"/>
            </w:tcBorders>
            <w:vAlign w:val="center"/>
          </w:tcPr>
          <w:p w:rsidR="001E5766" w:rsidRDefault="001E5766" w:rsidP="005532F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Шибкова</w:t>
            </w:r>
            <w:proofErr w:type="spellEnd"/>
            <w:r>
              <w:rPr>
                <w:rFonts w:ascii="Times New Roman" w:hAnsi="Times New Roman" w:cs="Times New Roman"/>
                <w:sz w:val="24"/>
                <w:szCs w:val="24"/>
              </w:rPr>
              <w:t xml:space="preserve"> М. Г.</w:t>
            </w:r>
          </w:p>
          <w:p w:rsidR="001E5766" w:rsidRDefault="001E5766" w:rsidP="005532F3">
            <w:pPr>
              <w:spacing w:after="0" w:line="240" w:lineRule="auto"/>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года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№2</w:t>
            </w:r>
          </w:p>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 23.08.16</w:t>
            </w:r>
          </w:p>
        </w:tc>
      </w:tr>
    </w:tbl>
    <w:p w:rsidR="00B43293" w:rsidRDefault="00B43293" w:rsidP="001E5766">
      <w:pPr>
        <w:spacing w:after="0" w:line="240" w:lineRule="auto"/>
        <w:jc w:val="center"/>
        <w:rPr>
          <w:rFonts w:ascii="Times New Roman" w:hAnsi="Times New Roman" w:cs="Times New Roman"/>
          <w:b/>
          <w:bCs/>
          <w:sz w:val="20"/>
          <w:szCs w:val="20"/>
        </w:rPr>
      </w:pPr>
    </w:p>
    <w:p w:rsidR="001E5766" w:rsidRDefault="000A70AD" w:rsidP="000A70A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ХУДОЖЕСТВЕННАЯ НАПРАВЛЕННОСТЬ</w:t>
      </w: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6378"/>
        <w:gridCol w:w="1985"/>
        <w:gridCol w:w="1701"/>
        <w:gridCol w:w="1701"/>
        <w:gridCol w:w="2268"/>
      </w:tblGrid>
      <w:tr w:rsidR="001E5766" w:rsidTr="000335D8">
        <w:trPr>
          <w:trHeight w:val="93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п/п</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Название программы, объединение</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Педагоги, реализующие программу</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Срок реализации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Возраст обучающихся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протокола и дата утверждения программы</w:t>
            </w:r>
          </w:p>
        </w:tc>
      </w:tr>
      <w:tr w:rsidR="001E5766" w:rsidTr="000335D8">
        <w:trPr>
          <w:trHeight w:val="73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общеразвивающая программа «Оратор+»</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Бобровская М. 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год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13-14</w:t>
            </w:r>
          </w:p>
        </w:tc>
        <w:tc>
          <w:tcPr>
            <w:tcW w:w="2268" w:type="dxa"/>
            <w:tcBorders>
              <w:top w:val="single" w:sz="4" w:space="0" w:color="000000"/>
              <w:left w:val="single" w:sz="4" w:space="0" w:color="000000"/>
              <w:bottom w:val="single" w:sz="4" w:space="0" w:color="000000"/>
              <w:right w:val="single" w:sz="4" w:space="0" w:color="000000"/>
            </w:tcBorders>
            <w:vAlign w:val="center"/>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№3</w:t>
            </w:r>
          </w:p>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05.09.2017</w:t>
            </w:r>
          </w:p>
          <w:p w:rsidR="001E5766" w:rsidRDefault="001E5766" w:rsidP="005532F3">
            <w:pPr>
              <w:spacing w:after="0" w:line="240" w:lineRule="auto"/>
              <w:jc w:val="both"/>
              <w:rPr>
                <w:rFonts w:ascii="Times New Roman" w:hAnsi="Times New Roman" w:cs="Times New Roman"/>
                <w:sz w:val="24"/>
                <w:szCs w:val="24"/>
              </w:rPr>
            </w:pPr>
          </w:p>
        </w:tc>
      </w:tr>
      <w:tr w:rsidR="001E5766" w:rsidTr="000335D8">
        <w:trPr>
          <w:trHeight w:val="778"/>
        </w:trPr>
        <w:tc>
          <w:tcPr>
            <w:tcW w:w="993"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общеразвивающая программа школы игры на гитаре «Аккорд»</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Леготин</w:t>
            </w:r>
            <w:proofErr w:type="spellEnd"/>
            <w:r>
              <w:rPr>
                <w:rFonts w:ascii="Times New Roman" w:hAnsi="Times New Roman" w:cs="Times New Roman"/>
                <w:sz w:val="24"/>
                <w:szCs w:val="24"/>
              </w:rPr>
              <w:t xml:space="preserve"> Б. 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года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12-18</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№2</w:t>
            </w:r>
          </w:p>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 23.08.16</w:t>
            </w:r>
          </w:p>
        </w:tc>
      </w:tr>
      <w:tr w:rsidR="001E5766" w:rsidTr="000335D8">
        <w:trPr>
          <w:trHeight w:val="962"/>
        </w:trPr>
        <w:tc>
          <w:tcPr>
            <w:tcW w:w="993"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3.</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Дополнительная общеобразовательная общеразвивающая программа театра юного актера «Хамелеон» </w:t>
            </w:r>
          </w:p>
        </w:tc>
        <w:tc>
          <w:tcPr>
            <w:tcW w:w="1985" w:type="dxa"/>
            <w:tcBorders>
              <w:top w:val="single" w:sz="4" w:space="0" w:color="000000"/>
              <w:left w:val="single" w:sz="4" w:space="0" w:color="000000"/>
              <w:bottom w:val="single" w:sz="4" w:space="0" w:color="000000"/>
              <w:right w:val="single" w:sz="4" w:space="0" w:color="000000"/>
            </w:tcBorders>
            <w:vAlign w:val="center"/>
          </w:tcPr>
          <w:p w:rsidR="001E5766" w:rsidRDefault="001E5766" w:rsidP="005532F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Волонтович</w:t>
            </w:r>
            <w:proofErr w:type="spellEnd"/>
            <w:r>
              <w:rPr>
                <w:rFonts w:ascii="Times New Roman" w:hAnsi="Times New Roman" w:cs="Times New Roman"/>
                <w:sz w:val="24"/>
                <w:szCs w:val="24"/>
              </w:rPr>
              <w:t xml:space="preserve"> Е. Ю.  </w:t>
            </w:r>
            <w:proofErr w:type="spellStart"/>
            <w:r>
              <w:rPr>
                <w:rFonts w:ascii="Times New Roman" w:hAnsi="Times New Roman" w:cs="Times New Roman"/>
                <w:sz w:val="24"/>
                <w:szCs w:val="24"/>
              </w:rPr>
              <w:t>Мыльцева</w:t>
            </w:r>
            <w:proofErr w:type="spellEnd"/>
            <w:r>
              <w:rPr>
                <w:rFonts w:ascii="Times New Roman" w:hAnsi="Times New Roman" w:cs="Times New Roman"/>
                <w:sz w:val="24"/>
                <w:szCs w:val="24"/>
              </w:rPr>
              <w:t xml:space="preserve"> О. В.</w:t>
            </w:r>
          </w:p>
          <w:p w:rsidR="001E5766" w:rsidRDefault="001E5766" w:rsidP="005532F3">
            <w:pPr>
              <w:spacing w:after="0" w:line="240" w:lineRule="auto"/>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Pr="00C74C05" w:rsidRDefault="001E5766" w:rsidP="005532F3">
            <w:pPr>
              <w:spacing w:after="0" w:line="240" w:lineRule="auto"/>
              <w:jc w:val="both"/>
              <w:rPr>
                <w:rFonts w:ascii="Times New Roman" w:hAnsi="Times New Roman" w:cs="Times New Roman"/>
                <w:sz w:val="24"/>
                <w:szCs w:val="24"/>
              </w:rPr>
            </w:pPr>
            <w:r w:rsidRPr="00C74C05">
              <w:rPr>
                <w:rFonts w:ascii="Times New Roman" w:hAnsi="Times New Roman" w:cs="Times New Roman"/>
                <w:sz w:val="24"/>
                <w:szCs w:val="24"/>
              </w:rPr>
              <w:t>7 лет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Pr="00C74C05" w:rsidRDefault="001E5766" w:rsidP="005532F3">
            <w:pPr>
              <w:spacing w:after="0" w:line="240" w:lineRule="auto"/>
              <w:jc w:val="both"/>
              <w:rPr>
                <w:rFonts w:ascii="Times New Roman" w:hAnsi="Times New Roman" w:cs="Times New Roman"/>
                <w:sz w:val="24"/>
                <w:szCs w:val="24"/>
              </w:rPr>
            </w:pPr>
            <w:r w:rsidRPr="00C74C05">
              <w:rPr>
                <w:rFonts w:ascii="Times New Roman" w:hAnsi="Times New Roman" w:cs="Times New Roman"/>
                <w:sz w:val="24"/>
                <w:szCs w:val="24"/>
              </w:rPr>
              <w:t>7-17</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E5766" w:rsidRPr="00C74C05" w:rsidRDefault="001E5766" w:rsidP="005532F3">
            <w:pPr>
              <w:spacing w:after="0" w:line="240" w:lineRule="auto"/>
              <w:jc w:val="both"/>
              <w:rPr>
                <w:rFonts w:ascii="Times New Roman" w:hAnsi="Times New Roman" w:cs="Times New Roman"/>
                <w:sz w:val="24"/>
                <w:szCs w:val="24"/>
              </w:rPr>
            </w:pPr>
            <w:r w:rsidRPr="00C74C05">
              <w:rPr>
                <w:rFonts w:ascii="Times New Roman" w:hAnsi="Times New Roman" w:cs="Times New Roman"/>
                <w:sz w:val="24"/>
                <w:szCs w:val="24"/>
              </w:rPr>
              <w:t>протокол №2</w:t>
            </w:r>
          </w:p>
          <w:p w:rsidR="001E5766" w:rsidRPr="00C74C05" w:rsidRDefault="001E5766" w:rsidP="005532F3">
            <w:pPr>
              <w:spacing w:after="0" w:line="240" w:lineRule="auto"/>
              <w:jc w:val="both"/>
              <w:rPr>
                <w:rFonts w:ascii="Times New Roman" w:hAnsi="Times New Roman" w:cs="Times New Roman"/>
                <w:sz w:val="24"/>
                <w:szCs w:val="24"/>
              </w:rPr>
            </w:pPr>
            <w:r w:rsidRPr="00C74C05">
              <w:rPr>
                <w:rFonts w:ascii="Times New Roman" w:hAnsi="Times New Roman" w:cs="Times New Roman"/>
                <w:sz w:val="24"/>
                <w:szCs w:val="24"/>
              </w:rPr>
              <w:t xml:space="preserve"> от 23.08.16</w:t>
            </w:r>
          </w:p>
        </w:tc>
      </w:tr>
      <w:tr w:rsidR="001E5766" w:rsidTr="000335D8">
        <w:trPr>
          <w:trHeight w:val="93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w:t>
            </w:r>
          </w:p>
        </w:tc>
        <w:tc>
          <w:tcPr>
            <w:tcW w:w="6378" w:type="dxa"/>
            <w:tcBorders>
              <w:top w:val="single" w:sz="4" w:space="0" w:color="000000"/>
              <w:left w:val="single" w:sz="4" w:space="0" w:color="000000"/>
              <w:bottom w:val="single" w:sz="4" w:space="0" w:color="000000"/>
              <w:right w:val="single" w:sz="4" w:space="0" w:color="000000"/>
            </w:tcBorders>
            <w:hideMark/>
          </w:tcPr>
          <w:p w:rsidR="001E5766" w:rsidRDefault="001E5766" w:rsidP="005532F3">
            <w:pPr>
              <w:spacing w:after="0" w:line="240" w:lineRule="auto"/>
              <w:ind w:right="113"/>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общеразвивающая программа цирковой студия «Звездопад чудес»</w:t>
            </w:r>
          </w:p>
        </w:tc>
        <w:tc>
          <w:tcPr>
            <w:tcW w:w="1985" w:type="dxa"/>
            <w:tcBorders>
              <w:top w:val="single" w:sz="4" w:space="0" w:color="000000"/>
              <w:left w:val="single" w:sz="4" w:space="0" w:color="000000"/>
              <w:bottom w:val="single" w:sz="4" w:space="0" w:color="000000"/>
              <w:right w:val="single" w:sz="4" w:space="0" w:color="000000"/>
            </w:tcBorders>
            <w:hideMark/>
          </w:tcPr>
          <w:p w:rsidR="001E5766" w:rsidRDefault="001E5766" w:rsidP="005532F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Брылёва</w:t>
            </w:r>
            <w:proofErr w:type="spellEnd"/>
            <w:r>
              <w:rPr>
                <w:rFonts w:ascii="Times New Roman" w:hAnsi="Times New Roman" w:cs="Times New Roman"/>
                <w:sz w:val="24"/>
                <w:szCs w:val="24"/>
              </w:rPr>
              <w:t xml:space="preserve"> Л.П.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года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5-16</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№2</w:t>
            </w:r>
          </w:p>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 23.08.16</w:t>
            </w:r>
          </w:p>
        </w:tc>
      </w:tr>
      <w:tr w:rsidR="001E5766" w:rsidTr="000335D8">
        <w:trPr>
          <w:trHeight w:val="93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6378" w:type="dxa"/>
            <w:tcBorders>
              <w:top w:val="single" w:sz="4" w:space="0" w:color="000000"/>
              <w:left w:val="single" w:sz="4" w:space="0" w:color="000000"/>
              <w:bottom w:val="single" w:sz="4" w:space="0" w:color="000000"/>
              <w:right w:val="single" w:sz="4" w:space="0" w:color="000000"/>
            </w:tcBorders>
            <w:hideMark/>
          </w:tcPr>
          <w:p w:rsidR="001E5766" w:rsidRDefault="001E5766" w:rsidP="005532F3">
            <w:pPr>
              <w:spacing w:after="0" w:line="240" w:lineRule="auto"/>
              <w:ind w:right="113"/>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общеразвивающая программа духового оркестра «Виват»</w:t>
            </w:r>
          </w:p>
        </w:tc>
        <w:tc>
          <w:tcPr>
            <w:tcW w:w="1985" w:type="dxa"/>
            <w:tcBorders>
              <w:top w:val="single" w:sz="4" w:space="0" w:color="000000"/>
              <w:left w:val="single" w:sz="4" w:space="0" w:color="000000"/>
              <w:bottom w:val="single" w:sz="4" w:space="0" w:color="000000"/>
              <w:right w:val="single" w:sz="4" w:space="0" w:color="000000"/>
            </w:tcBorders>
            <w:hideMark/>
          </w:tcPr>
          <w:p w:rsidR="001E5766" w:rsidRDefault="001E5766" w:rsidP="005532F3">
            <w:pPr>
              <w:spacing w:after="0" w:line="240" w:lineRule="auto"/>
              <w:rPr>
                <w:rFonts w:ascii="Times New Roman" w:hAnsi="Times New Roman" w:cs="Times New Roman"/>
                <w:sz w:val="24"/>
                <w:szCs w:val="24"/>
              </w:rPr>
            </w:pPr>
            <w:r>
              <w:rPr>
                <w:rFonts w:ascii="Times New Roman" w:hAnsi="Times New Roman" w:cs="Times New Roman"/>
                <w:sz w:val="24"/>
                <w:szCs w:val="24"/>
              </w:rPr>
              <w:t>Поскрёбышев И.В.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года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8-18</w:t>
            </w:r>
          </w:p>
        </w:tc>
        <w:tc>
          <w:tcPr>
            <w:tcW w:w="2268" w:type="dxa"/>
            <w:tcBorders>
              <w:top w:val="single" w:sz="4" w:space="0" w:color="000000"/>
              <w:left w:val="single" w:sz="4" w:space="0" w:color="000000"/>
              <w:bottom w:val="single" w:sz="4" w:space="0" w:color="000000"/>
              <w:right w:val="single" w:sz="4" w:space="0" w:color="000000"/>
            </w:tcBorders>
            <w:vAlign w:val="center"/>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№2</w:t>
            </w:r>
          </w:p>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 23.08.16</w:t>
            </w:r>
          </w:p>
        </w:tc>
      </w:tr>
      <w:tr w:rsidR="001E5766" w:rsidTr="000335D8">
        <w:trPr>
          <w:trHeight w:val="93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6.</w:t>
            </w:r>
          </w:p>
        </w:tc>
        <w:tc>
          <w:tcPr>
            <w:tcW w:w="6378" w:type="dxa"/>
            <w:tcBorders>
              <w:top w:val="single" w:sz="4" w:space="0" w:color="000000"/>
              <w:left w:val="single" w:sz="4" w:space="0" w:color="000000"/>
              <w:bottom w:val="single" w:sz="4" w:space="0" w:color="000000"/>
              <w:right w:val="single" w:sz="4" w:space="0" w:color="000000"/>
            </w:tcBorders>
            <w:hideMark/>
          </w:tcPr>
          <w:p w:rsidR="001E5766" w:rsidRDefault="001E5766" w:rsidP="005532F3">
            <w:pPr>
              <w:spacing w:after="0" w:line="240" w:lineRule="auto"/>
              <w:ind w:right="113"/>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общеразвивающая программа ансамбля современного и джазового танца «Ассорти»</w:t>
            </w:r>
          </w:p>
        </w:tc>
        <w:tc>
          <w:tcPr>
            <w:tcW w:w="1985" w:type="dxa"/>
            <w:tcBorders>
              <w:top w:val="single" w:sz="4" w:space="0" w:color="000000"/>
              <w:left w:val="single" w:sz="4" w:space="0" w:color="000000"/>
              <w:bottom w:val="single" w:sz="4" w:space="0" w:color="000000"/>
              <w:right w:val="single" w:sz="4" w:space="0" w:color="000000"/>
            </w:tcBorders>
            <w:hideMark/>
          </w:tcPr>
          <w:p w:rsidR="001E5766" w:rsidRDefault="001E5766" w:rsidP="005532F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Половинкина</w:t>
            </w:r>
            <w:proofErr w:type="spellEnd"/>
            <w:r>
              <w:rPr>
                <w:rFonts w:ascii="Times New Roman" w:hAnsi="Times New Roman" w:cs="Times New Roman"/>
                <w:sz w:val="24"/>
                <w:szCs w:val="24"/>
              </w:rPr>
              <w:t xml:space="preserve"> О.А.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лет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5-17</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№2</w:t>
            </w:r>
          </w:p>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 26.08.2016</w:t>
            </w:r>
          </w:p>
        </w:tc>
      </w:tr>
      <w:tr w:rsidR="001E5766" w:rsidTr="000335D8">
        <w:trPr>
          <w:trHeight w:val="561"/>
        </w:trPr>
        <w:tc>
          <w:tcPr>
            <w:tcW w:w="993"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7.</w:t>
            </w:r>
          </w:p>
        </w:tc>
        <w:tc>
          <w:tcPr>
            <w:tcW w:w="6378" w:type="dxa"/>
            <w:tcBorders>
              <w:top w:val="single" w:sz="4" w:space="0" w:color="000000"/>
              <w:left w:val="single" w:sz="4" w:space="0" w:color="000000"/>
              <w:bottom w:val="single" w:sz="4" w:space="0" w:color="000000"/>
              <w:right w:val="single" w:sz="4" w:space="0" w:color="000000"/>
            </w:tcBorders>
            <w:hideMark/>
          </w:tcPr>
          <w:p w:rsidR="001E5766" w:rsidRDefault="001E5766" w:rsidP="005532F3">
            <w:pPr>
              <w:spacing w:after="0" w:line="240" w:lineRule="auto"/>
              <w:ind w:right="113"/>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общеразвивающая программа ансамбля классического танца «Сказка»</w:t>
            </w:r>
          </w:p>
        </w:tc>
        <w:tc>
          <w:tcPr>
            <w:tcW w:w="1985" w:type="dxa"/>
            <w:tcBorders>
              <w:top w:val="single" w:sz="4" w:space="0" w:color="000000"/>
              <w:left w:val="single" w:sz="4" w:space="0" w:color="000000"/>
              <w:bottom w:val="single" w:sz="4" w:space="0" w:color="000000"/>
              <w:right w:val="single" w:sz="4" w:space="0" w:color="000000"/>
            </w:tcBorders>
            <w:hideMark/>
          </w:tcPr>
          <w:p w:rsidR="001E5766" w:rsidRDefault="001E5766" w:rsidP="005532F3">
            <w:pPr>
              <w:spacing w:after="0" w:line="240" w:lineRule="auto"/>
              <w:rPr>
                <w:rFonts w:ascii="Times New Roman" w:hAnsi="Times New Roman" w:cs="Times New Roman"/>
                <w:sz w:val="24"/>
                <w:szCs w:val="24"/>
              </w:rPr>
            </w:pPr>
            <w:r>
              <w:rPr>
                <w:rFonts w:ascii="Times New Roman" w:hAnsi="Times New Roman" w:cs="Times New Roman"/>
                <w:sz w:val="24"/>
                <w:szCs w:val="24"/>
              </w:rPr>
              <w:t>Горбунова Н. 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лет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5-17</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№3</w:t>
            </w:r>
          </w:p>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 26.08.2016</w:t>
            </w:r>
          </w:p>
        </w:tc>
      </w:tr>
      <w:tr w:rsidR="001E5766" w:rsidTr="000335D8">
        <w:trPr>
          <w:trHeight w:val="278"/>
        </w:trPr>
        <w:tc>
          <w:tcPr>
            <w:tcW w:w="993"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8.</w:t>
            </w:r>
          </w:p>
        </w:tc>
        <w:tc>
          <w:tcPr>
            <w:tcW w:w="6378" w:type="dxa"/>
            <w:tcBorders>
              <w:top w:val="single" w:sz="4" w:space="0" w:color="000000"/>
              <w:left w:val="single" w:sz="4" w:space="0" w:color="000000"/>
              <w:bottom w:val="single" w:sz="4" w:space="0" w:color="000000"/>
              <w:right w:val="single" w:sz="4" w:space="0" w:color="000000"/>
            </w:tcBorders>
          </w:tcPr>
          <w:p w:rsidR="001E5766" w:rsidRDefault="001E5766" w:rsidP="005532F3">
            <w:pPr>
              <w:spacing w:after="0" w:line="240" w:lineRule="auto"/>
              <w:ind w:right="113"/>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общеразвивающая программа театра песни «Звонница»</w:t>
            </w:r>
          </w:p>
        </w:tc>
        <w:tc>
          <w:tcPr>
            <w:tcW w:w="1985" w:type="dxa"/>
            <w:tcBorders>
              <w:top w:val="single" w:sz="4" w:space="0" w:color="000000"/>
              <w:left w:val="single" w:sz="4" w:space="0" w:color="000000"/>
              <w:bottom w:val="single" w:sz="4" w:space="0" w:color="000000"/>
              <w:right w:val="single" w:sz="4" w:space="0" w:color="000000"/>
            </w:tcBorders>
            <w:hideMark/>
          </w:tcPr>
          <w:p w:rsidR="001E5766" w:rsidRDefault="001E5766" w:rsidP="005532F3">
            <w:pPr>
              <w:spacing w:after="0" w:line="240" w:lineRule="auto"/>
              <w:rPr>
                <w:rFonts w:ascii="Times New Roman" w:hAnsi="Times New Roman" w:cs="Times New Roman"/>
                <w:sz w:val="24"/>
                <w:szCs w:val="24"/>
              </w:rPr>
            </w:pPr>
            <w:r>
              <w:rPr>
                <w:rFonts w:ascii="Times New Roman" w:hAnsi="Times New Roman" w:cs="Times New Roman"/>
                <w:sz w:val="24"/>
                <w:szCs w:val="24"/>
              </w:rPr>
              <w:t>Смирнова Е.А.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лет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5-16</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№2</w:t>
            </w:r>
          </w:p>
          <w:p w:rsidR="001E5766" w:rsidRDefault="001E5766" w:rsidP="005532F3">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от 26.08.2016</w:t>
            </w:r>
          </w:p>
        </w:tc>
      </w:tr>
      <w:tr w:rsidR="001E5766" w:rsidTr="000335D8">
        <w:trPr>
          <w:trHeight w:val="278"/>
        </w:trPr>
        <w:tc>
          <w:tcPr>
            <w:tcW w:w="993"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9.</w:t>
            </w:r>
          </w:p>
        </w:tc>
        <w:tc>
          <w:tcPr>
            <w:tcW w:w="6378" w:type="dxa"/>
            <w:tcBorders>
              <w:top w:val="single" w:sz="4" w:space="0" w:color="000000"/>
              <w:left w:val="single" w:sz="4" w:space="0" w:color="000000"/>
              <w:bottom w:val="single" w:sz="4" w:space="0" w:color="000000"/>
              <w:right w:val="single" w:sz="4" w:space="0" w:color="000000"/>
            </w:tcBorders>
            <w:hideMark/>
          </w:tcPr>
          <w:p w:rsidR="001E5766" w:rsidRDefault="001E5766" w:rsidP="005532F3">
            <w:pPr>
              <w:spacing w:after="0" w:line="240" w:lineRule="auto"/>
              <w:ind w:right="113"/>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общеразвивающая программа «Основы актёрского мастерства»</w:t>
            </w:r>
          </w:p>
        </w:tc>
        <w:tc>
          <w:tcPr>
            <w:tcW w:w="1985" w:type="dxa"/>
            <w:tcBorders>
              <w:top w:val="single" w:sz="4" w:space="0" w:color="000000"/>
              <w:left w:val="single" w:sz="4" w:space="0" w:color="000000"/>
              <w:bottom w:val="single" w:sz="4" w:space="0" w:color="000000"/>
              <w:right w:val="single" w:sz="4" w:space="0" w:color="000000"/>
            </w:tcBorders>
            <w:hideMark/>
          </w:tcPr>
          <w:p w:rsidR="001E5766" w:rsidRPr="00C74C05" w:rsidRDefault="001E5766" w:rsidP="005532F3">
            <w:pPr>
              <w:spacing w:after="0" w:line="240" w:lineRule="auto"/>
              <w:rPr>
                <w:rFonts w:ascii="Times New Roman" w:hAnsi="Times New Roman" w:cs="Times New Roman"/>
                <w:sz w:val="24"/>
                <w:szCs w:val="24"/>
              </w:rPr>
            </w:pPr>
            <w:r w:rsidRPr="00C74C05">
              <w:rPr>
                <w:rFonts w:ascii="Times New Roman" w:hAnsi="Times New Roman" w:cs="Times New Roman"/>
                <w:sz w:val="24"/>
                <w:szCs w:val="24"/>
              </w:rPr>
              <w:t>Бутакова М. 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Pr="00C74C05" w:rsidRDefault="001E5766" w:rsidP="005532F3">
            <w:pPr>
              <w:spacing w:after="0" w:line="240" w:lineRule="auto"/>
              <w:jc w:val="both"/>
              <w:rPr>
                <w:rFonts w:ascii="Times New Roman" w:hAnsi="Times New Roman" w:cs="Times New Roman"/>
                <w:sz w:val="24"/>
                <w:szCs w:val="24"/>
              </w:rPr>
            </w:pPr>
            <w:r w:rsidRPr="00C74C05">
              <w:rPr>
                <w:rFonts w:ascii="Times New Roman" w:hAnsi="Times New Roman" w:cs="Times New Roman"/>
                <w:sz w:val="24"/>
                <w:szCs w:val="24"/>
              </w:rPr>
              <w:t>1 год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Pr="00C74C05" w:rsidRDefault="001E5766" w:rsidP="005532F3">
            <w:pPr>
              <w:spacing w:after="0" w:line="240" w:lineRule="auto"/>
              <w:jc w:val="both"/>
              <w:rPr>
                <w:rFonts w:ascii="Times New Roman" w:hAnsi="Times New Roman" w:cs="Times New Roman"/>
                <w:sz w:val="24"/>
                <w:szCs w:val="24"/>
              </w:rPr>
            </w:pPr>
            <w:r w:rsidRPr="00C74C05">
              <w:rPr>
                <w:rFonts w:ascii="Times New Roman" w:hAnsi="Times New Roman" w:cs="Times New Roman"/>
                <w:sz w:val="24"/>
                <w:szCs w:val="24"/>
              </w:rPr>
              <w:t>7-14</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E5766" w:rsidRPr="00C74C05" w:rsidRDefault="001E5766" w:rsidP="005532F3">
            <w:pPr>
              <w:spacing w:after="0" w:line="240" w:lineRule="auto"/>
              <w:jc w:val="both"/>
              <w:rPr>
                <w:rFonts w:ascii="Times New Roman" w:hAnsi="Times New Roman" w:cs="Times New Roman"/>
                <w:sz w:val="24"/>
                <w:szCs w:val="24"/>
              </w:rPr>
            </w:pPr>
            <w:r w:rsidRPr="00C74C05">
              <w:rPr>
                <w:rFonts w:ascii="Times New Roman" w:hAnsi="Times New Roman" w:cs="Times New Roman"/>
                <w:sz w:val="24"/>
                <w:szCs w:val="24"/>
              </w:rPr>
              <w:t>протокол №3</w:t>
            </w:r>
          </w:p>
          <w:p w:rsidR="001E5766" w:rsidRPr="00C74C05" w:rsidRDefault="001E5766" w:rsidP="005532F3">
            <w:pPr>
              <w:spacing w:after="0" w:line="240" w:lineRule="auto"/>
              <w:jc w:val="both"/>
              <w:rPr>
                <w:rFonts w:ascii="Times New Roman" w:hAnsi="Times New Roman" w:cs="Times New Roman"/>
                <w:sz w:val="24"/>
                <w:szCs w:val="24"/>
              </w:rPr>
            </w:pPr>
            <w:r w:rsidRPr="00C74C05">
              <w:rPr>
                <w:rFonts w:ascii="Times New Roman" w:hAnsi="Times New Roman" w:cs="Times New Roman"/>
                <w:sz w:val="24"/>
                <w:szCs w:val="24"/>
              </w:rPr>
              <w:t>05.09.2017</w:t>
            </w:r>
          </w:p>
        </w:tc>
      </w:tr>
      <w:tr w:rsidR="001E5766" w:rsidTr="000335D8">
        <w:trPr>
          <w:trHeight w:val="86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10</w:t>
            </w:r>
          </w:p>
        </w:tc>
        <w:tc>
          <w:tcPr>
            <w:tcW w:w="6378" w:type="dxa"/>
            <w:tcBorders>
              <w:top w:val="single" w:sz="4" w:space="0" w:color="000000"/>
              <w:left w:val="single" w:sz="4" w:space="0" w:color="000000"/>
              <w:bottom w:val="single" w:sz="4" w:space="0" w:color="000000"/>
              <w:right w:val="single" w:sz="4" w:space="0" w:color="000000"/>
            </w:tcBorders>
          </w:tcPr>
          <w:p w:rsidR="001E5766" w:rsidRDefault="001E5766" w:rsidP="005532F3">
            <w:pPr>
              <w:spacing w:after="0" w:line="240" w:lineRule="auto"/>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общеразвивающая программа студии эстрадной песни «Диапазон»</w:t>
            </w:r>
          </w:p>
        </w:tc>
        <w:tc>
          <w:tcPr>
            <w:tcW w:w="1985" w:type="dxa"/>
            <w:tcBorders>
              <w:top w:val="single" w:sz="4" w:space="0" w:color="000000"/>
              <w:left w:val="single" w:sz="4" w:space="0" w:color="000000"/>
              <w:bottom w:val="single" w:sz="4" w:space="0" w:color="000000"/>
              <w:right w:val="single" w:sz="4" w:space="0" w:color="000000"/>
            </w:tcBorders>
          </w:tcPr>
          <w:p w:rsidR="001E5766" w:rsidRDefault="001E5766" w:rsidP="005532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Кротова Л.П. </w:t>
            </w:r>
          </w:p>
          <w:p w:rsidR="001E5766" w:rsidRDefault="001E5766" w:rsidP="005532F3">
            <w:pPr>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года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6-18</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№2</w:t>
            </w:r>
          </w:p>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 23.08.16</w:t>
            </w:r>
          </w:p>
        </w:tc>
      </w:tr>
      <w:tr w:rsidR="001E5766" w:rsidTr="000335D8">
        <w:trPr>
          <w:trHeight w:val="93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6378" w:type="dxa"/>
            <w:tcBorders>
              <w:top w:val="single" w:sz="4" w:space="0" w:color="000000"/>
              <w:left w:val="single" w:sz="4" w:space="0" w:color="000000"/>
              <w:bottom w:val="single" w:sz="4" w:space="0" w:color="000000"/>
              <w:right w:val="single" w:sz="4" w:space="0" w:color="000000"/>
            </w:tcBorders>
            <w:hideMark/>
          </w:tcPr>
          <w:p w:rsidR="001E5766" w:rsidRDefault="001E5766" w:rsidP="005532F3">
            <w:pPr>
              <w:spacing w:after="0" w:line="240" w:lineRule="auto"/>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общеразвивающая программа детского театра моды и пластики «</w:t>
            </w:r>
            <w:proofErr w:type="spellStart"/>
            <w:r>
              <w:rPr>
                <w:rFonts w:ascii="Times New Roman" w:hAnsi="Times New Roman" w:cs="Times New Roman"/>
                <w:sz w:val="24"/>
                <w:szCs w:val="24"/>
              </w:rPr>
              <w:t>Юнис</w:t>
            </w:r>
            <w:proofErr w:type="spellEnd"/>
            <w:r>
              <w:rPr>
                <w:rFonts w:ascii="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1E5766" w:rsidRDefault="001E5766" w:rsidP="005532F3">
            <w:pPr>
              <w:spacing w:after="0" w:line="240" w:lineRule="auto"/>
              <w:ind w:right="113"/>
              <w:rPr>
                <w:rFonts w:ascii="Times New Roman" w:hAnsi="Times New Roman" w:cs="Times New Roman"/>
                <w:sz w:val="24"/>
                <w:szCs w:val="24"/>
              </w:rPr>
            </w:pPr>
            <w:r>
              <w:rPr>
                <w:rFonts w:ascii="Times New Roman" w:hAnsi="Times New Roman" w:cs="Times New Roman"/>
                <w:sz w:val="24"/>
                <w:szCs w:val="24"/>
              </w:rPr>
              <w:t xml:space="preserve">Каменская Е. Н. </w:t>
            </w:r>
          </w:p>
          <w:p w:rsidR="001E5766" w:rsidRDefault="001E5766" w:rsidP="005532F3">
            <w:pPr>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Pr="00907399" w:rsidRDefault="001E5766" w:rsidP="005532F3">
            <w:pPr>
              <w:spacing w:after="0" w:line="240" w:lineRule="auto"/>
              <w:jc w:val="both"/>
              <w:rPr>
                <w:rFonts w:ascii="Times New Roman" w:hAnsi="Times New Roman" w:cs="Times New Roman"/>
                <w:sz w:val="24"/>
                <w:szCs w:val="24"/>
              </w:rPr>
            </w:pPr>
            <w:r w:rsidRPr="00907399">
              <w:rPr>
                <w:rFonts w:ascii="Times New Roman" w:hAnsi="Times New Roman" w:cs="Times New Roman"/>
                <w:sz w:val="24"/>
                <w:szCs w:val="24"/>
              </w:rPr>
              <w:t>3 года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Pr="00907399" w:rsidRDefault="001E5766" w:rsidP="005532F3">
            <w:pPr>
              <w:spacing w:after="0" w:line="240" w:lineRule="auto"/>
              <w:jc w:val="both"/>
              <w:rPr>
                <w:rFonts w:ascii="Times New Roman" w:hAnsi="Times New Roman" w:cs="Times New Roman"/>
                <w:sz w:val="24"/>
                <w:szCs w:val="24"/>
              </w:rPr>
            </w:pPr>
            <w:r w:rsidRPr="00907399">
              <w:rPr>
                <w:rFonts w:ascii="Times New Roman" w:hAnsi="Times New Roman" w:cs="Times New Roman"/>
                <w:sz w:val="24"/>
                <w:szCs w:val="24"/>
              </w:rPr>
              <w:t>5-15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№2</w:t>
            </w:r>
          </w:p>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 23.08.16</w:t>
            </w:r>
          </w:p>
        </w:tc>
      </w:tr>
      <w:tr w:rsidR="001E5766" w:rsidTr="000335D8">
        <w:trPr>
          <w:trHeight w:val="93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12</w:t>
            </w:r>
          </w:p>
        </w:tc>
        <w:tc>
          <w:tcPr>
            <w:tcW w:w="6378" w:type="dxa"/>
            <w:tcBorders>
              <w:top w:val="single" w:sz="4" w:space="0" w:color="000000"/>
              <w:left w:val="single" w:sz="4" w:space="0" w:color="000000"/>
              <w:bottom w:val="single" w:sz="4" w:space="0" w:color="000000"/>
              <w:right w:val="single" w:sz="4" w:space="0" w:color="000000"/>
            </w:tcBorders>
            <w:hideMark/>
          </w:tcPr>
          <w:p w:rsidR="001E5766" w:rsidRDefault="001E5766" w:rsidP="005532F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Дополнительная общеобразовательная общеразвивающая программа студии сценического костюма «Арт - декор»</w:t>
            </w:r>
          </w:p>
        </w:tc>
        <w:tc>
          <w:tcPr>
            <w:tcW w:w="1985" w:type="dxa"/>
            <w:tcBorders>
              <w:top w:val="single" w:sz="4" w:space="0" w:color="000000"/>
              <w:left w:val="single" w:sz="4" w:space="0" w:color="000000"/>
              <w:bottom w:val="single" w:sz="4" w:space="0" w:color="000000"/>
              <w:right w:val="single" w:sz="4" w:space="0" w:color="000000"/>
            </w:tcBorders>
            <w:hideMark/>
          </w:tcPr>
          <w:p w:rsidR="001E5766" w:rsidRPr="00C74C05" w:rsidRDefault="001E5766" w:rsidP="005532F3">
            <w:pPr>
              <w:spacing w:after="0" w:line="240" w:lineRule="auto"/>
              <w:ind w:right="113"/>
              <w:rPr>
                <w:rFonts w:ascii="Times New Roman" w:hAnsi="Times New Roman" w:cs="Times New Roman"/>
                <w:sz w:val="24"/>
                <w:szCs w:val="24"/>
              </w:rPr>
            </w:pPr>
            <w:r w:rsidRPr="00C74C05">
              <w:rPr>
                <w:rFonts w:ascii="Times New Roman" w:hAnsi="Times New Roman" w:cs="Times New Roman"/>
                <w:sz w:val="24"/>
                <w:szCs w:val="24"/>
              </w:rPr>
              <w:t>Плотникова Т.И.</w:t>
            </w:r>
          </w:p>
          <w:p w:rsidR="001E5766" w:rsidRPr="00C74C05" w:rsidRDefault="001E5766" w:rsidP="005532F3">
            <w:pPr>
              <w:spacing w:after="0" w:line="240" w:lineRule="auto"/>
              <w:rPr>
                <w:rFonts w:ascii="Times New Roman" w:hAnsi="Times New Roman" w:cs="Times New Roman"/>
                <w:sz w:val="24"/>
                <w:szCs w:val="24"/>
              </w:rPr>
            </w:pPr>
            <w:r w:rsidRPr="00C74C05">
              <w:rPr>
                <w:rFonts w:ascii="Times New Roman" w:hAnsi="Times New Roman" w:cs="Times New Roman"/>
                <w:sz w:val="24"/>
                <w:szCs w:val="24"/>
              </w:rPr>
              <w:t>Роман О.Ю.</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Pr="00C74C05" w:rsidRDefault="001E5766" w:rsidP="005532F3">
            <w:pPr>
              <w:spacing w:after="0" w:line="240" w:lineRule="auto"/>
              <w:jc w:val="both"/>
              <w:rPr>
                <w:rFonts w:ascii="Times New Roman" w:hAnsi="Times New Roman" w:cs="Times New Roman"/>
                <w:sz w:val="24"/>
                <w:szCs w:val="24"/>
              </w:rPr>
            </w:pPr>
            <w:r w:rsidRPr="00C74C05">
              <w:rPr>
                <w:rFonts w:ascii="Times New Roman" w:hAnsi="Times New Roman" w:cs="Times New Roman"/>
                <w:sz w:val="24"/>
                <w:szCs w:val="24"/>
              </w:rPr>
              <w:t>3 года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Pr="00C74C05" w:rsidRDefault="001E5766" w:rsidP="005532F3">
            <w:pPr>
              <w:spacing w:after="0" w:line="240" w:lineRule="auto"/>
              <w:jc w:val="both"/>
              <w:rPr>
                <w:rFonts w:ascii="Times New Roman" w:hAnsi="Times New Roman" w:cs="Times New Roman"/>
                <w:sz w:val="24"/>
                <w:szCs w:val="24"/>
              </w:rPr>
            </w:pPr>
            <w:r w:rsidRPr="00C74C05">
              <w:rPr>
                <w:rFonts w:ascii="Times New Roman" w:hAnsi="Times New Roman" w:cs="Times New Roman"/>
                <w:sz w:val="24"/>
                <w:szCs w:val="24"/>
              </w:rPr>
              <w:t>12-18</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E5766" w:rsidRPr="00C74C05" w:rsidRDefault="001E5766" w:rsidP="005532F3">
            <w:pPr>
              <w:spacing w:after="0" w:line="240" w:lineRule="auto"/>
              <w:jc w:val="both"/>
              <w:rPr>
                <w:rFonts w:ascii="Times New Roman" w:hAnsi="Times New Roman" w:cs="Times New Roman"/>
                <w:sz w:val="24"/>
                <w:szCs w:val="24"/>
              </w:rPr>
            </w:pPr>
            <w:r w:rsidRPr="00C74C05">
              <w:rPr>
                <w:rFonts w:ascii="Times New Roman" w:hAnsi="Times New Roman" w:cs="Times New Roman"/>
                <w:sz w:val="24"/>
                <w:szCs w:val="24"/>
              </w:rPr>
              <w:t>протокол №2</w:t>
            </w:r>
          </w:p>
          <w:p w:rsidR="001E5766" w:rsidRPr="00C74C05" w:rsidRDefault="001E5766" w:rsidP="005532F3">
            <w:pPr>
              <w:spacing w:after="0" w:line="240" w:lineRule="auto"/>
              <w:jc w:val="both"/>
              <w:rPr>
                <w:rFonts w:ascii="Times New Roman" w:hAnsi="Times New Roman" w:cs="Times New Roman"/>
                <w:sz w:val="24"/>
                <w:szCs w:val="24"/>
              </w:rPr>
            </w:pPr>
            <w:r w:rsidRPr="00C74C05">
              <w:rPr>
                <w:rFonts w:ascii="Times New Roman" w:hAnsi="Times New Roman" w:cs="Times New Roman"/>
                <w:sz w:val="24"/>
                <w:szCs w:val="24"/>
              </w:rPr>
              <w:t xml:space="preserve"> от 23.08.16</w:t>
            </w:r>
          </w:p>
        </w:tc>
      </w:tr>
      <w:tr w:rsidR="001E5766" w:rsidTr="000335D8">
        <w:trPr>
          <w:trHeight w:val="93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13</w:t>
            </w:r>
          </w:p>
        </w:tc>
        <w:tc>
          <w:tcPr>
            <w:tcW w:w="6378" w:type="dxa"/>
            <w:tcBorders>
              <w:top w:val="single" w:sz="4" w:space="0" w:color="000000"/>
              <w:left w:val="single" w:sz="4" w:space="0" w:color="000000"/>
              <w:bottom w:val="single" w:sz="4" w:space="0" w:color="000000"/>
              <w:right w:val="single" w:sz="4" w:space="0" w:color="000000"/>
            </w:tcBorders>
            <w:hideMark/>
          </w:tcPr>
          <w:p w:rsidR="001E5766" w:rsidRDefault="001E5766" w:rsidP="005532F3">
            <w:pPr>
              <w:spacing w:after="0" w:line="240" w:lineRule="auto"/>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общеразвивающая программа студии дизайна интерьера и одежды «Лотос»</w:t>
            </w:r>
          </w:p>
        </w:tc>
        <w:tc>
          <w:tcPr>
            <w:tcW w:w="1985" w:type="dxa"/>
            <w:tcBorders>
              <w:top w:val="single" w:sz="4" w:space="0" w:color="000000"/>
              <w:left w:val="single" w:sz="4" w:space="0" w:color="000000"/>
              <w:bottom w:val="single" w:sz="4" w:space="0" w:color="000000"/>
              <w:right w:val="single" w:sz="4" w:space="0" w:color="000000"/>
            </w:tcBorders>
            <w:hideMark/>
          </w:tcPr>
          <w:p w:rsidR="001E5766" w:rsidRDefault="001E5766" w:rsidP="005532F3">
            <w:pPr>
              <w:spacing w:after="0" w:line="240" w:lineRule="auto"/>
              <w:ind w:right="113"/>
              <w:rPr>
                <w:rFonts w:ascii="Times New Roman" w:hAnsi="Times New Roman" w:cs="Times New Roman"/>
                <w:sz w:val="24"/>
                <w:szCs w:val="24"/>
              </w:rPr>
            </w:pPr>
            <w:r>
              <w:rPr>
                <w:rFonts w:ascii="Times New Roman" w:hAnsi="Times New Roman" w:cs="Times New Roman"/>
                <w:sz w:val="24"/>
                <w:szCs w:val="24"/>
              </w:rPr>
              <w:t>Островская   Е.В.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Pr="00C74C05" w:rsidRDefault="001E5766" w:rsidP="005532F3">
            <w:pPr>
              <w:spacing w:after="0" w:line="240" w:lineRule="auto"/>
              <w:jc w:val="both"/>
              <w:rPr>
                <w:rFonts w:ascii="Times New Roman" w:hAnsi="Times New Roman" w:cs="Times New Roman"/>
                <w:sz w:val="24"/>
                <w:szCs w:val="24"/>
              </w:rPr>
            </w:pPr>
            <w:r w:rsidRPr="00C74C05">
              <w:rPr>
                <w:rFonts w:ascii="Times New Roman" w:hAnsi="Times New Roman" w:cs="Times New Roman"/>
                <w:sz w:val="24"/>
                <w:szCs w:val="24"/>
              </w:rPr>
              <w:t>3 года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Pr="00C74C05" w:rsidRDefault="001E5766" w:rsidP="005532F3">
            <w:pPr>
              <w:spacing w:after="0" w:line="240" w:lineRule="auto"/>
              <w:jc w:val="both"/>
              <w:rPr>
                <w:rFonts w:ascii="Times New Roman" w:hAnsi="Times New Roman" w:cs="Times New Roman"/>
                <w:sz w:val="24"/>
                <w:szCs w:val="24"/>
              </w:rPr>
            </w:pPr>
            <w:r w:rsidRPr="00C74C05">
              <w:rPr>
                <w:rFonts w:ascii="Times New Roman" w:hAnsi="Times New Roman" w:cs="Times New Roman"/>
                <w:sz w:val="24"/>
                <w:szCs w:val="24"/>
              </w:rPr>
              <w:t>7-18</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E5766" w:rsidRPr="00C74C05" w:rsidRDefault="001E5766" w:rsidP="005532F3">
            <w:pPr>
              <w:spacing w:after="0" w:line="240" w:lineRule="auto"/>
              <w:jc w:val="both"/>
              <w:rPr>
                <w:rFonts w:ascii="Times New Roman" w:hAnsi="Times New Roman" w:cs="Times New Roman"/>
                <w:sz w:val="24"/>
                <w:szCs w:val="24"/>
              </w:rPr>
            </w:pPr>
            <w:r w:rsidRPr="00C74C05">
              <w:rPr>
                <w:rFonts w:ascii="Times New Roman" w:hAnsi="Times New Roman" w:cs="Times New Roman"/>
                <w:sz w:val="24"/>
                <w:szCs w:val="24"/>
              </w:rPr>
              <w:t>протокол №2</w:t>
            </w:r>
          </w:p>
          <w:p w:rsidR="001E5766" w:rsidRPr="00C74C05" w:rsidRDefault="001E5766" w:rsidP="005532F3">
            <w:pPr>
              <w:spacing w:after="0" w:line="240" w:lineRule="auto"/>
              <w:jc w:val="both"/>
              <w:rPr>
                <w:rFonts w:ascii="Times New Roman" w:hAnsi="Times New Roman" w:cs="Times New Roman"/>
                <w:sz w:val="24"/>
                <w:szCs w:val="24"/>
              </w:rPr>
            </w:pPr>
            <w:r w:rsidRPr="00C74C05">
              <w:rPr>
                <w:rFonts w:ascii="Times New Roman" w:hAnsi="Times New Roman" w:cs="Times New Roman"/>
                <w:sz w:val="24"/>
                <w:szCs w:val="24"/>
              </w:rPr>
              <w:t xml:space="preserve"> от 23.08.16</w:t>
            </w:r>
          </w:p>
        </w:tc>
      </w:tr>
      <w:tr w:rsidR="001E5766" w:rsidTr="000335D8">
        <w:trPr>
          <w:trHeight w:val="93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14</w:t>
            </w:r>
          </w:p>
        </w:tc>
        <w:tc>
          <w:tcPr>
            <w:tcW w:w="6378" w:type="dxa"/>
            <w:tcBorders>
              <w:top w:val="single" w:sz="4" w:space="0" w:color="000000"/>
              <w:left w:val="single" w:sz="4" w:space="0" w:color="000000"/>
              <w:bottom w:val="single" w:sz="4" w:space="0" w:color="000000"/>
              <w:right w:val="single" w:sz="4" w:space="0" w:color="000000"/>
            </w:tcBorders>
            <w:hideMark/>
          </w:tcPr>
          <w:p w:rsidR="001E5766" w:rsidRDefault="001E5766" w:rsidP="005532F3">
            <w:pPr>
              <w:spacing w:after="0" w:line="240" w:lineRule="auto"/>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общеразвивающая программа студии изобразительного искусства «Радуга»</w:t>
            </w:r>
          </w:p>
        </w:tc>
        <w:tc>
          <w:tcPr>
            <w:tcW w:w="1985" w:type="dxa"/>
            <w:tcBorders>
              <w:top w:val="single" w:sz="4" w:space="0" w:color="000000"/>
              <w:left w:val="single" w:sz="4" w:space="0" w:color="000000"/>
              <w:bottom w:val="single" w:sz="4" w:space="0" w:color="000000"/>
              <w:right w:val="single" w:sz="4" w:space="0" w:color="000000"/>
            </w:tcBorders>
            <w:hideMark/>
          </w:tcPr>
          <w:p w:rsidR="001E5766" w:rsidRDefault="001E5766" w:rsidP="005532F3">
            <w:pPr>
              <w:spacing w:after="0" w:line="240" w:lineRule="auto"/>
              <w:ind w:right="113"/>
              <w:rPr>
                <w:rFonts w:ascii="Times New Roman" w:hAnsi="Times New Roman" w:cs="Times New Roman"/>
                <w:sz w:val="24"/>
                <w:szCs w:val="24"/>
              </w:rPr>
            </w:pPr>
            <w:r>
              <w:rPr>
                <w:rFonts w:ascii="Times New Roman" w:hAnsi="Times New Roman" w:cs="Times New Roman"/>
                <w:sz w:val="24"/>
                <w:szCs w:val="24"/>
              </w:rPr>
              <w:t>Рогатина Т. Н.</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года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5-14</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№2</w:t>
            </w:r>
          </w:p>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 23.08.16</w:t>
            </w:r>
          </w:p>
        </w:tc>
      </w:tr>
      <w:tr w:rsidR="001E5766" w:rsidTr="000335D8">
        <w:trPr>
          <w:trHeight w:val="864"/>
        </w:trPr>
        <w:tc>
          <w:tcPr>
            <w:tcW w:w="993"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15</w:t>
            </w:r>
          </w:p>
        </w:tc>
        <w:tc>
          <w:tcPr>
            <w:tcW w:w="6378" w:type="dxa"/>
            <w:tcBorders>
              <w:top w:val="single" w:sz="4" w:space="0" w:color="000000"/>
              <w:left w:val="single" w:sz="4" w:space="0" w:color="000000"/>
              <w:bottom w:val="single" w:sz="4" w:space="0" w:color="000000"/>
              <w:right w:val="single" w:sz="4" w:space="0" w:color="000000"/>
            </w:tcBorders>
            <w:hideMark/>
          </w:tcPr>
          <w:p w:rsidR="001E5766" w:rsidRDefault="001E5766" w:rsidP="005532F3">
            <w:pPr>
              <w:spacing w:after="0" w:line="240" w:lineRule="auto"/>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общеразвивающая программа студии изобразительного искусства «Фантазия»</w:t>
            </w:r>
          </w:p>
        </w:tc>
        <w:tc>
          <w:tcPr>
            <w:tcW w:w="1985" w:type="dxa"/>
            <w:tcBorders>
              <w:top w:val="single" w:sz="4" w:space="0" w:color="000000"/>
              <w:left w:val="single" w:sz="4" w:space="0" w:color="000000"/>
              <w:bottom w:val="single" w:sz="4" w:space="0" w:color="000000"/>
              <w:right w:val="single" w:sz="4" w:space="0" w:color="000000"/>
            </w:tcBorders>
            <w:hideMark/>
          </w:tcPr>
          <w:p w:rsidR="001E5766" w:rsidRDefault="001E5766" w:rsidP="005532F3">
            <w:pPr>
              <w:spacing w:after="0" w:line="240" w:lineRule="auto"/>
              <w:ind w:right="113"/>
              <w:rPr>
                <w:rFonts w:ascii="Times New Roman" w:hAnsi="Times New Roman" w:cs="Times New Roman"/>
                <w:sz w:val="24"/>
                <w:szCs w:val="24"/>
              </w:rPr>
            </w:pPr>
            <w:proofErr w:type="spellStart"/>
            <w:r>
              <w:rPr>
                <w:rFonts w:ascii="Times New Roman" w:hAnsi="Times New Roman" w:cs="Times New Roman"/>
                <w:sz w:val="24"/>
                <w:szCs w:val="24"/>
              </w:rPr>
              <w:t>Червакова</w:t>
            </w:r>
            <w:proofErr w:type="spellEnd"/>
            <w:r>
              <w:rPr>
                <w:rFonts w:ascii="Times New Roman" w:hAnsi="Times New Roman" w:cs="Times New Roman"/>
                <w:sz w:val="24"/>
                <w:szCs w:val="24"/>
              </w:rPr>
              <w:t xml:space="preserve"> Е. 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года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№2</w:t>
            </w:r>
          </w:p>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 23.08.16</w:t>
            </w:r>
          </w:p>
        </w:tc>
      </w:tr>
      <w:tr w:rsidR="001E5766" w:rsidTr="000335D8">
        <w:trPr>
          <w:trHeight w:val="562"/>
        </w:trPr>
        <w:tc>
          <w:tcPr>
            <w:tcW w:w="993"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16</w:t>
            </w:r>
          </w:p>
        </w:tc>
        <w:tc>
          <w:tcPr>
            <w:tcW w:w="6378" w:type="dxa"/>
            <w:tcBorders>
              <w:top w:val="single" w:sz="4" w:space="0" w:color="000000"/>
              <w:left w:val="single" w:sz="4" w:space="0" w:color="000000"/>
              <w:bottom w:val="single" w:sz="4" w:space="0" w:color="000000"/>
              <w:right w:val="single" w:sz="4" w:space="0" w:color="000000"/>
            </w:tcBorders>
            <w:hideMark/>
          </w:tcPr>
          <w:p w:rsidR="001E5766" w:rsidRDefault="001E5766" w:rsidP="005532F3">
            <w:pPr>
              <w:spacing w:after="0" w:line="240" w:lineRule="auto"/>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общеразвивающая программа студии изобразительного искусства «Колорит»</w:t>
            </w:r>
          </w:p>
        </w:tc>
        <w:tc>
          <w:tcPr>
            <w:tcW w:w="1985" w:type="dxa"/>
            <w:tcBorders>
              <w:top w:val="single" w:sz="4" w:space="0" w:color="000000"/>
              <w:left w:val="single" w:sz="4" w:space="0" w:color="000000"/>
              <w:bottom w:val="single" w:sz="4" w:space="0" w:color="000000"/>
              <w:right w:val="single" w:sz="4" w:space="0" w:color="000000"/>
            </w:tcBorders>
            <w:hideMark/>
          </w:tcPr>
          <w:p w:rsidR="001E5766" w:rsidRDefault="001E5766" w:rsidP="005532F3">
            <w:pPr>
              <w:spacing w:after="0" w:line="240" w:lineRule="auto"/>
              <w:ind w:right="113"/>
              <w:rPr>
                <w:rFonts w:ascii="Times New Roman" w:hAnsi="Times New Roman" w:cs="Times New Roman"/>
                <w:sz w:val="24"/>
                <w:szCs w:val="24"/>
              </w:rPr>
            </w:pPr>
            <w:r>
              <w:rPr>
                <w:rFonts w:ascii="Times New Roman" w:hAnsi="Times New Roman" w:cs="Times New Roman"/>
                <w:sz w:val="24"/>
                <w:szCs w:val="24"/>
              </w:rPr>
              <w:t>Плотникова Т. 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года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9-18</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№2</w:t>
            </w:r>
          </w:p>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 23.08.16</w:t>
            </w:r>
          </w:p>
        </w:tc>
      </w:tr>
      <w:tr w:rsidR="001E5766" w:rsidTr="000335D8">
        <w:trPr>
          <w:trHeight w:val="274"/>
        </w:trPr>
        <w:tc>
          <w:tcPr>
            <w:tcW w:w="993"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17</w:t>
            </w:r>
          </w:p>
        </w:tc>
        <w:tc>
          <w:tcPr>
            <w:tcW w:w="6378" w:type="dxa"/>
            <w:tcBorders>
              <w:top w:val="single" w:sz="4" w:space="0" w:color="000000"/>
              <w:left w:val="single" w:sz="4" w:space="0" w:color="000000"/>
              <w:bottom w:val="single" w:sz="4" w:space="0" w:color="000000"/>
              <w:right w:val="single" w:sz="4" w:space="0" w:color="000000"/>
            </w:tcBorders>
            <w:hideMark/>
          </w:tcPr>
          <w:p w:rsidR="001E5766" w:rsidRDefault="001E5766" w:rsidP="005532F3">
            <w:pPr>
              <w:spacing w:after="0" w:line="240" w:lineRule="auto"/>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общеразвивающая программа вокально – хореографической студии «Конфетти»</w:t>
            </w:r>
          </w:p>
        </w:tc>
        <w:tc>
          <w:tcPr>
            <w:tcW w:w="1985" w:type="dxa"/>
            <w:tcBorders>
              <w:top w:val="single" w:sz="4" w:space="0" w:color="000000"/>
              <w:left w:val="single" w:sz="4" w:space="0" w:color="000000"/>
              <w:bottom w:val="single" w:sz="4" w:space="0" w:color="000000"/>
              <w:right w:val="single" w:sz="4" w:space="0" w:color="000000"/>
            </w:tcBorders>
            <w:hideMark/>
          </w:tcPr>
          <w:p w:rsidR="001E5766" w:rsidRDefault="001E5766" w:rsidP="005532F3">
            <w:pPr>
              <w:spacing w:after="0" w:line="240" w:lineRule="auto"/>
              <w:ind w:right="113"/>
              <w:rPr>
                <w:rFonts w:ascii="Times New Roman" w:hAnsi="Times New Roman" w:cs="Times New Roman"/>
                <w:sz w:val="24"/>
                <w:szCs w:val="24"/>
              </w:rPr>
            </w:pPr>
            <w:r>
              <w:rPr>
                <w:rFonts w:ascii="Times New Roman" w:hAnsi="Times New Roman" w:cs="Times New Roman"/>
                <w:sz w:val="24"/>
                <w:szCs w:val="24"/>
              </w:rPr>
              <w:t>Никитина Т. 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Pr="00635036" w:rsidRDefault="001E5766" w:rsidP="005532F3">
            <w:pPr>
              <w:spacing w:after="0" w:line="240" w:lineRule="auto"/>
              <w:jc w:val="both"/>
              <w:rPr>
                <w:rFonts w:ascii="Times New Roman" w:hAnsi="Times New Roman" w:cs="Times New Roman"/>
                <w:sz w:val="24"/>
                <w:szCs w:val="24"/>
              </w:rPr>
            </w:pPr>
            <w:r w:rsidRPr="00635036">
              <w:rPr>
                <w:rFonts w:ascii="Times New Roman" w:hAnsi="Times New Roman" w:cs="Times New Roman"/>
                <w:sz w:val="24"/>
                <w:szCs w:val="24"/>
              </w:rPr>
              <w:t>3 года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Pr="00635036" w:rsidRDefault="001E5766" w:rsidP="005532F3">
            <w:pPr>
              <w:spacing w:after="0" w:line="240" w:lineRule="auto"/>
              <w:jc w:val="both"/>
              <w:rPr>
                <w:rFonts w:ascii="Times New Roman" w:hAnsi="Times New Roman" w:cs="Times New Roman"/>
                <w:sz w:val="24"/>
                <w:szCs w:val="24"/>
              </w:rPr>
            </w:pPr>
            <w:r w:rsidRPr="00635036">
              <w:rPr>
                <w:rFonts w:ascii="Times New Roman" w:hAnsi="Times New Roman" w:cs="Times New Roman"/>
                <w:sz w:val="24"/>
                <w:szCs w:val="24"/>
              </w:rPr>
              <w:t>9 - 18</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E5766" w:rsidRPr="00635036" w:rsidRDefault="001E5766" w:rsidP="005532F3">
            <w:pPr>
              <w:spacing w:after="0" w:line="240" w:lineRule="auto"/>
              <w:jc w:val="both"/>
              <w:rPr>
                <w:rFonts w:ascii="Times New Roman" w:hAnsi="Times New Roman" w:cs="Times New Roman"/>
                <w:sz w:val="24"/>
                <w:szCs w:val="24"/>
              </w:rPr>
            </w:pPr>
            <w:r w:rsidRPr="00635036">
              <w:rPr>
                <w:rFonts w:ascii="Times New Roman" w:hAnsi="Times New Roman" w:cs="Times New Roman"/>
                <w:sz w:val="24"/>
                <w:szCs w:val="24"/>
              </w:rPr>
              <w:t>протокол №3</w:t>
            </w:r>
          </w:p>
          <w:p w:rsidR="001E5766" w:rsidRPr="00635036" w:rsidRDefault="001E5766" w:rsidP="005532F3">
            <w:pPr>
              <w:spacing w:after="0" w:line="240" w:lineRule="auto"/>
              <w:jc w:val="both"/>
              <w:rPr>
                <w:rFonts w:ascii="Times New Roman" w:hAnsi="Times New Roman" w:cs="Times New Roman"/>
                <w:sz w:val="24"/>
                <w:szCs w:val="24"/>
              </w:rPr>
            </w:pPr>
            <w:r w:rsidRPr="00635036">
              <w:rPr>
                <w:rFonts w:ascii="Times New Roman" w:hAnsi="Times New Roman" w:cs="Times New Roman"/>
                <w:sz w:val="24"/>
                <w:szCs w:val="24"/>
              </w:rPr>
              <w:t xml:space="preserve"> от 05.09.2017</w:t>
            </w:r>
          </w:p>
        </w:tc>
      </w:tr>
      <w:tr w:rsidR="001E5766" w:rsidTr="000335D8">
        <w:trPr>
          <w:trHeight w:val="93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18</w:t>
            </w:r>
          </w:p>
        </w:tc>
        <w:tc>
          <w:tcPr>
            <w:tcW w:w="6378" w:type="dxa"/>
            <w:tcBorders>
              <w:top w:val="single" w:sz="4" w:space="0" w:color="000000"/>
              <w:left w:val="single" w:sz="4" w:space="0" w:color="000000"/>
              <w:bottom w:val="single" w:sz="4" w:space="0" w:color="000000"/>
              <w:right w:val="single" w:sz="4" w:space="0" w:color="000000"/>
            </w:tcBorders>
            <w:hideMark/>
          </w:tcPr>
          <w:p w:rsidR="001E5766" w:rsidRDefault="001E5766" w:rsidP="005532F3">
            <w:pPr>
              <w:spacing w:after="0" w:line="240" w:lineRule="auto"/>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общеразвивающая программа</w:t>
            </w:r>
            <w:r>
              <w:t xml:space="preserve"> </w:t>
            </w:r>
            <w:r>
              <w:rPr>
                <w:rFonts w:ascii="Times New Roman" w:hAnsi="Times New Roman" w:cs="Times New Roman"/>
                <w:sz w:val="24"/>
                <w:szCs w:val="24"/>
              </w:rPr>
              <w:t>студии прикладного творчества «Живой бисер»</w:t>
            </w:r>
          </w:p>
        </w:tc>
        <w:tc>
          <w:tcPr>
            <w:tcW w:w="1985" w:type="dxa"/>
            <w:tcBorders>
              <w:top w:val="single" w:sz="4" w:space="0" w:color="000000"/>
              <w:left w:val="single" w:sz="4" w:space="0" w:color="000000"/>
              <w:bottom w:val="single" w:sz="4" w:space="0" w:color="000000"/>
              <w:right w:val="single" w:sz="4" w:space="0" w:color="000000"/>
            </w:tcBorders>
            <w:hideMark/>
          </w:tcPr>
          <w:p w:rsidR="001E5766" w:rsidRDefault="001E5766" w:rsidP="005532F3">
            <w:pPr>
              <w:spacing w:after="0" w:line="240" w:lineRule="auto"/>
              <w:ind w:right="113"/>
              <w:rPr>
                <w:rFonts w:ascii="Times New Roman" w:hAnsi="Times New Roman" w:cs="Times New Roman"/>
                <w:sz w:val="24"/>
                <w:szCs w:val="24"/>
              </w:rPr>
            </w:pPr>
            <w:proofErr w:type="spellStart"/>
            <w:r>
              <w:rPr>
                <w:rFonts w:ascii="Times New Roman" w:hAnsi="Times New Roman" w:cs="Times New Roman"/>
                <w:sz w:val="24"/>
                <w:szCs w:val="24"/>
              </w:rPr>
              <w:t>Бодылевская</w:t>
            </w:r>
            <w:proofErr w:type="spellEnd"/>
            <w:r>
              <w:rPr>
                <w:rFonts w:ascii="Times New Roman" w:hAnsi="Times New Roman" w:cs="Times New Roman"/>
                <w:sz w:val="24"/>
                <w:szCs w:val="24"/>
              </w:rPr>
              <w:t xml:space="preserve"> Е. 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год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8-14</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№3</w:t>
            </w:r>
          </w:p>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05.09.2017</w:t>
            </w:r>
          </w:p>
        </w:tc>
      </w:tr>
      <w:tr w:rsidR="001E5766" w:rsidTr="000335D8">
        <w:trPr>
          <w:trHeight w:val="839"/>
        </w:trPr>
        <w:tc>
          <w:tcPr>
            <w:tcW w:w="993"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19</w:t>
            </w:r>
          </w:p>
        </w:tc>
        <w:tc>
          <w:tcPr>
            <w:tcW w:w="6378" w:type="dxa"/>
            <w:tcBorders>
              <w:top w:val="single" w:sz="4" w:space="0" w:color="000000"/>
              <w:left w:val="single" w:sz="4" w:space="0" w:color="000000"/>
              <w:bottom w:val="single" w:sz="4" w:space="0" w:color="000000"/>
              <w:right w:val="single" w:sz="4" w:space="0" w:color="000000"/>
            </w:tcBorders>
            <w:hideMark/>
          </w:tcPr>
          <w:p w:rsidR="001E5766" w:rsidRDefault="001E5766" w:rsidP="005532F3">
            <w:pPr>
              <w:spacing w:after="0" w:line="240" w:lineRule="auto"/>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общеразвивающая программа</w:t>
            </w:r>
            <w:r>
              <w:t xml:space="preserve"> </w:t>
            </w:r>
            <w:r>
              <w:rPr>
                <w:rFonts w:ascii="Times New Roman" w:hAnsi="Times New Roman" w:cs="Times New Roman"/>
                <w:sz w:val="24"/>
                <w:szCs w:val="24"/>
              </w:rPr>
              <w:t xml:space="preserve">школы рукоделия «Волшебные спицы» </w:t>
            </w:r>
          </w:p>
        </w:tc>
        <w:tc>
          <w:tcPr>
            <w:tcW w:w="1985" w:type="dxa"/>
            <w:tcBorders>
              <w:top w:val="single" w:sz="4" w:space="0" w:color="000000"/>
              <w:left w:val="single" w:sz="4" w:space="0" w:color="000000"/>
              <w:bottom w:val="single" w:sz="4" w:space="0" w:color="000000"/>
              <w:right w:val="single" w:sz="4" w:space="0" w:color="000000"/>
            </w:tcBorders>
            <w:hideMark/>
          </w:tcPr>
          <w:p w:rsidR="001E5766" w:rsidRDefault="001E5766" w:rsidP="005532F3">
            <w:pPr>
              <w:spacing w:after="0" w:line="240" w:lineRule="auto"/>
              <w:ind w:right="113"/>
              <w:rPr>
                <w:rFonts w:ascii="Times New Roman" w:hAnsi="Times New Roman" w:cs="Times New Roman"/>
                <w:sz w:val="24"/>
                <w:szCs w:val="24"/>
              </w:rPr>
            </w:pPr>
            <w:r>
              <w:rPr>
                <w:rFonts w:ascii="Times New Roman" w:hAnsi="Times New Roman" w:cs="Times New Roman"/>
                <w:sz w:val="24"/>
                <w:szCs w:val="24"/>
              </w:rPr>
              <w:t>Леонова А. А</w:t>
            </w:r>
          </w:p>
        </w:tc>
        <w:tc>
          <w:tcPr>
            <w:tcW w:w="1701" w:type="dxa"/>
            <w:tcBorders>
              <w:top w:val="single" w:sz="4" w:space="0" w:color="000000"/>
              <w:left w:val="single" w:sz="4" w:space="0" w:color="000000"/>
              <w:bottom w:val="single" w:sz="4" w:space="0" w:color="000000"/>
              <w:right w:val="single" w:sz="4" w:space="0" w:color="000000"/>
            </w:tcBorders>
            <w:hideMark/>
          </w:tcPr>
          <w:p w:rsidR="001E5766" w:rsidRDefault="001E5766" w:rsidP="005532F3">
            <w:r>
              <w:rPr>
                <w:rFonts w:ascii="Times New Roman" w:hAnsi="Times New Roman" w:cs="Times New Roman"/>
                <w:sz w:val="24"/>
                <w:szCs w:val="24"/>
              </w:rPr>
              <w:t>1 год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8-10</w:t>
            </w:r>
          </w:p>
        </w:tc>
        <w:tc>
          <w:tcPr>
            <w:tcW w:w="2268" w:type="dxa"/>
            <w:tcBorders>
              <w:top w:val="single" w:sz="4" w:space="0" w:color="000000"/>
              <w:left w:val="single" w:sz="4" w:space="0" w:color="000000"/>
              <w:bottom w:val="single" w:sz="4" w:space="0" w:color="000000"/>
              <w:right w:val="single" w:sz="4" w:space="0" w:color="000000"/>
            </w:tcBorders>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№3</w:t>
            </w:r>
          </w:p>
          <w:p w:rsidR="001E5766" w:rsidRDefault="001E5766" w:rsidP="005532F3">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05.09.2017</w:t>
            </w:r>
          </w:p>
        </w:tc>
      </w:tr>
      <w:tr w:rsidR="001E5766" w:rsidTr="000335D8">
        <w:trPr>
          <w:trHeight w:val="852"/>
        </w:trPr>
        <w:tc>
          <w:tcPr>
            <w:tcW w:w="993"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20</w:t>
            </w:r>
          </w:p>
        </w:tc>
        <w:tc>
          <w:tcPr>
            <w:tcW w:w="6378" w:type="dxa"/>
            <w:tcBorders>
              <w:top w:val="single" w:sz="4" w:space="0" w:color="000000"/>
              <w:left w:val="single" w:sz="4" w:space="0" w:color="000000"/>
              <w:bottom w:val="single" w:sz="4" w:space="0" w:color="000000"/>
              <w:right w:val="single" w:sz="4" w:space="0" w:color="000000"/>
            </w:tcBorders>
            <w:hideMark/>
          </w:tcPr>
          <w:p w:rsidR="001E5766" w:rsidRDefault="001E5766" w:rsidP="005532F3">
            <w:pPr>
              <w:spacing w:after="0" w:line="240" w:lineRule="auto"/>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общеразвивающая программа школы актёрского мастерства «Театральные подмостки»</w:t>
            </w:r>
          </w:p>
        </w:tc>
        <w:tc>
          <w:tcPr>
            <w:tcW w:w="1985" w:type="dxa"/>
            <w:tcBorders>
              <w:top w:val="single" w:sz="4" w:space="0" w:color="000000"/>
              <w:left w:val="single" w:sz="4" w:space="0" w:color="000000"/>
              <w:bottom w:val="single" w:sz="4" w:space="0" w:color="000000"/>
              <w:right w:val="single" w:sz="4" w:space="0" w:color="000000"/>
            </w:tcBorders>
            <w:hideMark/>
          </w:tcPr>
          <w:p w:rsidR="001E5766" w:rsidRDefault="001E5766" w:rsidP="005532F3">
            <w:pPr>
              <w:spacing w:after="0" w:line="240" w:lineRule="auto"/>
              <w:ind w:right="113"/>
              <w:rPr>
                <w:rFonts w:ascii="Times New Roman" w:hAnsi="Times New Roman" w:cs="Times New Roman"/>
                <w:sz w:val="24"/>
                <w:szCs w:val="24"/>
              </w:rPr>
            </w:pPr>
            <w:r>
              <w:rPr>
                <w:rFonts w:ascii="Times New Roman" w:hAnsi="Times New Roman" w:cs="Times New Roman"/>
                <w:sz w:val="24"/>
                <w:szCs w:val="24"/>
              </w:rPr>
              <w:t>Копытова Н. В.</w:t>
            </w:r>
          </w:p>
        </w:tc>
        <w:tc>
          <w:tcPr>
            <w:tcW w:w="1701" w:type="dxa"/>
            <w:tcBorders>
              <w:top w:val="single" w:sz="4" w:space="0" w:color="000000"/>
              <w:left w:val="single" w:sz="4" w:space="0" w:color="000000"/>
              <w:bottom w:val="single" w:sz="4" w:space="0" w:color="000000"/>
              <w:right w:val="single" w:sz="4" w:space="0" w:color="000000"/>
            </w:tcBorders>
            <w:hideMark/>
          </w:tcPr>
          <w:p w:rsidR="001E5766" w:rsidRDefault="001E5766" w:rsidP="005532F3">
            <w:r>
              <w:rPr>
                <w:rFonts w:ascii="Times New Roman" w:hAnsi="Times New Roman" w:cs="Times New Roman"/>
                <w:sz w:val="24"/>
                <w:szCs w:val="24"/>
              </w:rPr>
              <w:t>1 год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11-12</w:t>
            </w:r>
          </w:p>
        </w:tc>
        <w:tc>
          <w:tcPr>
            <w:tcW w:w="2268" w:type="dxa"/>
            <w:tcBorders>
              <w:top w:val="single" w:sz="4" w:space="0" w:color="000000"/>
              <w:left w:val="single" w:sz="4" w:space="0" w:color="000000"/>
              <w:bottom w:val="single" w:sz="4" w:space="0" w:color="000000"/>
              <w:right w:val="single" w:sz="4" w:space="0" w:color="000000"/>
            </w:tcBorders>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№3</w:t>
            </w:r>
          </w:p>
          <w:p w:rsidR="001E5766" w:rsidRDefault="001E5766" w:rsidP="005532F3">
            <w:r>
              <w:rPr>
                <w:rFonts w:ascii="Times New Roman" w:hAnsi="Times New Roman" w:cs="Times New Roman"/>
                <w:sz w:val="24"/>
                <w:szCs w:val="24"/>
              </w:rPr>
              <w:t>05.09.2017</w:t>
            </w:r>
          </w:p>
        </w:tc>
      </w:tr>
      <w:tr w:rsidR="001E5766" w:rsidTr="000335D8">
        <w:trPr>
          <w:trHeight w:val="679"/>
        </w:trPr>
        <w:tc>
          <w:tcPr>
            <w:tcW w:w="993"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21</w:t>
            </w:r>
          </w:p>
        </w:tc>
        <w:tc>
          <w:tcPr>
            <w:tcW w:w="6378" w:type="dxa"/>
            <w:tcBorders>
              <w:top w:val="single" w:sz="4" w:space="0" w:color="000000"/>
              <w:left w:val="single" w:sz="4" w:space="0" w:color="000000"/>
              <w:bottom w:val="single" w:sz="4" w:space="0" w:color="000000"/>
              <w:right w:val="single" w:sz="4" w:space="0" w:color="000000"/>
            </w:tcBorders>
            <w:hideMark/>
          </w:tcPr>
          <w:p w:rsidR="001E5766" w:rsidRDefault="001E5766" w:rsidP="005532F3">
            <w:pPr>
              <w:spacing w:after="0" w:line="240" w:lineRule="auto"/>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общеразвивающая программа</w:t>
            </w:r>
            <w:r>
              <w:t xml:space="preserve"> </w:t>
            </w:r>
            <w:r>
              <w:rPr>
                <w:rFonts w:ascii="Times New Roman" w:hAnsi="Times New Roman" w:cs="Times New Roman"/>
                <w:sz w:val="24"/>
                <w:szCs w:val="24"/>
              </w:rPr>
              <w:t xml:space="preserve">студии прикладного творчества «Город мастеров» </w:t>
            </w:r>
          </w:p>
        </w:tc>
        <w:tc>
          <w:tcPr>
            <w:tcW w:w="1985" w:type="dxa"/>
            <w:tcBorders>
              <w:top w:val="single" w:sz="4" w:space="0" w:color="000000"/>
              <w:left w:val="single" w:sz="4" w:space="0" w:color="000000"/>
              <w:bottom w:val="single" w:sz="4" w:space="0" w:color="000000"/>
              <w:right w:val="single" w:sz="4" w:space="0" w:color="000000"/>
            </w:tcBorders>
            <w:hideMark/>
          </w:tcPr>
          <w:p w:rsidR="001E5766" w:rsidRDefault="001E5766" w:rsidP="005532F3">
            <w:pPr>
              <w:spacing w:after="0" w:line="240" w:lineRule="auto"/>
              <w:ind w:right="113"/>
              <w:rPr>
                <w:rFonts w:ascii="Times New Roman" w:hAnsi="Times New Roman" w:cs="Times New Roman"/>
                <w:sz w:val="24"/>
                <w:szCs w:val="24"/>
              </w:rPr>
            </w:pPr>
            <w:r>
              <w:rPr>
                <w:rFonts w:ascii="Times New Roman" w:hAnsi="Times New Roman" w:cs="Times New Roman"/>
                <w:sz w:val="24"/>
                <w:szCs w:val="24"/>
              </w:rPr>
              <w:t>Золотарёва И. А.</w:t>
            </w:r>
          </w:p>
        </w:tc>
        <w:tc>
          <w:tcPr>
            <w:tcW w:w="1701" w:type="dxa"/>
            <w:tcBorders>
              <w:top w:val="single" w:sz="4" w:space="0" w:color="000000"/>
              <w:left w:val="single" w:sz="4" w:space="0" w:color="000000"/>
              <w:bottom w:val="single" w:sz="4" w:space="0" w:color="000000"/>
              <w:right w:val="single" w:sz="4" w:space="0" w:color="000000"/>
            </w:tcBorders>
            <w:hideMark/>
          </w:tcPr>
          <w:p w:rsidR="001E5766" w:rsidRDefault="001E5766" w:rsidP="005532F3">
            <w:r>
              <w:rPr>
                <w:rFonts w:ascii="Times New Roman" w:hAnsi="Times New Roman" w:cs="Times New Roman"/>
                <w:sz w:val="24"/>
                <w:szCs w:val="24"/>
              </w:rPr>
              <w:t>1 год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p>
        </w:tc>
        <w:tc>
          <w:tcPr>
            <w:tcW w:w="2268" w:type="dxa"/>
            <w:tcBorders>
              <w:top w:val="single" w:sz="4" w:space="0" w:color="000000"/>
              <w:left w:val="single" w:sz="4" w:space="0" w:color="000000"/>
              <w:bottom w:val="single" w:sz="4" w:space="0" w:color="000000"/>
              <w:right w:val="single" w:sz="4" w:space="0" w:color="000000"/>
            </w:tcBorders>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№3</w:t>
            </w:r>
          </w:p>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05.09.2017</w:t>
            </w:r>
          </w:p>
        </w:tc>
      </w:tr>
      <w:tr w:rsidR="001E5766" w:rsidTr="000335D8">
        <w:trPr>
          <w:trHeight w:val="833"/>
        </w:trPr>
        <w:tc>
          <w:tcPr>
            <w:tcW w:w="993"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22</w:t>
            </w:r>
          </w:p>
        </w:tc>
        <w:tc>
          <w:tcPr>
            <w:tcW w:w="6378" w:type="dxa"/>
            <w:tcBorders>
              <w:top w:val="single" w:sz="4" w:space="0" w:color="000000"/>
              <w:left w:val="single" w:sz="4" w:space="0" w:color="000000"/>
              <w:bottom w:val="single" w:sz="4" w:space="0" w:color="000000"/>
              <w:right w:val="single" w:sz="4" w:space="0" w:color="000000"/>
            </w:tcBorders>
            <w:hideMark/>
          </w:tcPr>
          <w:p w:rsidR="001E5766" w:rsidRDefault="001E5766" w:rsidP="005532F3">
            <w:pPr>
              <w:spacing w:after="0" w:line="240" w:lineRule="auto"/>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общеразвивающая программа</w:t>
            </w:r>
            <w:r>
              <w:t xml:space="preserve"> </w:t>
            </w:r>
            <w:r>
              <w:rPr>
                <w:rFonts w:ascii="Times New Roman" w:hAnsi="Times New Roman" w:cs="Times New Roman"/>
                <w:sz w:val="24"/>
                <w:szCs w:val="24"/>
              </w:rPr>
              <w:t>театра «Детский остров»</w:t>
            </w:r>
          </w:p>
        </w:tc>
        <w:tc>
          <w:tcPr>
            <w:tcW w:w="1985" w:type="dxa"/>
            <w:tcBorders>
              <w:top w:val="single" w:sz="4" w:space="0" w:color="000000"/>
              <w:left w:val="single" w:sz="4" w:space="0" w:color="000000"/>
              <w:bottom w:val="single" w:sz="4" w:space="0" w:color="000000"/>
              <w:right w:val="single" w:sz="4" w:space="0" w:color="000000"/>
            </w:tcBorders>
            <w:hideMark/>
          </w:tcPr>
          <w:p w:rsidR="001E5766" w:rsidRDefault="001E5766" w:rsidP="005532F3">
            <w:pPr>
              <w:spacing w:after="0" w:line="240" w:lineRule="auto"/>
              <w:ind w:right="113"/>
              <w:jc w:val="center"/>
              <w:rPr>
                <w:rFonts w:ascii="Times New Roman" w:hAnsi="Times New Roman" w:cs="Times New Roman"/>
                <w:sz w:val="24"/>
                <w:szCs w:val="24"/>
              </w:rPr>
            </w:pPr>
            <w:r>
              <w:rPr>
                <w:rFonts w:ascii="Times New Roman" w:hAnsi="Times New Roman" w:cs="Times New Roman"/>
                <w:sz w:val="24"/>
                <w:szCs w:val="24"/>
              </w:rPr>
              <w:t>Завадская Т. Б.</w:t>
            </w:r>
          </w:p>
        </w:tc>
        <w:tc>
          <w:tcPr>
            <w:tcW w:w="1701" w:type="dxa"/>
            <w:tcBorders>
              <w:top w:val="single" w:sz="4" w:space="0" w:color="000000"/>
              <w:left w:val="single" w:sz="4" w:space="0" w:color="000000"/>
              <w:bottom w:val="single" w:sz="4" w:space="0" w:color="000000"/>
              <w:right w:val="single" w:sz="4" w:space="0" w:color="000000"/>
            </w:tcBorders>
            <w:hideMark/>
          </w:tcPr>
          <w:p w:rsidR="001E5766" w:rsidRDefault="001E5766" w:rsidP="005532F3">
            <w:r>
              <w:rPr>
                <w:rFonts w:ascii="Times New Roman" w:hAnsi="Times New Roman" w:cs="Times New Roman"/>
                <w:sz w:val="24"/>
                <w:szCs w:val="24"/>
              </w:rPr>
              <w:t>1 год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12-14</w:t>
            </w:r>
          </w:p>
        </w:tc>
        <w:tc>
          <w:tcPr>
            <w:tcW w:w="2268" w:type="dxa"/>
            <w:tcBorders>
              <w:top w:val="single" w:sz="4" w:space="0" w:color="000000"/>
              <w:left w:val="single" w:sz="4" w:space="0" w:color="000000"/>
              <w:bottom w:val="single" w:sz="4" w:space="0" w:color="000000"/>
              <w:right w:val="single" w:sz="4" w:space="0" w:color="000000"/>
            </w:tcBorders>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№3</w:t>
            </w:r>
          </w:p>
          <w:p w:rsidR="001E5766" w:rsidRDefault="001E5766" w:rsidP="005532F3">
            <w:r>
              <w:rPr>
                <w:rFonts w:ascii="Times New Roman" w:hAnsi="Times New Roman" w:cs="Times New Roman"/>
                <w:sz w:val="24"/>
                <w:szCs w:val="24"/>
              </w:rPr>
              <w:t>05.09.2017</w:t>
            </w:r>
          </w:p>
        </w:tc>
      </w:tr>
    </w:tbl>
    <w:p w:rsidR="001E5766" w:rsidRDefault="001E5766" w:rsidP="00B43293">
      <w:pPr>
        <w:spacing w:after="0" w:line="240" w:lineRule="auto"/>
        <w:rPr>
          <w:rFonts w:ascii="Times New Roman" w:hAnsi="Times New Roman" w:cs="Times New Roman"/>
          <w:b/>
          <w:bCs/>
          <w:sz w:val="20"/>
          <w:szCs w:val="20"/>
        </w:rPr>
      </w:pPr>
    </w:p>
    <w:p w:rsidR="001E5766" w:rsidRDefault="001E5766" w:rsidP="000A70A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ТУРИСТС</w:t>
      </w:r>
      <w:r w:rsidR="000A70AD">
        <w:rPr>
          <w:rFonts w:ascii="Times New Roman" w:hAnsi="Times New Roman" w:cs="Times New Roman"/>
          <w:b/>
          <w:bCs/>
          <w:sz w:val="20"/>
          <w:szCs w:val="20"/>
        </w:rPr>
        <w:t>КО-КРАЕВЕДЧЕСКАЯ НАПРАВЛЕННОСТЬ</w:t>
      </w: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6378"/>
        <w:gridCol w:w="1985"/>
        <w:gridCol w:w="1701"/>
        <w:gridCol w:w="1701"/>
        <w:gridCol w:w="2268"/>
      </w:tblGrid>
      <w:tr w:rsidR="001E5766" w:rsidTr="000335D8">
        <w:trPr>
          <w:trHeight w:val="93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п/п</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Название программы, объединение</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Педагоги, реализующие программу</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Срок реализации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Возраст обучающихся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протокола и дата утверждения программы</w:t>
            </w:r>
          </w:p>
        </w:tc>
      </w:tr>
      <w:tr w:rsidR="001E5766" w:rsidTr="000335D8">
        <w:trPr>
          <w:trHeight w:val="937"/>
        </w:trPr>
        <w:tc>
          <w:tcPr>
            <w:tcW w:w="993" w:type="dxa"/>
            <w:tcBorders>
              <w:top w:val="single" w:sz="4" w:space="0" w:color="000000"/>
              <w:left w:val="single" w:sz="4" w:space="0" w:color="000000"/>
              <w:bottom w:val="single" w:sz="4" w:space="0" w:color="000000"/>
              <w:right w:val="single" w:sz="4" w:space="0" w:color="000000"/>
            </w:tcBorders>
            <w:vAlign w:val="center"/>
          </w:tcPr>
          <w:p w:rsidR="001E5766" w:rsidRDefault="001E5766" w:rsidP="001E5766">
            <w:pPr>
              <w:pStyle w:val="a3"/>
              <w:numPr>
                <w:ilvl w:val="0"/>
                <w:numId w:val="15"/>
              </w:numPr>
              <w:spacing w:after="0" w:line="240" w:lineRule="auto"/>
              <w:jc w:val="both"/>
              <w:rPr>
                <w:rFonts w:ascii="Times New Roman" w:hAnsi="Times New Roman"/>
                <w:sz w:val="24"/>
                <w:szCs w:val="24"/>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общеразвивающая программа школы инструкторов по туризму и краеведению «Ветер странствий»</w:t>
            </w:r>
          </w:p>
        </w:tc>
        <w:tc>
          <w:tcPr>
            <w:tcW w:w="1985" w:type="dxa"/>
            <w:tcBorders>
              <w:top w:val="single" w:sz="4" w:space="0" w:color="000000"/>
              <w:left w:val="single" w:sz="4" w:space="0" w:color="000000"/>
              <w:bottom w:val="single" w:sz="4" w:space="0" w:color="000000"/>
              <w:right w:val="single" w:sz="4" w:space="0" w:color="000000"/>
            </w:tcBorders>
            <w:vAlign w:val="center"/>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Иванов Ю.К.  </w:t>
            </w:r>
          </w:p>
          <w:p w:rsidR="001E5766" w:rsidRDefault="001E5766" w:rsidP="005532F3">
            <w:pPr>
              <w:spacing w:after="0" w:line="240" w:lineRule="auto"/>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года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14-16</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№3</w:t>
            </w:r>
          </w:p>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05.09.2017</w:t>
            </w:r>
          </w:p>
        </w:tc>
      </w:tr>
    </w:tbl>
    <w:p w:rsidR="001E5766" w:rsidRDefault="001E5766" w:rsidP="00B43293">
      <w:pPr>
        <w:spacing w:after="0" w:line="240" w:lineRule="auto"/>
        <w:rPr>
          <w:rFonts w:ascii="Times New Roman" w:hAnsi="Times New Roman" w:cs="Times New Roman"/>
          <w:b/>
          <w:bCs/>
          <w:sz w:val="20"/>
          <w:szCs w:val="20"/>
        </w:rPr>
      </w:pPr>
    </w:p>
    <w:p w:rsidR="001E5766" w:rsidRDefault="001E5766" w:rsidP="001E5766">
      <w:pPr>
        <w:spacing w:after="0" w:line="240" w:lineRule="auto"/>
        <w:jc w:val="center"/>
        <w:rPr>
          <w:rFonts w:ascii="Times New Roman" w:hAnsi="Times New Roman" w:cs="Times New Roman"/>
          <w:b/>
          <w:bCs/>
          <w:sz w:val="20"/>
          <w:szCs w:val="20"/>
        </w:rPr>
      </w:pPr>
    </w:p>
    <w:p w:rsidR="000335D8" w:rsidRDefault="001E5766" w:rsidP="001E576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p w:rsidR="000335D8" w:rsidRDefault="000335D8" w:rsidP="000335D8">
      <w:pPr>
        <w:spacing w:after="0" w:line="240" w:lineRule="auto"/>
        <w:rPr>
          <w:rFonts w:ascii="Times New Roman" w:hAnsi="Times New Roman" w:cs="Times New Roman"/>
          <w:b/>
          <w:bCs/>
          <w:sz w:val="20"/>
          <w:szCs w:val="20"/>
        </w:rPr>
      </w:pPr>
    </w:p>
    <w:p w:rsidR="000335D8" w:rsidRDefault="000335D8" w:rsidP="000335D8">
      <w:pPr>
        <w:spacing w:after="0" w:line="240" w:lineRule="auto"/>
        <w:rPr>
          <w:rFonts w:ascii="Times New Roman" w:hAnsi="Times New Roman" w:cs="Times New Roman"/>
          <w:b/>
          <w:bCs/>
          <w:sz w:val="20"/>
          <w:szCs w:val="20"/>
        </w:rPr>
      </w:pPr>
    </w:p>
    <w:p w:rsidR="000335D8" w:rsidRDefault="000335D8" w:rsidP="000335D8">
      <w:pPr>
        <w:spacing w:after="0" w:line="240" w:lineRule="auto"/>
        <w:rPr>
          <w:rFonts w:ascii="Times New Roman" w:hAnsi="Times New Roman" w:cs="Times New Roman"/>
          <w:b/>
          <w:bCs/>
          <w:sz w:val="20"/>
          <w:szCs w:val="20"/>
        </w:rPr>
      </w:pPr>
    </w:p>
    <w:p w:rsidR="001E5766" w:rsidRDefault="001E5766" w:rsidP="000335D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СОЦИАЛЬНО-ПЕДАГОГИЧЕСКАЯ НАПРАВЛЕННОСТЬ</w:t>
      </w: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6378"/>
        <w:gridCol w:w="1985"/>
        <w:gridCol w:w="1701"/>
        <w:gridCol w:w="1701"/>
        <w:gridCol w:w="2268"/>
      </w:tblGrid>
      <w:tr w:rsidR="001E5766" w:rsidTr="000335D8">
        <w:trPr>
          <w:trHeight w:val="937"/>
        </w:trPr>
        <w:tc>
          <w:tcPr>
            <w:tcW w:w="993"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п/п</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Название программы, объединение</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Педагоги, реализующие программу</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Срок реализации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Возраст обучающихся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протокола и дата утверждения программы</w:t>
            </w:r>
          </w:p>
        </w:tc>
      </w:tr>
      <w:tr w:rsidR="001E5766" w:rsidTr="000335D8">
        <w:trPr>
          <w:trHeight w:val="937"/>
        </w:trPr>
        <w:tc>
          <w:tcPr>
            <w:tcW w:w="993" w:type="dxa"/>
            <w:tcBorders>
              <w:top w:val="single" w:sz="4" w:space="0" w:color="000000"/>
              <w:left w:val="single" w:sz="4" w:space="0" w:color="000000"/>
              <w:bottom w:val="single" w:sz="4" w:space="0" w:color="000000"/>
              <w:right w:val="single" w:sz="4" w:space="0" w:color="000000"/>
            </w:tcBorders>
            <w:vAlign w:val="center"/>
          </w:tcPr>
          <w:p w:rsidR="001E5766" w:rsidRDefault="001E5766" w:rsidP="001E5766">
            <w:pPr>
              <w:pStyle w:val="a3"/>
              <w:numPr>
                <w:ilvl w:val="0"/>
                <w:numId w:val="16"/>
              </w:numPr>
              <w:spacing w:after="0" w:line="240" w:lineRule="auto"/>
              <w:jc w:val="both"/>
              <w:rPr>
                <w:rFonts w:ascii="Times New Roman" w:hAnsi="Times New Roman"/>
                <w:sz w:val="24"/>
                <w:szCs w:val="24"/>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общеразвивающая программа «Школа юного пешехода»</w:t>
            </w:r>
          </w:p>
        </w:tc>
        <w:tc>
          <w:tcPr>
            <w:tcW w:w="1985" w:type="dxa"/>
            <w:tcBorders>
              <w:top w:val="single" w:sz="4" w:space="0" w:color="000000"/>
              <w:left w:val="single" w:sz="4" w:space="0" w:color="000000"/>
              <w:bottom w:val="single" w:sz="4" w:space="0" w:color="000000"/>
              <w:right w:val="single" w:sz="4" w:space="0" w:color="000000"/>
            </w:tcBorders>
            <w:vAlign w:val="center"/>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Кирина Т. В.  </w:t>
            </w:r>
          </w:p>
          <w:p w:rsidR="001E5766" w:rsidRDefault="001E5766" w:rsidP="005532F3">
            <w:pPr>
              <w:spacing w:after="0" w:line="240" w:lineRule="auto"/>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rPr>
                <w:rFonts w:ascii="Times New Roman" w:hAnsi="Times New Roman" w:cs="Times New Roman"/>
                <w:sz w:val="24"/>
                <w:szCs w:val="24"/>
              </w:rPr>
            </w:pPr>
            <w:r>
              <w:rPr>
                <w:rFonts w:ascii="Times New Roman" w:hAnsi="Times New Roman" w:cs="Times New Roman"/>
                <w:szCs w:val="24"/>
              </w:rPr>
              <w:t>1 год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7-11</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№3</w:t>
            </w:r>
          </w:p>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05.09.2017</w:t>
            </w:r>
          </w:p>
        </w:tc>
      </w:tr>
      <w:tr w:rsidR="001E5766" w:rsidTr="000335D8">
        <w:trPr>
          <w:trHeight w:val="937"/>
        </w:trPr>
        <w:tc>
          <w:tcPr>
            <w:tcW w:w="993" w:type="dxa"/>
            <w:tcBorders>
              <w:top w:val="single" w:sz="4" w:space="0" w:color="000000"/>
              <w:left w:val="single" w:sz="4" w:space="0" w:color="000000"/>
              <w:bottom w:val="single" w:sz="4" w:space="0" w:color="000000"/>
              <w:right w:val="single" w:sz="4" w:space="0" w:color="000000"/>
            </w:tcBorders>
            <w:vAlign w:val="center"/>
          </w:tcPr>
          <w:p w:rsidR="001E5766" w:rsidRDefault="001E5766" w:rsidP="001E5766">
            <w:pPr>
              <w:pStyle w:val="a3"/>
              <w:numPr>
                <w:ilvl w:val="0"/>
                <w:numId w:val="16"/>
              </w:numPr>
              <w:spacing w:after="0" w:line="240" w:lineRule="auto"/>
              <w:jc w:val="both"/>
              <w:rPr>
                <w:rFonts w:ascii="Times New Roman" w:hAnsi="Times New Roman"/>
                <w:sz w:val="24"/>
                <w:szCs w:val="24"/>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общеразвивающая программа «Школа юного пожарного»</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Коваленко А. С.</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rPr>
                <w:rFonts w:ascii="Times New Roman" w:hAnsi="Times New Roman" w:cs="Times New Roman"/>
                <w:szCs w:val="24"/>
              </w:rPr>
            </w:pPr>
            <w:r>
              <w:rPr>
                <w:rFonts w:ascii="Times New Roman" w:hAnsi="Times New Roman" w:cs="Times New Roman"/>
                <w:szCs w:val="24"/>
              </w:rPr>
              <w:t>1 год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11-16</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№3</w:t>
            </w:r>
          </w:p>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05.09.2017</w:t>
            </w:r>
          </w:p>
        </w:tc>
      </w:tr>
      <w:tr w:rsidR="001E5766" w:rsidTr="000335D8">
        <w:trPr>
          <w:trHeight w:val="1266"/>
        </w:trPr>
        <w:tc>
          <w:tcPr>
            <w:tcW w:w="993" w:type="dxa"/>
            <w:tcBorders>
              <w:top w:val="single" w:sz="4" w:space="0" w:color="000000"/>
              <w:left w:val="single" w:sz="4" w:space="0" w:color="000000"/>
              <w:bottom w:val="single" w:sz="4" w:space="0" w:color="000000"/>
              <w:right w:val="single" w:sz="4" w:space="0" w:color="000000"/>
            </w:tcBorders>
            <w:vAlign w:val="center"/>
          </w:tcPr>
          <w:p w:rsidR="001E5766" w:rsidRDefault="001E5766" w:rsidP="001E5766">
            <w:pPr>
              <w:pStyle w:val="a3"/>
              <w:numPr>
                <w:ilvl w:val="0"/>
                <w:numId w:val="16"/>
              </w:numPr>
              <w:spacing w:after="0" w:line="240" w:lineRule="auto"/>
              <w:jc w:val="both"/>
              <w:rPr>
                <w:rFonts w:ascii="Times New Roman" w:hAnsi="Times New Roman"/>
                <w:sz w:val="24"/>
                <w:szCs w:val="24"/>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общеразвивающая программа подросткового клуба «Ступени»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Теменева</w:t>
            </w:r>
            <w:proofErr w:type="spellEnd"/>
            <w:r>
              <w:rPr>
                <w:rFonts w:ascii="Times New Roman" w:hAnsi="Times New Roman" w:cs="Times New Roman"/>
                <w:sz w:val="24"/>
                <w:szCs w:val="24"/>
              </w:rPr>
              <w:t xml:space="preserve"> А. А.</w:t>
            </w:r>
          </w:p>
        </w:tc>
        <w:tc>
          <w:tcPr>
            <w:tcW w:w="1701" w:type="dxa"/>
            <w:tcBorders>
              <w:top w:val="single" w:sz="4" w:space="0" w:color="000000"/>
              <w:left w:val="single" w:sz="4" w:space="0" w:color="000000"/>
              <w:bottom w:val="single" w:sz="4" w:space="0" w:color="000000"/>
              <w:right w:val="single" w:sz="4" w:space="0" w:color="000000"/>
            </w:tcBorders>
            <w:hideMark/>
          </w:tcPr>
          <w:p w:rsidR="001E5766" w:rsidRDefault="001E5766" w:rsidP="005532F3">
            <w:r>
              <w:rPr>
                <w:rFonts w:ascii="Times New Roman" w:hAnsi="Times New Roman" w:cs="Times New Roman"/>
                <w:sz w:val="24"/>
                <w:szCs w:val="24"/>
              </w:rPr>
              <w:t>1 год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13-14</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№3</w:t>
            </w:r>
          </w:p>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05.09.2017</w:t>
            </w:r>
          </w:p>
        </w:tc>
      </w:tr>
      <w:tr w:rsidR="001E5766" w:rsidTr="000335D8">
        <w:trPr>
          <w:trHeight w:val="1266"/>
        </w:trPr>
        <w:tc>
          <w:tcPr>
            <w:tcW w:w="993" w:type="dxa"/>
            <w:tcBorders>
              <w:top w:val="single" w:sz="4" w:space="0" w:color="000000"/>
              <w:left w:val="single" w:sz="4" w:space="0" w:color="000000"/>
              <w:bottom w:val="single" w:sz="4" w:space="0" w:color="000000"/>
              <w:right w:val="single" w:sz="4" w:space="0" w:color="000000"/>
            </w:tcBorders>
            <w:vAlign w:val="center"/>
          </w:tcPr>
          <w:p w:rsidR="001E5766" w:rsidRDefault="001E5766" w:rsidP="001E5766">
            <w:pPr>
              <w:pStyle w:val="a3"/>
              <w:numPr>
                <w:ilvl w:val="0"/>
                <w:numId w:val="16"/>
              </w:numPr>
              <w:spacing w:after="0" w:line="240" w:lineRule="auto"/>
              <w:jc w:val="both"/>
              <w:rPr>
                <w:rFonts w:ascii="Times New Roman" w:hAnsi="Times New Roman"/>
                <w:sz w:val="24"/>
                <w:szCs w:val="24"/>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общеразвивающая программа школы юного экономиста «Азбука финансов»</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Майс</w:t>
            </w:r>
            <w:proofErr w:type="spellEnd"/>
            <w:r>
              <w:rPr>
                <w:rFonts w:ascii="Times New Roman" w:hAnsi="Times New Roman" w:cs="Times New Roman"/>
                <w:sz w:val="24"/>
                <w:szCs w:val="24"/>
              </w:rPr>
              <w:t xml:space="preserve"> Н. В.</w:t>
            </w:r>
          </w:p>
        </w:tc>
        <w:tc>
          <w:tcPr>
            <w:tcW w:w="1701" w:type="dxa"/>
            <w:tcBorders>
              <w:top w:val="single" w:sz="4" w:space="0" w:color="000000"/>
              <w:left w:val="single" w:sz="4" w:space="0" w:color="000000"/>
              <w:bottom w:val="single" w:sz="4" w:space="0" w:color="000000"/>
              <w:right w:val="single" w:sz="4" w:space="0" w:color="000000"/>
            </w:tcBorders>
            <w:hideMark/>
          </w:tcPr>
          <w:p w:rsidR="001E5766" w:rsidRDefault="001E5766" w:rsidP="005532F3">
            <w:r>
              <w:rPr>
                <w:rFonts w:ascii="Times New Roman" w:hAnsi="Times New Roman" w:cs="Times New Roman"/>
                <w:sz w:val="24"/>
                <w:szCs w:val="24"/>
              </w:rPr>
              <w:t>1 год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13-15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№3</w:t>
            </w:r>
          </w:p>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05.09.2017</w:t>
            </w:r>
          </w:p>
        </w:tc>
      </w:tr>
      <w:tr w:rsidR="001E5766" w:rsidTr="000335D8">
        <w:trPr>
          <w:trHeight w:val="1266"/>
        </w:trPr>
        <w:tc>
          <w:tcPr>
            <w:tcW w:w="993" w:type="dxa"/>
            <w:tcBorders>
              <w:top w:val="single" w:sz="4" w:space="0" w:color="000000"/>
              <w:left w:val="single" w:sz="4" w:space="0" w:color="000000"/>
              <w:bottom w:val="single" w:sz="4" w:space="0" w:color="000000"/>
              <w:right w:val="single" w:sz="4" w:space="0" w:color="000000"/>
            </w:tcBorders>
            <w:vAlign w:val="center"/>
          </w:tcPr>
          <w:p w:rsidR="001E5766" w:rsidRDefault="001E5766" w:rsidP="001E5766">
            <w:pPr>
              <w:pStyle w:val="a3"/>
              <w:numPr>
                <w:ilvl w:val="0"/>
                <w:numId w:val="16"/>
              </w:numPr>
              <w:spacing w:after="0" w:line="240" w:lineRule="auto"/>
              <w:jc w:val="both"/>
              <w:rPr>
                <w:rFonts w:ascii="Times New Roman" w:hAnsi="Times New Roman"/>
                <w:sz w:val="24"/>
                <w:szCs w:val="24"/>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общеразвивающая программа клуба юных патриотов «С чего начинается Родина»</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Заковряшина</w:t>
            </w:r>
            <w:proofErr w:type="spellEnd"/>
            <w:r>
              <w:rPr>
                <w:rFonts w:ascii="Times New Roman" w:hAnsi="Times New Roman" w:cs="Times New Roman"/>
                <w:sz w:val="24"/>
                <w:szCs w:val="24"/>
              </w:rPr>
              <w:t xml:space="preserve"> М. С.</w:t>
            </w:r>
          </w:p>
        </w:tc>
        <w:tc>
          <w:tcPr>
            <w:tcW w:w="1701" w:type="dxa"/>
            <w:tcBorders>
              <w:top w:val="single" w:sz="4" w:space="0" w:color="000000"/>
              <w:left w:val="single" w:sz="4" w:space="0" w:color="000000"/>
              <w:bottom w:val="single" w:sz="4" w:space="0" w:color="000000"/>
              <w:right w:val="single" w:sz="4" w:space="0" w:color="000000"/>
            </w:tcBorders>
            <w:hideMark/>
          </w:tcPr>
          <w:p w:rsidR="001E5766" w:rsidRDefault="001E5766" w:rsidP="005532F3">
            <w:r>
              <w:rPr>
                <w:rFonts w:ascii="Times New Roman" w:hAnsi="Times New Roman" w:cs="Times New Roman"/>
                <w:sz w:val="24"/>
                <w:szCs w:val="24"/>
              </w:rPr>
              <w:t>1 год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№3</w:t>
            </w:r>
          </w:p>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05.09.2017</w:t>
            </w:r>
          </w:p>
        </w:tc>
      </w:tr>
      <w:tr w:rsidR="001E5766" w:rsidTr="000335D8">
        <w:trPr>
          <w:trHeight w:val="1266"/>
        </w:trPr>
        <w:tc>
          <w:tcPr>
            <w:tcW w:w="993" w:type="dxa"/>
            <w:tcBorders>
              <w:top w:val="single" w:sz="4" w:space="0" w:color="000000"/>
              <w:left w:val="single" w:sz="4" w:space="0" w:color="000000"/>
              <w:bottom w:val="single" w:sz="4" w:space="0" w:color="000000"/>
              <w:right w:val="single" w:sz="4" w:space="0" w:color="000000"/>
            </w:tcBorders>
            <w:vAlign w:val="center"/>
          </w:tcPr>
          <w:p w:rsidR="001E5766" w:rsidRDefault="001E5766" w:rsidP="001E5766">
            <w:pPr>
              <w:pStyle w:val="a3"/>
              <w:numPr>
                <w:ilvl w:val="0"/>
                <w:numId w:val="16"/>
              </w:numPr>
              <w:spacing w:after="0" w:line="240" w:lineRule="auto"/>
              <w:jc w:val="both"/>
              <w:rPr>
                <w:rFonts w:ascii="Times New Roman" w:hAnsi="Times New Roman"/>
                <w:sz w:val="24"/>
                <w:szCs w:val="24"/>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общеразвивающая программа «Историческая реконструкция»</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Логачева</w:t>
            </w:r>
            <w:proofErr w:type="spellEnd"/>
            <w:r>
              <w:rPr>
                <w:rFonts w:ascii="Times New Roman" w:hAnsi="Times New Roman" w:cs="Times New Roman"/>
                <w:sz w:val="24"/>
                <w:szCs w:val="24"/>
              </w:rPr>
              <w:t xml:space="preserve"> О. А.</w:t>
            </w:r>
          </w:p>
        </w:tc>
        <w:tc>
          <w:tcPr>
            <w:tcW w:w="1701" w:type="dxa"/>
            <w:tcBorders>
              <w:top w:val="single" w:sz="4" w:space="0" w:color="000000"/>
              <w:left w:val="single" w:sz="4" w:space="0" w:color="000000"/>
              <w:bottom w:val="single" w:sz="4" w:space="0" w:color="000000"/>
              <w:right w:val="single" w:sz="4" w:space="0" w:color="000000"/>
            </w:tcBorders>
            <w:hideMark/>
          </w:tcPr>
          <w:p w:rsidR="001E5766" w:rsidRDefault="001E5766" w:rsidP="005532F3">
            <w:r>
              <w:rPr>
                <w:rFonts w:ascii="Times New Roman" w:hAnsi="Times New Roman" w:cs="Times New Roman"/>
                <w:sz w:val="24"/>
                <w:szCs w:val="24"/>
              </w:rPr>
              <w:t>1 год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12-15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№3</w:t>
            </w:r>
          </w:p>
          <w:p w:rsidR="001E5766" w:rsidRDefault="001E5766" w:rsidP="005532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05.09.2017</w:t>
            </w:r>
          </w:p>
        </w:tc>
      </w:tr>
    </w:tbl>
    <w:p w:rsidR="001E5766" w:rsidRDefault="001E5766" w:rsidP="001E5766">
      <w:pPr>
        <w:widowControl w:val="0"/>
        <w:shd w:val="clear" w:color="auto" w:fill="FFFFFF"/>
        <w:tabs>
          <w:tab w:val="left" w:pos="2227"/>
        </w:tabs>
        <w:autoSpaceDE w:val="0"/>
        <w:autoSpaceDN w:val="0"/>
        <w:adjustRightInd w:val="0"/>
        <w:spacing w:after="0" w:line="240" w:lineRule="auto"/>
        <w:ind w:left="709" w:hanging="142"/>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ab/>
      </w:r>
    </w:p>
    <w:p w:rsidR="001E5766" w:rsidRPr="00CC06D2" w:rsidRDefault="001E5766" w:rsidP="000335D8">
      <w:pPr>
        <w:widowControl w:val="0"/>
        <w:shd w:val="clear" w:color="auto" w:fill="FFFFFF"/>
        <w:tabs>
          <w:tab w:val="left" w:pos="2227"/>
        </w:tabs>
        <w:autoSpaceDE w:val="0"/>
        <w:autoSpaceDN w:val="0"/>
        <w:adjustRightInd w:val="0"/>
        <w:spacing w:after="0" w:line="240" w:lineRule="auto"/>
        <w:ind w:left="426" w:hanging="284"/>
        <w:jc w:val="both"/>
        <w:rPr>
          <w:rFonts w:ascii="Times New Roman" w:eastAsia="Times New Roman" w:hAnsi="Times New Roman" w:cs="Times New Roman"/>
          <w:sz w:val="28"/>
          <w:szCs w:val="28"/>
        </w:rPr>
      </w:pPr>
      <w:r w:rsidRPr="00CC06D2">
        <w:rPr>
          <w:rFonts w:ascii="Times New Roman" w:eastAsia="Times New Roman" w:hAnsi="Times New Roman" w:cs="Times New Roman"/>
          <w:spacing w:val="2"/>
          <w:sz w:val="28"/>
          <w:szCs w:val="28"/>
        </w:rPr>
        <w:t xml:space="preserve">Программное обеспечение педагогического процесса </w:t>
      </w:r>
      <w:r w:rsidRPr="00CC06D2">
        <w:rPr>
          <w:rFonts w:ascii="Times New Roman" w:eastAsia="Times New Roman" w:hAnsi="Times New Roman" w:cs="Times New Roman"/>
          <w:sz w:val="28"/>
          <w:szCs w:val="28"/>
        </w:rPr>
        <w:t xml:space="preserve">отвечает целям и задачам деятельности Центра как пространства, в </w:t>
      </w:r>
      <w:r w:rsidRPr="00CC06D2">
        <w:rPr>
          <w:rFonts w:ascii="Times New Roman" w:eastAsia="Times New Roman" w:hAnsi="Times New Roman" w:cs="Times New Roman"/>
          <w:spacing w:val="-1"/>
          <w:sz w:val="28"/>
          <w:szCs w:val="28"/>
        </w:rPr>
        <w:t xml:space="preserve">котором обучающимся создаются условия для свободного выбора сферы </w:t>
      </w:r>
      <w:r w:rsidRPr="00CC06D2">
        <w:rPr>
          <w:rFonts w:ascii="Times New Roman" w:eastAsia="Times New Roman" w:hAnsi="Times New Roman" w:cs="Times New Roman"/>
          <w:sz w:val="28"/>
          <w:szCs w:val="28"/>
        </w:rPr>
        <w:t>деятельности и реализации себя в творческом учебном процессе.</w:t>
      </w:r>
    </w:p>
    <w:p w:rsidR="00B43293" w:rsidRPr="0068301E" w:rsidRDefault="00B43293" w:rsidP="001E5766">
      <w:pPr>
        <w:widowControl w:val="0"/>
        <w:shd w:val="clear" w:color="auto" w:fill="FFFFFF"/>
        <w:tabs>
          <w:tab w:val="left" w:pos="2227"/>
        </w:tabs>
        <w:autoSpaceDE w:val="0"/>
        <w:autoSpaceDN w:val="0"/>
        <w:adjustRightInd w:val="0"/>
        <w:spacing w:after="0" w:line="240" w:lineRule="auto"/>
        <w:ind w:left="709" w:hanging="142"/>
        <w:jc w:val="both"/>
        <w:rPr>
          <w:rFonts w:ascii="Times New Roman" w:hAnsi="Times New Roman" w:cs="Times New Roman"/>
          <w:sz w:val="24"/>
          <w:szCs w:val="24"/>
        </w:rPr>
      </w:pPr>
    </w:p>
    <w:p w:rsidR="00F83B30" w:rsidRPr="000A70AD" w:rsidRDefault="00B43293" w:rsidP="007737EC">
      <w:pPr>
        <w:autoSpaceDE w:val="0"/>
        <w:autoSpaceDN w:val="0"/>
        <w:adjustRightInd w:val="0"/>
        <w:spacing w:after="0" w:line="240" w:lineRule="auto"/>
        <w:rPr>
          <w:rFonts w:ascii="Times New Roman" w:hAnsi="Times New Roman" w:cs="Times New Roman"/>
          <w:b/>
          <w:color w:val="000000"/>
          <w:sz w:val="28"/>
          <w:szCs w:val="28"/>
        </w:rPr>
      </w:pPr>
      <w:r w:rsidRPr="000A70AD">
        <w:rPr>
          <w:rFonts w:ascii="Times New Roman" w:hAnsi="Times New Roman" w:cs="Times New Roman"/>
          <w:b/>
          <w:color w:val="000000"/>
          <w:sz w:val="28"/>
          <w:szCs w:val="28"/>
        </w:rPr>
        <w:t xml:space="preserve">ДООП </w:t>
      </w:r>
      <w:r w:rsidR="007737EC" w:rsidRPr="000A70AD">
        <w:rPr>
          <w:rFonts w:ascii="Times New Roman" w:hAnsi="Times New Roman" w:cs="Times New Roman"/>
          <w:b/>
          <w:color w:val="000000"/>
          <w:sz w:val="28"/>
          <w:szCs w:val="28"/>
        </w:rPr>
        <w:t xml:space="preserve">для данных (нижеперечисленных) категорий </w:t>
      </w:r>
      <w:r w:rsidRPr="000A70AD">
        <w:rPr>
          <w:rFonts w:ascii="Times New Roman" w:hAnsi="Times New Roman" w:cs="Times New Roman"/>
          <w:b/>
          <w:color w:val="000000"/>
          <w:sz w:val="28"/>
          <w:szCs w:val="28"/>
        </w:rPr>
        <w:t>в ЦРТДиМ не реализуются</w:t>
      </w:r>
    </w:p>
    <w:tbl>
      <w:tblPr>
        <w:tblW w:w="14327" w:type="dxa"/>
        <w:tblCellSpacing w:w="0" w:type="dxa"/>
        <w:shd w:val="clear" w:color="auto" w:fill="FFFFFF"/>
        <w:tblLook w:val="04A0" w:firstRow="1" w:lastRow="0" w:firstColumn="1" w:lastColumn="0" w:noHBand="0" w:noVBand="1"/>
      </w:tblPr>
      <w:tblGrid>
        <w:gridCol w:w="724"/>
        <w:gridCol w:w="6105"/>
        <w:gridCol w:w="2537"/>
        <w:gridCol w:w="2410"/>
        <w:gridCol w:w="2551"/>
      </w:tblGrid>
      <w:tr w:rsidR="00F83B30" w:rsidRPr="00232AD5" w:rsidTr="00F83B30">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F83B30" w:rsidRPr="00F83B30" w:rsidRDefault="00F83B30" w:rsidP="00F83B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3B30">
              <w:rPr>
                <w:rFonts w:ascii="Times New Roman" w:eastAsia="Times New Roman" w:hAnsi="Times New Roman" w:cs="Times New Roman"/>
                <w:sz w:val="24"/>
                <w:szCs w:val="24"/>
                <w:lang w:eastAsia="ru-RU"/>
              </w:rPr>
              <w:t>N п/п</w:t>
            </w:r>
          </w:p>
        </w:tc>
        <w:tc>
          <w:tcPr>
            <w:tcW w:w="610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F83B30" w:rsidRPr="00F83B30" w:rsidRDefault="00F83B30" w:rsidP="00F83B30">
            <w:pPr>
              <w:spacing w:before="100" w:beforeAutospacing="1" w:after="100" w:afterAutospacing="1" w:line="240" w:lineRule="auto"/>
              <w:rPr>
                <w:rFonts w:ascii="Times New Roman" w:eastAsia="Times New Roman" w:hAnsi="Times New Roman" w:cs="Times New Roman"/>
                <w:sz w:val="24"/>
                <w:szCs w:val="24"/>
                <w:lang w:eastAsia="ru-RU"/>
              </w:rPr>
            </w:pPr>
            <w:r w:rsidRPr="00F83B30">
              <w:rPr>
                <w:rFonts w:ascii="Times New Roman" w:eastAsia="Times New Roman" w:hAnsi="Times New Roman" w:cs="Times New Roman"/>
                <w:sz w:val="24"/>
                <w:szCs w:val="24"/>
                <w:lang w:eastAsia="ru-RU"/>
              </w:rPr>
              <w:t>Показатели</w:t>
            </w:r>
          </w:p>
        </w:tc>
        <w:tc>
          <w:tcPr>
            <w:tcW w:w="2537" w:type="dxa"/>
            <w:tcBorders>
              <w:top w:val="single" w:sz="4" w:space="0" w:color="000001"/>
              <w:left w:val="single" w:sz="4" w:space="0" w:color="000001"/>
              <w:bottom w:val="single" w:sz="4" w:space="0" w:color="000001"/>
              <w:right w:val="single" w:sz="4" w:space="0" w:color="000001"/>
            </w:tcBorders>
            <w:shd w:val="clear" w:color="auto" w:fill="FFFFFF"/>
          </w:tcPr>
          <w:p w:rsidR="00F83B30" w:rsidRPr="00232AD5" w:rsidRDefault="00F83B30" w:rsidP="00F83B30">
            <w:pPr>
              <w:spacing w:before="100" w:beforeAutospacing="1" w:after="100" w:afterAutospacing="1" w:line="240" w:lineRule="auto"/>
              <w:rPr>
                <w:rFonts w:ascii="Times New Roman" w:eastAsia="Times New Roman" w:hAnsi="Times New Roman" w:cs="Times New Roman"/>
                <w:sz w:val="24"/>
                <w:szCs w:val="24"/>
                <w:lang w:eastAsia="ru-RU"/>
              </w:rPr>
            </w:pPr>
            <w:r w:rsidRPr="00232AD5">
              <w:rPr>
                <w:rFonts w:ascii="Times New Roman" w:eastAsia="Times New Roman" w:hAnsi="Times New Roman" w:cs="Times New Roman"/>
                <w:sz w:val="24"/>
                <w:szCs w:val="24"/>
                <w:lang w:eastAsia="ru-RU"/>
              </w:rPr>
              <w:t>2016</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F83B30" w:rsidRPr="00232AD5" w:rsidRDefault="00F83B30" w:rsidP="00F83B30">
            <w:pPr>
              <w:rPr>
                <w:rFonts w:ascii="Times New Roman" w:eastAsia="Times New Roman" w:hAnsi="Times New Roman" w:cs="Times New Roman"/>
                <w:sz w:val="24"/>
                <w:szCs w:val="24"/>
                <w:lang w:eastAsia="ru-RU"/>
              </w:rPr>
            </w:pPr>
            <w:r w:rsidRPr="00232AD5">
              <w:rPr>
                <w:rFonts w:ascii="Times New Roman" w:eastAsia="Times New Roman" w:hAnsi="Times New Roman" w:cs="Times New Roman"/>
                <w:sz w:val="24"/>
                <w:szCs w:val="24"/>
                <w:lang w:eastAsia="ru-RU"/>
              </w:rPr>
              <w:t>2017</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F83B30" w:rsidRPr="00F83B30" w:rsidRDefault="00F83B30" w:rsidP="00F83B30">
            <w:pPr>
              <w:rPr>
                <w:rFonts w:ascii="Times New Roman" w:eastAsia="Times New Roman" w:hAnsi="Times New Roman" w:cs="Times New Roman"/>
                <w:sz w:val="24"/>
                <w:szCs w:val="24"/>
                <w:lang w:eastAsia="ru-RU"/>
              </w:rPr>
            </w:pPr>
            <w:r w:rsidRPr="00F83B30">
              <w:rPr>
                <w:rFonts w:ascii="Times New Roman" w:eastAsia="Times New Roman" w:hAnsi="Times New Roman" w:cs="Times New Roman"/>
                <w:sz w:val="24"/>
                <w:szCs w:val="24"/>
                <w:lang w:eastAsia="ru-RU"/>
              </w:rPr>
              <w:t>2018</w:t>
            </w:r>
          </w:p>
        </w:tc>
      </w:tr>
      <w:tr w:rsidR="00F83B30" w:rsidTr="00F83B30">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F83B30" w:rsidRPr="00B8769F" w:rsidRDefault="00F83B30" w:rsidP="00F83B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1.4</w:t>
            </w:r>
          </w:p>
        </w:tc>
        <w:tc>
          <w:tcPr>
            <w:tcW w:w="610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F83B30" w:rsidRPr="00B8769F" w:rsidRDefault="00F83B30" w:rsidP="00F83B30">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2537" w:type="dxa"/>
            <w:tcBorders>
              <w:top w:val="single" w:sz="4" w:space="0" w:color="000001"/>
              <w:left w:val="single" w:sz="4" w:space="0" w:color="000001"/>
              <w:bottom w:val="single" w:sz="4" w:space="0" w:color="000001"/>
              <w:right w:val="single" w:sz="4" w:space="0" w:color="000001"/>
            </w:tcBorders>
            <w:shd w:val="clear" w:color="auto" w:fill="FFFFFF"/>
          </w:tcPr>
          <w:p w:rsidR="00F83B30" w:rsidRPr="00B8769F" w:rsidRDefault="00F83B30" w:rsidP="00F83B3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F83B30" w:rsidRDefault="00F83B30" w:rsidP="00F83B30">
            <w:r w:rsidRPr="0096746A">
              <w:rPr>
                <w:rFonts w:ascii="Times New Roman" w:eastAsia="Times New Roman" w:hAnsi="Times New Roman" w:cs="Times New Roman"/>
                <w:sz w:val="24"/>
                <w:szCs w:val="24"/>
                <w:lang w:eastAsia="ru-RU"/>
              </w:rPr>
              <w:t>нет</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F83B30" w:rsidRDefault="00F83B30" w:rsidP="00F83B30">
            <w:r w:rsidRPr="0096746A">
              <w:rPr>
                <w:rFonts w:ascii="Times New Roman" w:eastAsia="Times New Roman" w:hAnsi="Times New Roman" w:cs="Times New Roman"/>
                <w:sz w:val="24"/>
                <w:szCs w:val="24"/>
                <w:lang w:eastAsia="ru-RU"/>
              </w:rPr>
              <w:t>нет</w:t>
            </w:r>
          </w:p>
        </w:tc>
      </w:tr>
      <w:tr w:rsidR="00F83B30" w:rsidTr="00F83B30">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F83B30" w:rsidRPr="00B8769F" w:rsidRDefault="00F83B30" w:rsidP="00F83B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1.5</w:t>
            </w:r>
          </w:p>
        </w:tc>
        <w:tc>
          <w:tcPr>
            <w:tcW w:w="610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F83B30" w:rsidRPr="00B8769F" w:rsidRDefault="00F83B30" w:rsidP="00F83B30">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2537" w:type="dxa"/>
            <w:tcBorders>
              <w:top w:val="single" w:sz="4" w:space="0" w:color="000001"/>
              <w:left w:val="single" w:sz="4" w:space="0" w:color="000001"/>
              <w:bottom w:val="single" w:sz="4" w:space="0" w:color="000001"/>
              <w:right w:val="single" w:sz="4" w:space="0" w:color="000001"/>
            </w:tcBorders>
            <w:shd w:val="clear" w:color="auto" w:fill="FFFFFF"/>
          </w:tcPr>
          <w:p w:rsidR="00F83B30" w:rsidRDefault="00F83B30" w:rsidP="00F83B30">
            <w:r w:rsidRPr="007A3AB6">
              <w:rPr>
                <w:rFonts w:ascii="Times New Roman" w:eastAsia="Times New Roman" w:hAnsi="Times New Roman" w:cs="Times New Roman"/>
                <w:sz w:val="24"/>
                <w:szCs w:val="24"/>
                <w:lang w:eastAsia="ru-RU"/>
              </w:rPr>
              <w:t>нет</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F83B30" w:rsidRDefault="00F83B30" w:rsidP="00F83B30">
            <w:r w:rsidRPr="007A3AB6">
              <w:rPr>
                <w:rFonts w:ascii="Times New Roman" w:eastAsia="Times New Roman" w:hAnsi="Times New Roman" w:cs="Times New Roman"/>
                <w:sz w:val="24"/>
                <w:szCs w:val="24"/>
                <w:lang w:eastAsia="ru-RU"/>
              </w:rPr>
              <w:t>нет</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F83B30" w:rsidRDefault="00F83B30" w:rsidP="00F83B30">
            <w:r w:rsidRPr="007A3AB6">
              <w:rPr>
                <w:rFonts w:ascii="Times New Roman" w:eastAsia="Times New Roman" w:hAnsi="Times New Roman" w:cs="Times New Roman"/>
                <w:sz w:val="24"/>
                <w:szCs w:val="24"/>
                <w:lang w:eastAsia="ru-RU"/>
              </w:rPr>
              <w:t>нет</w:t>
            </w:r>
          </w:p>
        </w:tc>
      </w:tr>
      <w:tr w:rsidR="00F83B30" w:rsidTr="00F83B30">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F83B30" w:rsidRPr="00B8769F" w:rsidRDefault="00F83B30" w:rsidP="00F83B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1.6</w:t>
            </w:r>
          </w:p>
        </w:tc>
        <w:tc>
          <w:tcPr>
            <w:tcW w:w="610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F83B30" w:rsidRPr="00B8769F" w:rsidRDefault="00F83B30" w:rsidP="00F83B30">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2537" w:type="dxa"/>
            <w:tcBorders>
              <w:top w:val="single" w:sz="4" w:space="0" w:color="000001"/>
              <w:left w:val="single" w:sz="4" w:space="0" w:color="000001"/>
              <w:bottom w:val="single" w:sz="4" w:space="0" w:color="000001"/>
              <w:right w:val="single" w:sz="4" w:space="0" w:color="000001"/>
            </w:tcBorders>
            <w:shd w:val="clear" w:color="auto" w:fill="FFFFFF"/>
          </w:tcPr>
          <w:p w:rsidR="00F83B30" w:rsidRDefault="00F83B30" w:rsidP="00F83B30">
            <w:r w:rsidRPr="007A3AB6">
              <w:rPr>
                <w:rFonts w:ascii="Times New Roman" w:eastAsia="Times New Roman" w:hAnsi="Times New Roman" w:cs="Times New Roman"/>
                <w:sz w:val="24"/>
                <w:szCs w:val="24"/>
                <w:lang w:eastAsia="ru-RU"/>
              </w:rPr>
              <w:t>нет</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F83B30" w:rsidRDefault="00F83B30" w:rsidP="00F83B30">
            <w:r w:rsidRPr="007A3AB6">
              <w:rPr>
                <w:rFonts w:ascii="Times New Roman" w:eastAsia="Times New Roman" w:hAnsi="Times New Roman" w:cs="Times New Roman"/>
                <w:sz w:val="24"/>
                <w:szCs w:val="24"/>
                <w:lang w:eastAsia="ru-RU"/>
              </w:rPr>
              <w:t>нет</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F83B30" w:rsidRDefault="00F83B30" w:rsidP="00F83B30">
            <w:r w:rsidRPr="007A3AB6">
              <w:rPr>
                <w:rFonts w:ascii="Times New Roman" w:eastAsia="Times New Roman" w:hAnsi="Times New Roman" w:cs="Times New Roman"/>
                <w:sz w:val="24"/>
                <w:szCs w:val="24"/>
                <w:lang w:eastAsia="ru-RU"/>
              </w:rPr>
              <w:t>нет</w:t>
            </w:r>
          </w:p>
        </w:tc>
      </w:tr>
      <w:tr w:rsidR="00F83B30" w:rsidTr="00F83B30">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F83B30" w:rsidRPr="00B8769F" w:rsidRDefault="00F83B30" w:rsidP="00F83B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1.6.1</w:t>
            </w:r>
          </w:p>
        </w:tc>
        <w:tc>
          <w:tcPr>
            <w:tcW w:w="610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F83B30" w:rsidRPr="00B8769F" w:rsidRDefault="00F83B30" w:rsidP="00F83B30">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Учащиеся с ограниченными возможностями здоровья</w:t>
            </w:r>
          </w:p>
        </w:tc>
        <w:tc>
          <w:tcPr>
            <w:tcW w:w="2537" w:type="dxa"/>
            <w:tcBorders>
              <w:top w:val="single" w:sz="4" w:space="0" w:color="000001"/>
              <w:left w:val="single" w:sz="4" w:space="0" w:color="000001"/>
              <w:bottom w:val="single" w:sz="4" w:space="0" w:color="000001"/>
              <w:right w:val="single" w:sz="4" w:space="0" w:color="000001"/>
            </w:tcBorders>
            <w:shd w:val="clear" w:color="auto" w:fill="FFFFFF"/>
          </w:tcPr>
          <w:p w:rsidR="00F83B30" w:rsidRDefault="00F83B30" w:rsidP="00F83B30">
            <w:r w:rsidRPr="000108AF">
              <w:rPr>
                <w:rFonts w:ascii="Times New Roman" w:eastAsia="Times New Roman" w:hAnsi="Times New Roman" w:cs="Times New Roman"/>
                <w:sz w:val="24"/>
                <w:szCs w:val="24"/>
                <w:lang w:eastAsia="ru-RU"/>
              </w:rPr>
              <w:t>нет</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F83B30" w:rsidRDefault="00F83B30" w:rsidP="00F83B30">
            <w:r w:rsidRPr="000108AF">
              <w:rPr>
                <w:rFonts w:ascii="Times New Roman" w:eastAsia="Times New Roman" w:hAnsi="Times New Roman" w:cs="Times New Roman"/>
                <w:sz w:val="24"/>
                <w:szCs w:val="24"/>
                <w:lang w:eastAsia="ru-RU"/>
              </w:rPr>
              <w:t>нет</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F83B30" w:rsidRDefault="00F83B30" w:rsidP="00F83B30">
            <w:r w:rsidRPr="000108AF">
              <w:rPr>
                <w:rFonts w:ascii="Times New Roman" w:eastAsia="Times New Roman" w:hAnsi="Times New Roman" w:cs="Times New Roman"/>
                <w:sz w:val="24"/>
                <w:szCs w:val="24"/>
                <w:lang w:eastAsia="ru-RU"/>
              </w:rPr>
              <w:t>нет</w:t>
            </w:r>
          </w:p>
        </w:tc>
      </w:tr>
      <w:tr w:rsidR="00F83B30" w:rsidTr="00F83B30">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F83B30" w:rsidRPr="00B8769F" w:rsidRDefault="00F83B30" w:rsidP="00F83B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1.6.2</w:t>
            </w:r>
          </w:p>
        </w:tc>
        <w:tc>
          <w:tcPr>
            <w:tcW w:w="610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F83B30" w:rsidRPr="00B8769F" w:rsidRDefault="00F83B30" w:rsidP="00F83B30">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Дети-сироты, дети, оставшиеся без попечения родителей</w:t>
            </w:r>
          </w:p>
        </w:tc>
        <w:tc>
          <w:tcPr>
            <w:tcW w:w="2537" w:type="dxa"/>
            <w:tcBorders>
              <w:top w:val="single" w:sz="4" w:space="0" w:color="000001"/>
              <w:left w:val="single" w:sz="4" w:space="0" w:color="000001"/>
              <w:bottom w:val="single" w:sz="4" w:space="0" w:color="000001"/>
              <w:right w:val="single" w:sz="4" w:space="0" w:color="000001"/>
            </w:tcBorders>
            <w:shd w:val="clear" w:color="auto" w:fill="FFFFFF"/>
          </w:tcPr>
          <w:p w:rsidR="00F83B30" w:rsidRDefault="00F83B30" w:rsidP="00F83B30">
            <w:r w:rsidRPr="000108AF">
              <w:rPr>
                <w:rFonts w:ascii="Times New Roman" w:eastAsia="Times New Roman" w:hAnsi="Times New Roman" w:cs="Times New Roman"/>
                <w:sz w:val="24"/>
                <w:szCs w:val="24"/>
                <w:lang w:eastAsia="ru-RU"/>
              </w:rPr>
              <w:t>нет</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F83B30" w:rsidRDefault="00F83B30" w:rsidP="00F83B30">
            <w:r w:rsidRPr="000108AF">
              <w:rPr>
                <w:rFonts w:ascii="Times New Roman" w:eastAsia="Times New Roman" w:hAnsi="Times New Roman" w:cs="Times New Roman"/>
                <w:sz w:val="24"/>
                <w:szCs w:val="24"/>
                <w:lang w:eastAsia="ru-RU"/>
              </w:rPr>
              <w:t>нет</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F83B30" w:rsidRDefault="00F83B30" w:rsidP="00F83B30">
            <w:r w:rsidRPr="000108AF">
              <w:rPr>
                <w:rFonts w:ascii="Times New Roman" w:eastAsia="Times New Roman" w:hAnsi="Times New Roman" w:cs="Times New Roman"/>
                <w:sz w:val="24"/>
                <w:szCs w:val="24"/>
                <w:lang w:eastAsia="ru-RU"/>
              </w:rPr>
              <w:t>нет</w:t>
            </w:r>
          </w:p>
        </w:tc>
      </w:tr>
      <w:tr w:rsidR="00F83B30" w:rsidTr="00F83B30">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F83B30" w:rsidRPr="00B8769F" w:rsidRDefault="00F83B30" w:rsidP="00F83B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1.6.3</w:t>
            </w:r>
          </w:p>
        </w:tc>
        <w:tc>
          <w:tcPr>
            <w:tcW w:w="610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F83B30" w:rsidRPr="00B8769F" w:rsidRDefault="00F83B30" w:rsidP="00F83B30">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Дети-мигранты</w:t>
            </w:r>
          </w:p>
        </w:tc>
        <w:tc>
          <w:tcPr>
            <w:tcW w:w="2537" w:type="dxa"/>
            <w:tcBorders>
              <w:top w:val="single" w:sz="4" w:space="0" w:color="000001"/>
              <w:left w:val="single" w:sz="4" w:space="0" w:color="000001"/>
              <w:bottom w:val="single" w:sz="4" w:space="0" w:color="000001"/>
              <w:right w:val="single" w:sz="4" w:space="0" w:color="000001"/>
            </w:tcBorders>
            <w:shd w:val="clear" w:color="auto" w:fill="FFFFFF"/>
          </w:tcPr>
          <w:p w:rsidR="00F83B30" w:rsidRDefault="00F83B30" w:rsidP="00F83B30">
            <w:r w:rsidRPr="000108AF">
              <w:rPr>
                <w:rFonts w:ascii="Times New Roman" w:eastAsia="Times New Roman" w:hAnsi="Times New Roman" w:cs="Times New Roman"/>
                <w:sz w:val="24"/>
                <w:szCs w:val="24"/>
                <w:lang w:eastAsia="ru-RU"/>
              </w:rPr>
              <w:t>нет</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F83B30" w:rsidRDefault="00F83B30" w:rsidP="00F83B30">
            <w:r w:rsidRPr="000108AF">
              <w:rPr>
                <w:rFonts w:ascii="Times New Roman" w:eastAsia="Times New Roman" w:hAnsi="Times New Roman" w:cs="Times New Roman"/>
                <w:sz w:val="24"/>
                <w:szCs w:val="24"/>
                <w:lang w:eastAsia="ru-RU"/>
              </w:rPr>
              <w:t>нет</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F83B30" w:rsidRDefault="00F83B30" w:rsidP="00F83B30">
            <w:r w:rsidRPr="000108AF">
              <w:rPr>
                <w:rFonts w:ascii="Times New Roman" w:eastAsia="Times New Roman" w:hAnsi="Times New Roman" w:cs="Times New Roman"/>
                <w:sz w:val="24"/>
                <w:szCs w:val="24"/>
                <w:lang w:eastAsia="ru-RU"/>
              </w:rPr>
              <w:t>нет</w:t>
            </w:r>
          </w:p>
        </w:tc>
      </w:tr>
      <w:tr w:rsidR="00F83B30" w:rsidTr="00F83B30">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F83B30" w:rsidRPr="00B8769F" w:rsidRDefault="00F83B30" w:rsidP="00F83B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1.6.4</w:t>
            </w:r>
          </w:p>
        </w:tc>
        <w:tc>
          <w:tcPr>
            <w:tcW w:w="610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F83B30" w:rsidRPr="00B8769F" w:rsidRDefault="00F83B30" w:rsidP="00F83B30">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Дети, попавшие в трудную жизненную ситуацию</w:t>
            </w:r>
          </w:p>
        </w:tc>
        <w:tc>
          <w:tcPr>
            <w:tcW w:w="2537" w:type="dxa"/>
            <w:tcBorders>
              <w:top w:val="single" w:sz="4" w:space="0" w:color="000001"/>
              <w:left w:val="single" w:sz="4" w:space="0" w:color="000001"/>
              <w:bottom w:val="single" w:sz="4" w:space="0" w:color="000001"/>
              <w:right w:val="single" w:sz="4" w:space="0" w:color="000001"/>
            </w:tcBorders>
            <w:shd w:val="clear" w:color="auto" w:fill="FFFFFF"/>
          </w:tcPr>
          <w:p w:rsidR="00F83B30" w:rsidRDefault="00F83B30" w:rsidP="00F83B30">
            <w:r w:rsidRPr="000108AF">
              <w:rPr>
                <w:rFonts w:ascii="Times New Roman" w:eastAsia="Times New Roman" w:hAnsi="Times New Roman" w:cs="Times New Roman"/>
                <w:sz w:val="24"/>
                <w:szCs w:val="24"/>
                <w:lang w:eastAsia="ru-RU"/>
              </w:rPr>
              <w:t>нет</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F83B30" w:rsidRDefault="00F83B30" w:rsidP="00F83B30">
            <w:r w:rsidRPr="000108AF">
              <w:rPr>
                <w:rFonts w:ascii="Times New Roman" w:eastAsia="Times New Roman" w:hAnsi="Times New Roman" w:cs="Times New Roman"/>
                <w:sz w:val="24"/>
                <w:szCs w:val="24"/>
                <w:lang w:eastAsia="ru-RU"/>
              </w:rPr>
              <w:t>нет</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F83B30" w:rsidRDefault="00F83B30" w:rsidP="00F83B30">
            <w:r w:rsidRPr="000108AF">
              <w:rPr>
                <w:rFonts w:ascii="Times New Roman" w:eastAsia="Times New Roman" w:hAnsi="Times New Roman" w:cs="Times New Roman"/>
                <w:sz w:val="24"/>
                <w:szCs w:val="24"/>
                <w:lang w:eastAsia="ru-RU"/>
              </w:rPr>
              <w:t>нет</w:t>
            </w:r>
          </w:p>
        </w:tc>
      </w:tr>
    </w:tbl>
    <w:p w:rsidR="00F83B30" w:rsidRDefault="00F83B30" w:rsidP="007737EC">
      <w:pPr>
        <w:autoSpaceDE w:val="0"/>
        <w:autoSpaceDN w:val="0"/>
        <w:adjustRightInd w:val="0"/>
        <w:spacing w:after="0" w:line="240" w:lineRule="auto"/>
        <w:rPr>
          <w:rFonts w:ascii="Times New Roman" w:hAnsi="Times New Roman" w:cs="Times New Roman"/>
          <w:color w:val="000000"/>
          <w:sz w:val="28"/>
          <w:szCs w:val="28"/>
        </w:rPr>
      </w:pPr>
    </w:p>
    <w:p w:rsidR="004769F0" w:rsidRDefault="004769F0" w:rsidP="00CC06D2">
      <w:pPr>
        <w:autoSpaceDE w:val="0"/>
        <w:autoSpaceDN w:val="0"/>
        <w:adjustRightInd w:val="0"/>
        <w:spacing w:after="0" w:line="240" w:lineRule="auto"/>
        <w:jc w:val="both"/>
        <w:rPr>
          <w:rFonts w:ascii="Times New Roman" w:hAnsi="Times New Roman" w:cs="Times New Roman"/>
          <w:b/>
          <w:bCs/>
          <w:iCs/>
          <w:color w:val="000000"/>
          <w:sz w:val="28"/>
          <w:szCs w:val="28"/>
        </w:rPr>
      </w:pPr>
      <w:r w:rsidRPr="004769F0">
        <w:rPr>
          <w:rFonts w:ascii="Times New Roman" w:hAnsi="Times New Roman" w:cs="Times New Roman"/>
          <w:b/>
          <w:bCs/>
          <w:iCs/>
          <w:color w:val="000000"/>
          <w:sz w:val="28"/>
          <w:szCs w:val="28"/>
        </w:rPr>
        <w:t>Анализ показателей</w:t>
      </w:r>
    </w:p>
    <w:p w:rsidR="00C43CEA" w:rsidRPr="004769F0" w:rsidRDefault="00C43CEA" w:rsidP="00CC06D2">
      <w:pPr>
        <w:autoSpaceDE w:val="0"/>
        <w:autoSpaceDN w:val="0"/>
        <w:adjustRightInd w:val="0"/>
        <w:spacing w:after="0" w:line="240" w:lineRule="auto"/>
        <w:jc w:val="both"/>
        <w:rPr>
          <w:rFonts w:ascii="Times New Roman" w:hAnsi="Times New Roman" w:cs="Times New Roman"/>
          <w:b/>
          <w:bCs/>
          <w:iCs/>
          <w:color w:val="000000"/>
          <w:sz w:val="28"/>
          <w:szCs w:val="28"/>
        </w:rPr>
      </w:pPr>
    </w:p>
    <w:p w:rsidR="00B43293" w:rsidRPr="00252ABB" w:rsidRDefault="00252ABB" w:rsidP="00CC06D2">
      <w:pPr>
        <w:autoSpaceDE w:val="0"/>
        <w:autoSpaceDN w:val="0"/>
        <w:adjustRightInd w:val="0"/>
        <w:spacing w:after="0" w:line="240" w:lineRule="auto"/>
        <w:jc w:val="both"/>
        <w:rPr>
          <w:rFonts w:ascii="Times New Roman" w:hAnsi="Times New Roman" w:cs="Times New Roman"/>
          <w:b/>
          <w:bCs/>
          <w:iCs/>
          <w:color w:val="000000"/>
          <w:sz w:val="28"/>
          <w:szCs w:val="28"/>
        </w:rPr>
      </w:pPr>
      <w:r>
        <w:rPr>
          <w:rFonts w:ascii="Times New Roman" w:hAnsi="Times New Roman" w:cs="Times New Roman"/>
          <w:bCs/>
          <w:iCs/>
          <w:color w:val="000000"/>
          <w:sz w:val="28"/>
          <w:szCs w:val="28"/>
        </w:rPr>
        <w:t>В 2017 году в</w:t>
      </w:r>
      <w:r w:rsidRPr="00252ABB">
        <w:rPr>
          <w:rFonts w:ascii="Times New Roman" w:hAnsi="Times New Roman" w:cs="Times New Roman"/>
          <w:bCs/>
          <w:iCs/>
          <w:color w:val="000000"/>
          <w:sz w:val="28"/>
          <w:szCs w:val="28"/>
        </w:rPr>
        <w:t xml:space="preserve"> 4 объединениях Центра </w:t>
      </w:r>
      <w:r>
        <w:rPr>
          <w:rFonts w:ascii="Times New Roman" w:hAnsi="Times New Roman" w:cs="Times New Roman"/>
          <w:bCs/>
          <w:iCs/>
          <w:color w:val="000000"/>
          <w:sz w:val="28"/>
          <w:szCs w:val="28"/>
        </w:rPr>
        <w:t>учащиеся занимались</w:t>
      </w:r>
      <w:r w:rsidRPr="00252ABB">
        <w:rPr>
          <w:rFonts w:ascii="Times New Roman" w:hAnsi="Times New Roman" w:cs="Times New Roman"/>
          <w:b/>
          <w:bCs/>
          <w:iCs/>
          <w:color w:val="000000"/>
          <w:sz w:val="28"/>
          <w:szCs w:val="28"/>
        </w:rPr>
        <w:t xml:space="preserve"> </w:t>
      </w:r>
      <w:r w:rsidRPr="00252ABB">
        <w:rPr>
          <w:rFonts w:ascii="Times New Roman" w:eastAsia="Times New Roman" w:hAnsi="Times New Roman" w:cs="Times New Roman"/>
          <w:color w:val="000000"/>
          <w:sz w:val="28"/>
          <w:szCs w:val="28"/>
          <w:lang w:eastAsia="ru-RU"/>
        </w:rPr>
        <w:t>учебно-исследовате</w:t>
      </w:r>
      <w:r>
        <w:rPr>
          <w:rFonts w:ascii="Times New Roman" w:eastAsia="Times New Roman" w:hAnsi="Times New Roman" w:cs="Times New Roman"/>
          <w:color w:val="000000"/>
          <w:sz w:val="28"/>
          <w:szCs w:val="28"/>
          <w:lang w:eastAsia="ru-RU"/>
        </w:rPr>
        <w:t>льской, проектной деятельностью: в объединении художественной направленности - театре моды и танца «</w:t>
      </w:r>
      <w:proofErr w:type="spellStart"/>
      <w:r>
        <w:rPr>
          <w:rFonts w:ascii="Times New Roman" w:eastAsia="Times New Roman" w:hAnsi="Times New Roman" w:cs="Times New Roman"/>
          <w:color w:val="000000"/>
          <w:sz w:val="28"/>
          <w:szCs w:val="28"/>
          <w:lang w:eastAsia="ru-RU"/>
        </w:rPr>
        <w:t>Юнис</w:t>
      </w:r>
      <w:proofErr w:type="spellEnd"/>
      <w:r>
        <w:rPr>
          <w:rFonts w:ascii="Times New Roman" w:eastAsia="Times New Roman" w:hAnsi="Times New Roman" w:cs="Times New Roman"/>
          <w:color w:val="000000"/>
          <w:sz w:val="28"/>
          <w:szCs w:val="28"/>
          <w:lang w:eastAsia="ru-RU"/>
        </w:rPr>
        <w:t xml:space="preserve">», и в объединениях технической направленности- «Робототехника», авиамодельном клубе «Вираж» и судомодельном клубе «Верфь». Всего </w:t>
      </w:r>
      <w:r w:rsidR="0067223A">
        <w:rPr>
          <w:rFonts w:ascii="Times New Roman" w:eastAsia="Times New Roman" w:hAnsi="Times New Roman" w:cs="Times New Roman"/>
          <w:color w:val="000000"/>
          <w:sz w:val="28"/>
          <w:szCs w:val="28"/>
          <w:lang w:eastAsia="ru-RU"/>
        </w:rPr>
        <w:t>количество учащихся составило 59</w:t>
      </w:r>
      <w:r>
        <w:rPr>
          <w:rFonts w:ascii="Times New Roman" w:eastAsia="Times New Roman" w:hAnsi="Times New Roman" w:cs="Times New Roman"/>
          <w:color w:val="000000"/>
          <w:sz w:val="28"/>
          <w:szCs w:val="28"/>
          <w:lang w:eastAsia="ru-RU"/>
        </w:rPr>
        <w:t xml:space="preserve"> человек, данный показатель несколько выше чем в предыдущие годы.</w:t>
      </w:r>
    </w:p>
    <w:p w:rsidR="00B13A64" w:rsidRDefault="00B13A64" w:rsidP="00B13A64">
      <w:pPr>
        <w:autoSpaceDE w:val="0"/>
        <w:autoSpaceDN w:val="0"/>
        <w:adjustRightInd w:val="0"/>
        <w:spacing w:after="0" w:line="240" w:lineRule="auto"/>
        <w:jc w:val="center"/>
        <w:rPr>
          <w:rFonts w:ascii="Times New Roman" w:hAnsi="Times New Roman" w:cs="Times New Roman"/>
          <w:b/>
          <w:bCs/>
          <w:iCs/>
          <w:color w:val="000000"/>
          <w:sz w:val="28"/>
          <w:szCs w:val="28"/>
        </w:rPr>
      </w:pPr>
    </w:p>
    <w:p w:rsidR="00F669FE" w:rsidRDefault="00F669FE" w:rsidP="00B13A64">
      <w:pPr>
        <w:autoSpaceDE w:val="0"/>
        <w:autoSpaceDN w:val="0"/>
        <w:adjustRightInd w:val="0"/>
        <w:spacing w:after="0" w:line="240" w:lineRule="auto"/>
        <w:jc w:val="center"/>
        <w:rPr>
          <w:rFonts w:ascii="Times New Roman" w:hAnsi="Times New Roman" w:cs="Times New Roman"/>
          <w:b/>
          <w:bCs/>
          <w:iCs/>
          <w:color w:val="000000"/>
          <w:sz w:val="28"/>
          <w:szCs w:val="28"/>
        </w:rPr>
      </w:pPr>
    </w:p>
    <w:tbl>
      <w:tblPr>
        <w:tblW w:w="14312" w:type="dxa"/>
        <w:tblCellSpacing w:w="0" w:type="dxa"/>
        <w:shd w:val="clear" w:color="auto" w:fill="FFFFFF"/>
        <w:tblLook w:val="04A0" w:firstRow="1" w:lastRow="0" w:firstColumn="1" w:lastColumn="0" w:noHBand="0" w:noVBand="1"/>
      </w:tblPr>
      <w:tblGrid>
        <w:gridCol w:w="740"/>
        <w:gridCol w:w="6500"/>
        <w:gridCol w:w="2357"/>
        <w:gridCol w:w="2357"/>
        <w:gridCol w:w="2358"/>
      </w:tblGrid>
      <w:tr w:rsidR="00232AD5" w:rsidTr="00232AD5">
        <w:trPr>
          <w:tblCellSpacing w:w="0" w:type="dxa"/>
        </w:trPr>
        <w:tc>
          <w:tcPr>
            <w:tcW w:w="740" w:type="dxa"/>
            <w:tcBorders>
              <w:top w:val="single" w:sz="4" w:space="0" w:color="000001"/>
              <w:left w:val="single" w:sz="4" w:space="0" w:color="000001"/>
              <w:bottom w:val="single" w:sz="4" w:space="0" w:color="auto"/>
              <w:right w:val="single" w:sz="4" w:space="0" w:color="000001"/>
            </w:tcBorders>
            <w:shd w:val="clear" w:color="auto" w:fill="FFFFFF"/>
            <w:tcMar>
              <w:top w:w="0" w:type="dxa"/>
              <w:left w:w="0" w:type="dxa"/>
              <w:bottom w:w="0" w:type="dxa"/>
              <w:right w:w="0" w:type="dxa"/>
            </w:tcMar>
            <w:hideMark/>
          </w:tcPr>
          <w:p w:rsidR="00232AD5" w:rsidRDefault="00232AD5" w:rsidP="00860E1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N п/п</w:t>
            </w:r>
          </w:p>
        </w:tc>
        <w:tc>
          <w:tcPr>
            <w:tcW w:w="6500" w:type="dxa"/>
            <w:tcBorders>
              <w:top w:val="single" w:sz="4" w:space="0" w:color="000001"/>
              <w:left w:val="single" w:sz="4" w:space="0" w:color="000001"/>
              <w:bottom w:val="single" w:sz="4" w:space="0" w:color="auto"/>
              <w:right w:val="single" w:sz="4" w:space="0" w:color="000001"/>
            </w:tcBorders>
            <w:shd w:val="clear" w:color="auto" w:fill="FFFFFF"/>
            <w:tcMar>
              <w:top w:w="0" w:type="dxa"/>
              <w:left w:w="0" w:type="dxa"/>
              <w:bottom w:w="0" w:type="dxa"/>
              <w:right w:w="0" w:type="dxa"/>
            </w:tcMar>
            <w:hideMark/>
          </w:tcPr>
          <w:p w:rsidR="00232AD5" w:rsidRDefault="00232AD5" w:rsidP="00232AD5">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Показатели</w:t>
            </w:r>
          </w:p>
        </w:tc>
        <w:tc>
          <w:tcPr>
            <w:tcW w:w="2357" w:type="dxa"/>
            <w:tcBorders>
              <w:top w:val="single" w:sz="4" w:space="0" w:color="000001"/>
              <w:left w:val="single" w:sz="4" w:space="0" w:color="000001"/>
              <w:bottom w:val="single" w:sz="4" w:space="0" w:color="auto"/>
              <w:right w:val="single" w:sz="4" w:space="0" w:color="000001"/>
            </w:tcBorders>
            <w:shd w:val="clear" w:color="auto" w:fill="FFFFFF"/>
          </w:tcPr>
          <w:p w:rsidR="00232AD5" w:rsidRPr="00232AD5" w:rsidRDefault="00232AD5" w:rsidP="00232A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2AD5">
              <w:rPr>
                <w:rFonts w:ascii="Times New Roman" w:eastAsia="Times New Roman" w:hAnsi="Times New Roman" w:cs="Times New Roman"/>
                <w:sz w:val="24"/>
                <w:szCs w:val="24"/>
                <w:lang w:eastAsia="ru-RU"/>
              </w:rPr>
              <w:t>2016</w:t>
            </w:r>
          </w:p>
        </w:tc>
        <w:tc>
          <w:tcPr>
            <w:tcW w:w="2357" w:type="dxa"/>
            <w:tcBorders>
              <w:top w:val="single" w:sz="4" w:space="0" w:color="000001"/>
              <w:left w:val="single" w:sz="4" w:space="0" w:color="000001"/>
              <w:bottom w:val="single" w:sz="4" w:space="0" w:color="auto"/>
              <w:right w:val="single" w:sz="4" w:space="0" w:color="000001"/>
            </w:tcBorders>
            <w:shd w:val="clear" w:color="auto" w:fill="FFFFFF"/>
            <w:tcMar>
              <w:top w:w="15" w:type="dxa"/>
              <w:left w:w="15" w:type="dxa"/>
              <w:bottom w:w="15" w:type="dxa"/>
              <w:right w:w="15" w:type="dxa"/>
            </w:tcMar>
            <w:hideMark/>
          </w:tcPr>
          <w:p w:rsidR="00232AD5" w:rsidRPr="00232AD5" w:rsidRDefault="00232AD5" w:rsidP="00232A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2AD5">
              <w:rPr>
                <w:rFonts w:ascii="Times New Roman" w:eastAsia="Times New Roman" w:hAnsi="Times New Roman" w:cs="Times New Roman"/>
                <w:sz w:val="24"/>
                <w:szCs w:val="24"/>
                <w:lang w:eastAsia="ru-RU"/>
              </w:rPr>
              <w:t>2017</w:t>
            </w:r>
          </w:p>
        </w:tc>
        <w:tc>
          <w:tcPr>
            <w:tcW w:w="2358" w:type="dxa"/>
            <w:tcBorders>
              <w:top w:val="single" w:sz="4" w:space="0" w:color="000001"/>
              <w:left w:val="single" w:sz="4" w:space="0" w:color="000001"/>
              <w:bottom w:val="single" w:sz="4" w:space="0" w:color="auto"/>
              <w:right w:val="single" w:sz="4" w:space="0" w:color="auto"/>
            </w:tcBorders>
            <w:shd w:val="clear" w:color="auto" w:fill="FFFFFF"/>
          </w:tcPr>
          <w:p w:rsidR="00232AD5" w:rsidRPr="00232AD5" w:rsidRDefault="00232AD5" w:rsidP="00232AD5">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232AD5">
              <w:rPr>
                <w:rFonts w:ascii="Times New Roman" w:eastAsia="Times New Roman" w:hAnsi="Times New Roman" w:cs="Times New Roman"/>
                <w:sz w:val="24"/>
                <w:szCs w:val="24"/>
                <w:lang w:val="en-US" w:eastAsia="ru-RU"/>
              </w:rPr>
              <w:t>2018</w:t>
            </w:r>
          </w:p>
        </w:tc>
      </w:tr>
      <w:tr w:rsidR="00232AD5" w:rsidTr="00232AD5">
        <w:trPr>
          <w:tblCellSpacing w:w="0" w:type="dxa"/>
        </w:trPr>
        <w:tc>
          <w:tcPr>
            <w:tcW w:w="740" w:type="dxa"/>
            <w:tcBorders>
              <w:top w:val="single" w:sz="4" w:space="0" w:color="000001"/>
              <w:left w:val="single" w:sz="4" w:space="0" w:color="000001"/>
              <w:bottom w:val="single" w:sz="4" w:space="0" w:color="auto"/>
              <w:right w:val="single" w:sz="4" w:space="0" w:color="000001"/>
            </w:tcBorders>
            <w:shd w:val="clear" w:color="auto" w:fill="FFFFFF"/>
            <w:tcMar>
              <w:top w:w="0" w:type="dxa"/>
              <w:left w:w="0" w:type="dxa"/>
              <w:bottom w:w="0" w:type="dxa"/>
              <w:right w:w="0" w:type="dxa"/>
            </w:tcMar>
            <w:hideMark/>
          </w:tcPr>
          <w:p w:rsidR="00232AD5" w:rsidRDefault="00232AD5" w:rsidP="00860E1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6500" w:type="dxa"/>
            <w:tcBorders>
              <w:top w:val="single" w:sz="4" w:space="0" w:color="000001"/>
              <w:left w:val="single" w:sz="4" w:space="0" w:color="000001"/>
              <w:bottom w:val="single" w:sz="4" w:space="0" w:color="auto"/>
              <w:right w:val="single" w:sz="4" w:space="0" w:color="000001"/>
            </w:tcBorders>
            <w:shd w:val="clear" w:color="auto" w:fill="FFFFFF"/>
            <w:tcMar>
              <w:top w:w="0" w:type="dxa"/>
              <w:left w:w="0" w:type="dxa"/>
              <w:bottom w:w="0" w:type="dxa"/>
              <w:right w:w="0" w:type="dxa"/>
            </w:tcMar>
            <w:hideMark/>
          </w:tcPr>
          <w:p w:rsidR="00232AD5" w:rsidRDefault="00232AD5" w:rsidP="00860E14">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2357" w:type="dxa"/>
            <w:tcBorders>
              <w:top w:val="single" w:sz="4" w:space="0" w:color="000001"/>
              <w:left w:val="single" w:sz="4" w:space="0" w:color="000001"/>
              <w:bottom w:val="single" w:sz="4" w:space="0" w:color="auto"/>
              <w:right w:val="single" w:sz="4" w:space="0" w:color="000001"/>
            </w:tcBorders>
            <w:shd w:val="clear" w:color="auto" w:fill="FFFFFF"/>
          </w:tcPr>
          <w:p w:rsidR="00232AD5" w:rsidRDefault="00232AD5" w:rsidP="00232AD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 человек/4,06%</w:t>
            </w:r>
          </w:p>
        </w:tc>
        <w:tc>
          <w:tcPr>
            <w:tcW w:w="2357" w:type="dxa"/>
            <w:tcBorders>
              <w:top w:val="single" w:sz="4" w:space="0" w:color="000001"/>
              <w:left w:val="single" w:sz="4" w:space="0" w:color="000001"/>
              <w:bottom w:val="single" w:sz="4" w:space="0" w:color="auto"/>
              <w:right w:val="single" w:sz="4" w:space="0" w:color="000001"/>
            </w:tcBorders>
            <w:shd w:val="clear" w:color="auto" w:fill="FFFFFF"/>
            <w:tcMar>
              <w:top w:w="15" w:type="dxa"/>
              <w:left w:w="15" w:type="dxa"/>
              <w:bottom w:w="15" w:type="dxa"/>
              <w:right w:w="15" w:type="dxa"/>
            </w:tcMar>
            <w:hideMark/>
          </w:tcPr>
          <w:p w:rsidR="00232AD5" w:rsidRDefault="00232AD5" w:rsidP="00232AD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человека/ 4,39%</w:t>
            </w:r>
          </w:p>
        </w:tc>
        <w:tc>
          <w:tcPr>
            <w:tcW w:w="2358" w:type="dxa"/>
            <w:tcBorders>
              <w:top w:val="single" w:sz="4" w:space="0" w:color="000001"/>
              <w:left w:val="single" w:sz="4" w:space="0" w:color="000001"/>
              <w:bottom w:val="single" w:sz="4" w:space="0" w:color="auto"/>
              <w:right w:val="single" w:sz="4" w:space="0" w:color="auto"/>
            </w:tcBorders>
            <w:shd w:val="clear" w:color="auto" w:fill="FFFFFF"/>
          </w:tcPr>
          <w:p w:rsidR="00232AD5" w:rsidRPr="00232AD5" w:rsidRDefault="00232AD5" w:rsidP="00232AD5">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232AD5">
              <w:rPr>
                <w:rFonts w:ascii="Times New Roman" w:eastAsia="Times New Roman" w:hAnsi="Times New Roman" w:cs="Times New Roman"/>
                <w:sz w:val="24"/>
                <w:szCs w:val="24"/>
                <w:lang w:val="en-US" w:eastAsia="ru-RU"/>
              </w:rPr>
              <w:t xml:space="preserve">59 </w:t>
            </w:r>
            <w:proofErr w:type="spellStart"/>
            <w:r w:rsidRPr="00232AD5">
              <w:rPr>
                <w:rFonts w:ascii="Times New Roman" w:eastAsia="Times New Roman" w:hAnsi="Times New Roman" w:cs="Times New Roman"/>
                <w:sz w:val="24"/>
                <w:szCs w:val="24"/>
                <w:lang w:val="en-US" w:eastAsia="ru-RU"/>
              </w:rPr>
              <w:t>человек</w:t>
            </w:r>
            <w:proofErr w:type="spellEnd"/>
            <w:r>
              <w:rPr>
                <w:rFonts w:ascii="Times New Roman" w:eastAsia="Times New Roman" w:hAnsi="Times New Roman" w:cs="Times New Roman"/>
                <w:sz w:val="24"/>
                <w:szCs w:val="24"/>
                <w:lang w:eastAsia="ru-RU"/>
              </w:rPr>
              <w:t xml:space="preserve"> </w:t>
            </w:r>
            <w:r w:rsidRPr="00232AD5">
              <w:rPr>
                <w:rFonts w:ascii="Times New Roman" w:eastAsia="Times New Roman" w:hAnsi="Times New Roman" w:cs="Times New Roman"/>
                <w:sz w:val="24"/>
                <w:szCs w:val="24"/>
                <w:lang w:val="en-US" w:eastAsia="ru-RU"/>
              </w:rPr>
              <w:t>/4,95%</w:t>
            </w:r>
          </w:p>
        </w:tc>
      </w:tr>
    </w:tbl>
    <w:p w:rsidR="00252ABB" w:rsidRPr="0067223A" w:rsidRDefault="00252ABB" w:rsidP="00252ABB">
      <w:pPr>
        <w:spacing w:after="0" w:line="240" w:lineRule="auto"/>
        <w:jc w:val="both"/>
        <w:rPr>
          <w:rFonts w:ascii="Times New Roman" w:hAnsi="Times New Roman" w:cs="Times New Roman"/>
          <w:color w:val="FF0000"/>
          <w:sz w:val="28"/>
          <w:szCs w:val="28"/>
        </w:rPr>
      </w:pPr>
    </w:p>
    <w:p w:rsidR="0067223A" w:rsidRPr="00A836AA" w:rsidRDefault="00252ABB" w:rsidP="00252ABB">
      <w:pPr>
        <w:spacing w:after="0" w:line="240" w:lineRule="auto"/>
        <w:jc w:val="both"/>
        <w:rPr>
          <w:rFonts w:ascii="Times New Roman" w:hAnsi="Times New Roman" w:cs="Times New Roman"/>
          <w:sz w:val="28"/>
          <w:szCs w:val="28"/>
        </w:rPr>
      </w:pPr>
      <w:proofErr w:type="spellStart"/>
      <w:r w:rsidRPr="007C6D00">
        <w:rPr>
          <w:rFonts w:ascii="Times New Roman" w:hAnsi="Times New Roman" w:cs="Times New Roman"/>
          <w:sz w:val="28"/>
          <w:szCs w:val="28"/>
        </w:rPr>
        <w:t>Учебно</w:t>
      </w:r>
      <w:proofErr w:type="spellEnd"/>
      <w:r w:rsidRPr="007C6D00">
        <w:rPr>
          <w:rFonts w:ascii="Times New Roman" w:hAnsi="Times New Roman" w:cs="Times New Roman"/>
          <w:sz w:val="28"/>
          <w:szCs w:val="28"/>
        </w:rPr>
        <w:t xml:space="preserve"> - исследовательская деятельность учащихся театра моды и пластики «</w:t>
      </w:r>
      <w:proofErr w:type="spellStart"/>
      <w:r w:rsidRPr="007C6D00">
        <w:rPr>
          <w:rFonts w:ascii="Times New Roman" w:hAnsi="Times New Roman" w:cs="Times New Roman"/>
          <w:sz w:val="28"/>
          <w:szCs w:val="28"/>
        </w:rPr>
        <w:t>Юнис</w:t>
      </w:r>
      <w:proofErr w:type="spellEnd"/>
      <w:r w:rsidRPr="007C6D00">
        <w:rPr>
          <w:rFonts w:ascii="Times New Roman" w:hAnsi="Times New Roman" w:cs="Times New Roman"/>
          <w:sz w:val="28"/>
          <w:szCs w:val="28"/>
        </w:rPr>
        <w:t xml:space="preserve">» </w:t>
      </w:r>
      <w:r w:rsidR="0067223A" w:rsidRPr="007C6D00">
        <w:rPr>
          <w:rFonts w:ascii="Times New Roman" w:hAnsi="Times New Roman" w:cs="Times New Roman"/>
          <w:sz w:val="28"/>
          <w:szCs w:val="28"/>
        </w:rPr>
        <w:t>занимает особое место в образовательном процессе объединения.</w:t>
      </w:r>
    </w:p>
    <w:p w:rsidR="00252ABB" w:rsidRPr="007C6D00" w:rsidRDefault="005D5CFD" w:rsidP="000A70AD">
      <w:pPr>
        <w:pStyle w:val="a3"/>
        <w:widowControl w:val="0"/>
        <w:numPr>
          <w:ilvl w:val="0"/>
          <w:numId w:val="34"/>
        </w:numPr>
        <w:suppressAutoHyphens/>
        <w:spacing w:after="0" w:line="240" w:lineRule="auto"/>
        <w:ind w:left="426"/>
        <w:jc w:val="both"/>
        <w:rPr>
          <w:rFonts w:ascii="Times New Roman" w:eastAsia="Lucida Sans Unicode" w:hAnsi="Times New Roman" w:cs="Times New Roman"/>
          <w:kern w:val="1"/>
          <w:sz w:val="28"/>
          <w:szCs w:val="28"/>
          <w:lang w:eastAsia="hi-IN" w:bidi="hi-IN"/>
        </w:rPr>
      </w:pPr>
      <w:r w:rsidRPr="007C6D00">
        <w:rPr>
          <w:rFonts w:ascii="Times New Roman" w:hAnsi="Times New Roman" w:cs="Times New Roman"/>
          <w:sz w:val="28"/>
          <w:szCs w:val="28"/>
        </w:rPr>
        <w:t xml:space="preserve">Проект: </w:t>
      </w:r>
      <w:r w:rsidR="00252ABB" w:rsidRPr="007C6D00">
        <w:rPr>
          <w:rFonts w:ascii="Times New Roman" w:hAnsi="Times New Roman" w:cs="Times New Roman"/>
          <w:sz w:val="28"/>
          <w:szCs w:val="28"/>
        </w:rPr>
        <w:t>«Соединение образцов хип-хоп культуры и русского народного творчества в одежде и хореографии</w:t>
      </w:r>
      <w:r w:rsidR="005057EB" w:rsidRPr="007C6D00">
        <w:rPr>
          <w:rFonts w:ascii="Times New Roman" w:hAnsi="Times New Roman" w:cs="Times New Roman"/>
          <w:sz w:val="28"/>
          <w:szCs w:val="28"/>
        </w:rPr>
        <w:t>»</w:t>
      </w:r>
    </w:p>
    <w:p w:rsidR="00252ABB" w:rsidRPr="007C6D00" w:rsidRDefault="00252ABB" w:rsidP="000A70AD">
      <w:pPr>
        <w:widowControl w:val="0"/>
        <w:suppressAutoHyphens/>
        <w:spacing w:after="0" w:line="240" w:lineRule="auto"/>
        <w:ind w:left="426"/>
        <w:jc w:val="both"/>
        <w:rPr>
          <w:rFonts w:ascii="Times New Roman" w:eastAsia="Lucida Sans Unicode" w:hAnsi="Times New Roman" w:cs="Times New Roman"/>
          <w:kern w:val="1"/>
          <w:sz w:val="28"/>
          <w:szCs w:val="28"/>
          <w:lang w:eastAsia="hi-IN" w:bidi="hi-IN"/>
        </w:rPr>
      </w:pPr>
      <w:r w:rsidRPr="007C6D00">
        <w:rPr>
          <w:rFonts w:ascii="Times New Roman" w:eastAsia="Lucida Sans Unicode" w:hAnsi="Times New Roman" w:cs="Times New Roman"/>
          <w:kern w:val="1"/>
          <w:sz w:val="28"/>
          <w:szCs w:val="28"/>
          <w:lang w:eastAsia="hi-IN" w:bidi="hi-IN"/>
        </w:rPr>
        <w:t>Участники проекта: старшая группа театра, 9 человек</w:t>
      </w:r>
    </w:p>
    <w:p w:rsidR="005D5CFD" w:rsidRPr="007C6D00" w:rsidRDefault="005D5CFD" w:rsidP="000A70AD">
      <w:pPr>
        <w:widowControl w:val="0"/>
        <w:suppressAutoHyphens/>
        <w:spacing w:after="0" w:line="240" w:lineRule="auto"/>
        <w:ind w:left="426"/>
        <w:jc w:val="both"/>
        <w:rPr>
          <w:rFonts w:ascii="Times New Roman" w:eastAsia="Lucida Sans Unicode" w:hAnsi="Times New Roman" w:cs="Times New Roman"/>
          <w:kern w:val="1"/>
          <w:sz w:val="28"/>
          <w:szCs w:val="28"/>
          <w:lang w:eastAsia="hi-IN" w:bidi="hi-IN"/>
        </w:rPr>
      </w:pPr>
      <w:r w:rsidRPr="007C6D00">
        <w:rPr>
          <w:rFonts w:ascii="Times New Roman" w:eastAsia="Lucida Sans Unicode" w:hAnsi="Times New Roman" w:cs="Times New Roman"/>
          <w:kern w:val="1"/>
          <w:sz w:val="28"/>
          <w:szCs w:val="28"/>
          <w:lang w:eastAsia="hi-IN" w:bidi="hi-IN"/>
        </w:rPr>
        <w:t>Этапы работы:</w:t>
      </w:r>
    </w:p>
    <w:p w:rsidR="00252ABB" w:rsidRPr="007C6D00" w:rsidRDefault="00252ABB" w:rsidP="000A70AD">
      <w:pPr>
        <w:pStyle w:val="a3"/>
        <w:numPr>
          <w:ilvl w:val="0"/>
          <w:numId w:val="28"/>
        </w:numPr>
        <w:spacing w:after="0" w:line="240" w:lineRule="auto"/>
        <w:ind w:left="426"/>
        <w:jc w:val="both"/>
        <w:rPr>
          <w:rFonts w:ascii="Times New Roman" w:eastAsia="Times New Roman" w:hAnsi="Times New Roman" w:cs="Times New Roman"/>
          <w:kern w:val="36"/>
          <w:sz w:val="28"/>
          <w:szCs w:val="28"/>
          <w:lang w:eastAsia="ru-RU"/>
        </w:rPr>
      </w:pPr>
      <w:r w:rsidRPr="007C6D00">
        <w:rPr>
          <w:rFonts w:ascii="Times New Roman" w:hAnsi="Times New Roman" w:cs="Times New Roman"/>
          <w:sz w:val="28"/>
          <w:szCs w:val="28"/>
          <w:lang w:eastAsia="hi-IN" w:bidi="hi-IN"/>
        </w:rPr>
        <w:t xml:space="preserve">Исследование учащимися </w:t>
      </w:r>
      <w:r w:rsidR="005057EB" w:rsidRPr="007C6D00">
        <w:rPr>
          <w:rFonts w:ascii="Times New Roman" w:hAnsi="Times New Roman" w:cs="Times New Roman"/>
          <w:sz w:val="28"/>
          <w:szCs w:val="28"/>
          <w:lang w:eastAsia="hi-IN" w:bidi="hi-IN"/>
        </w:rPr>
        <w:t>первой</w:t>
      </w:r>
      <w:r w:rsidRPr="007C6D00">
        <w:rPr>
          <w:rFonts w:ascii="Times New Roman" w:hAnsi="Times New Roman" w:cs="Times New Roman"/>
          <w:sz w:val="28"/>
          <w:szCs w:val="28"/>
          <w:lang w:eastAsia="hi-IN" w:bidi="hi-IN"/>
        </w:rPr>
        <w:t xml:space="preserve"> подгруппы особенностей хип-хоп культуры, защита рефератов по теме:</w:t>
      </w:r>
      <w:r w:rsidRPr="007C6D00">
        <w:rPr>
          <w:rFonts w:ascii="Times New Roman" w:eastAsia="Times New Roman" w:hAnsi="Times New Roman" w:cs="Times New Roman"/>
          <w:b/>
          <w:bCs/>
          <w:kern w:val="36"/>
          <w:sz w:val="28"/>
          <w:szCs w:val="28"/>
          <w:lang w:eastAsia="ru-RU"/>
        </w:rPr>
        <w:t xml:space="preserve"> </w:t>
      </w:r>
      <w:r w:rsidRPr="007C6D00">
        <w:rPr>
          <w:rFonts w:ascii="Times New Roman" w:eastAsia="Times New Roman" w:hAnsi="Times New Roman" w:cs="Times New Roman"/>
          <w:kern w:val="36"/>
          <w:sz w:val="28"/>
          <w:szCs w:val="28"/>
          <w:lang w:eastAsia="ru-RU"/>
        </w:rPr>
        <w:t>"Хип-хоп культура за рубежом и в России"</w:t>
      </w:r>
    </w:p>
    <w:p w:rsidR="00252ABB" w:rsidRPr="007C6D00" w:rsidRDefault="00252ABB" w:rsidP="000A70AD">
      <w:pPr>
        <w:pStyle w:val="a3"/>
        <w:numPr>
          <w:ilvl w:val="0"/>
          <w:numId w:val="28"/>
        </w:numPr>
        <w:spacing w:after="0" w:line="240" w:lineRule="auto"/>
        <w:ind w:left="426"/>
        <w:jc w:val="both"/>
        <w:rPr>
          <w:rFonts w:ascii="Times New Roman" w:eastAsia="Times New Roman" w:hAnsi="Times New Roman" w:cs="Times New Roman"/>
          <w:kern w:val="36"/>
          <w:sz w:val="28"/>
          <w:szCs w:val="28"/>
          <w:lang w:eastAsia="ru-RU"/>
        </w:rPr>
      </w:pPr>
      <w:r w:rsidRPr="007C6D00">
        <w:rPr>
          <w:rFonts w:ascii="Times New Roman" w:eastAsia="Lucida Sans Unicode" w:hAnsi="Times New Roman" w:cs="Times New Roman"/>
          <w:kern w:val="1"/>
          <w:sz w:val="28"/>
          <w:szCs w:val="28"/>
          <w:lang w:eastAsia="hi-IN" w:bidi="hi-IN"/>
        </w:rPr>
        <w:t xml:space="preserve">Знакомство учащихся </w:t>
      </w:r>
      <w:r w:rsidR="005057EB" w:rsidRPr="007C6D00">
        <w:rPr>
          <w:rFonts w:ascii="Times New Roman" w:eastAsia="Lucida Sans Unicode" w:hAnsi="Times New Roman" w:cs="Times New Roman"/>
          <w:kern w:val="1"/>
          <w:sz w:val="28"/>
          <w:szCs w:val="28"/>
          <w:lang w:eastAsia="hi-IN" w:bidi="hi-IN"/>
        </w:rPr>
        <w:t>второй</w:t>
      </w:r>
      <w:r w:rsidRPr="007C6D00">
        <w:rPr>
          <w:rFonts w:ascii="Times New Roman" w:eastAsia="Lucida Sans Unicode" w:hAnsi="Times New Roman" w:cs="Times New Roman"/>
          <w:kern w:val="1"/>
          <w:sz w:val="28"/>
          <w:szCs w:val="28"/>
          <w:lang w:eastAsia="hi-IN" w:bidi="hi-IN"/>
        </w:rPr>
        <w:t xml:space="preserve"> подгруппы с русским народным творчеством – Городецкая роспись, защита реферата «Городецкая</w:t>
      </w:r>
      <w:r w:rsidRPr="007C6D00">
        <w:rPr>
          <w:rFonts w:ascii="Times New Roman" w:hAnsi="Times New Roman" w:cs="Times New Roman"/>
          <w:bCs/>
          <w:sz w:val="28"/>
          <w:szCs w:val="28"/>
        </w:rPr>
        <w:t xml:space="preserve"> роспись</w:t>
      </w:r>
      <w:r w:rsidRPr="007C6D00">
        <w:rPr>
          <w:rFonts w:ascii="Times New Roman" w:hAnsi="Times New Roman" w:cs="Times New Roman"/>
          <w:sz w:val="28"/>
          <w:szCs w:val="28"/>
        </w:rPr>
        <w:t> — русский народный художественный промысел»</w:t>
      </w:r>
    </w:p>
    <w:p w:rsidR="00252ABB" w:rsidRPr="007C6D00" w:rsidRDefault="00252ABB" w:rsidP="000A70AD">
      <w:pPr>
        <w:pStyle w:val="a3"/>
        <w:widowControl w:val="0"/>
        <w:numPr>
          <w:ilvl w:val="0"/>
          <w:numId w:val="28"/>
        </w:numPr>
        <w:suppressAutoHyphens/>
        <w:spacing w:after="0" w:line="240" w:lineRule="auto"/>
        <w:ind w:left="426"/>
        <w:jc w:val="both"/>
        <w:rPr>
          <w:rFonts w:ascii="Times New Roman" w:eastAsia="Lucida Sans Unicode" w:hAnsi="Times New Roman" w:cs="Times New Roman"/>
          <w:kern w:val="1"/>
          <w:sz w:val="28"/>
          <w:szCs w:val="28"/>
          <w:lang w:eastAsia="hi-IN" w:bidi="hi-IN"/>
        </w:rPr>
      </w:pPr>
      <w:r w:rsidRPr="007C6D00">
        <w:rPr>
          <w:rFonts w:ascii="Times New Roman" w:hAnsi="Times New Roman" w:cs="Times New Roman"/>
          <w:sz w:val="28"/>
          <w:szCs w:val="28"/>
        </w:rPr>
        <w:t>Создание учащимися</w:t>
      </w:r>
      <w:r w:rsidR="005057EB" w:rsidRPr="007C6D00">
        <w:rPr>
          <w:rFonts w:ascii="Times New Roman" w:hAnsi="Times New Roman" w:cs="Times New Roman"/>
          <w:sz w:val="28"/>
          <w:szCs w:val="28"/>
        </w:rPr>
        <w:t xml:space="preserve"> обеих групп</w:t>
      </w:r>
      <w:r w:rsidRPr="007C6D00">
        <w:rPr>
          <w:rFonts w:ascii="Times New Roman" w:hAnsi="Times New Roman" w:cs="Times New Roman"/>
          <w:sz w:val="28"/>
          <w:szCs w:val="28"/>
        </w:rPr>
        <w:t xml:space="preserve"> эскизов костюмов будущей коллекции, </w:t>
      </w:r>
      <w:r w:rsidR="00C25BBA" w:rsidRPr="007C6D00">
        <w:rPr>
          <w:rFonts w:ascii="Times New Roman" w:hAnsi="Times New Roman" w:cs="Times New Roman"/>
          <w:sz w:val="28"/>
          <w:szCs w:val="28"/>
        </w:rPr>
        <w:t xml:space="preserve">с элементами </w:t>
      </w:r>
      <w:r w:rsidRPr="007C6D00">
        <w:rPr>
          <w:rFonts w:ascii="Times New Roman" w:hAnsi="Times New Roman" w:cs="Times New Roman"/>
          <w:sz w:val="28"/>
          <w:szCs w:val="28"/>
        </w:rPr>
        <w:t>хип-хоп культуры и русских народных промыслов.</w:t>
      </w:r>
    </w:p>
    <w:p w:rsidR="00252ABB" w:rsidRPr="007C6D00" w:rsidRDefault="00252ABB" w:rsidP="000A70AD">
      <w:pPr>
        <w:pStyle w:val="a3"/>
        <w:widowControl w:val="0"/>
        <w:numPr>
          <w:ilvl w:val="0"/>
          <w:numId w:val="28"/>
        </w:numPr>
        <w:suppressAutoHyphens/>
        <w:spacing w:after="0" w:line="240" w:lineRule="auto"/>
        <w:ind w:left="426"/>
        <w:jc w:val="both"/>
        <w:rPr>
          <w:rFonts w:ascii="Times New Roman" w:eastAsia="Lucida Sans Unicode" w:hAnsi="Times New Roman" w:cs="Times New Roman"/>
          <w:kern w:val="1"/>
          <w:sz w:val="28"/>
          <w:szCs w:val="28"/>
          <w:lang w:eastAsia="hi-IN" w:bidi="hi-IN"/>
        </w:rPr>
      </w:pPr>
      <w:r w:rsidRPr="007C6D00">
        <w:rPr>
          <w:rFonts w:ascii="Times New Roman" w:hAnsi="Times New Roman" w:cs="Times New Roman"/>
          <w:sz w:val="28"/>
          <w:szCs w:val="28"/>
        </w:rPr>
        <w:t>Обсуждение и выбор с педагогом наиболее удачных костюмов для будущей коллекции;</w:t>
      </w:r>
    </w:p>
    <w:p w:rsidR="00252ABB" w:rsidRPr="00A836AA" w:rsidRDefault="00252ABB" w:rsidP="00A836AA">
      <w:pPr>
        <w:pStyle w:val="a3"/>
        <w:widowControl w:val="0"/>
        <w:numPr>
          <w:ilvl w:val="0"/>
          <w:numId w:val="28"/>
        </w:numPr>
        <w:suppressAutoHyphens/>
        <w:spacing w:after="0" w:line="240" w:lineRule="auto"/>
        <w:ind w:left="426"/>
        <w:jc w:val="both"/>
        <w:rPr>
          <w:rFonts w:ascii="Times New Roman" w:eastAsia="Lucida Sans Unicode" w:hAnsi="Times New Roman" w:cs="Times New Roman"/>
          <w:kern w:val="1"/>
          <w:sz w:val="28"/>
          <w:szCs w:val="28"/>
          <w:lang w:eastAsia="hi-IN" w:bidi="hi-IN"/>
        </w:rPr>
      </w:pPr>
      <w:r w:rsidRPr="007C6D00">
        <w:rPr>
          <w:rFonts w:ascii="Times New Roman" w:hAnsi="Times New Roman" w:cs="Times New Roman"/>
          <w:sz w:val="28"/>
          <w:szCs w:val="28"/>
        </w:rPr>
        <w:t xml:space="preserve">Декорирование отшитых костюмов.  </w:t>
      </w:r>
    </w:p>
    <w:p w:rsidR="00252ABB" w:rsidRPr="007C6D00" w:rsidRDefault="005D5CFD" w:rsidP="000A70AD">
      <w:pPr>
        <w:pStyle w:val="a3"/>
        <w:widowControl w:val="0"/>
        <w:numPr>
          <w:ilvl w:val="0"/>
          <w:numId w:val="34"/>
        </w:numPr>
        <w:suppressAutoHyphens/>
        <w:spacing w:after="0" w:line="240" w:lineRule="auto"/>
        <w:ind w:left="426"/>
        <w:jc w:val="both"/>
        <w:rPr>
          <w:rFonts w:ascii="Times New Roman" w:eastAsia="Lucida Sans Unicode" w:hAnsi="Times New Roman" w:cs="Times New Roman"/>
          <w:kern w:val="1"/>
          <w:sz w:val="28"/>
          <w:szCs w:val="28"/>
          <w:lang w:eastAsia="hi-IN" w:bidi="hi-IN"/>
        </w:rPr>
      </w:pPr>
      <w:r w:rsidRPr="007C6D00">
        <w:rPr>
          <w:rFonts w:ascii="Times New Roman" w:hAnsi="Times New Roman" w:cs="Times New Roman"/>
          <w:sz w:val="28"/>
          <w:szCs w:val="28"/>
        </w:rPr>
        <w:t xml:space="preserve">Проект: </w:t>
      </w:r>
      <w:r w:rsidR="00252ABB" w:rsidRPr="007C6D00">
        <w:rPr>
          <w:rFonts w:ascii="Times New Roman" w:hAnsi="Times New Roman" w:cs="Times New Roman"/>
          <w:sz w:val="28"/>
          <w:szCs w:val="28"/>
        </w:rPr>
        <w:t xml:space="preserve">«Создание образов и характеров в работе над коллекцией по мотивам кельтской мифологии и английского </w:t>
      </w:r>
      <w:r w:rsidR="00852915" w:rsidRPr="007C6D00">
        <w:rPr>
          <w:rFonts w:ascii="Times New Roman" w:hAnsi="Times New Roman" w:cs="Times New Roman"/>
          <w:sz w:val="28"/>
          <w:szCs w:val="28"/>
        </w:rPr>
        <w:t>эпоса</w:t>
      </w:r>
      <w:r w:rsidR="00B31241" w:rsidRPr="007C6D00">
        <w:rPr>
          <w:rFonts w:ascii="Times New Roman" w:hAnsi="Times New Roman" w:cs="Times New Roman"/>
          <w:sz w:val="28"/>
          <w:szCs w:val="28"/>
        </w:rPr>
        <w:t>.</w:t>
      </w:r>
      <w:r w:rsidR="00252ABB" w:rsidRPr="007C6D00">
        <w:rPr>
          <w:rFonts w:ascii="Times New Roman" w:hAnsi="Times New Roman" w:cs="Times New Roman"/>
          <w:sz w:val="28"/>
          <w:szCs w:val="28"/>
        </w:rPr>
        <w:t>»</w:t>
      </w:r>
    </w:p>
    <w:p w:rsidR="00252ABB" w:rsidRPr="007C6D00" w:rsidRDefault="00252ABB" w:rsidP="00252ABB">
      <w:pPr>
        <w:pStyle w:val="a3"/>
        <w:widowControl w:val="0"/>
        <w:suppressAutoHyphens/>
        <w:spacing w:after="0" w:line="240" w:lineRule="auto"/>
        <w:ind w:left="1080"/>
        <w:jc w:val="both"/>
        <w:rPr>
          <w:rFonts w:ascii="Times New Roman" w:eastAsia="Lucida Sans Unicode" w:hAnsi="Times New Roman" w:cs="Times New Roman"/>
          <w:kern w:val="1"/>
          <w:sz w:val="28"/>
          <w:szCs w:val="28"/>
          <w:lang w:eastAsia="hi-IN" w:bidi="hi-IN"/>
        </w:rPr>
      </w:pPr>
      <w:r w:rsidRPr="007C6D00">
        <w:rPr>
          <w:rFonts w:ascii="Times New Roman" w:hAnsi="Times New Roman" w:cs="Times New Roman"/>
          <w:sz w:val="28"/>
          <w:szCs w:val="28"/>
        </w:rPr>
        <w:t>Участники проекта: средняя и старшая группы театра, 30 человек.</w:t>
      </w:r>
      <w:r w:rsidRPr="007C6D00">
        <w:rPr>
          <w:rFonts w:ascii="Times New Roman" w:eastAsia="Lucida Sans Unicode" w:hAnsi="Times New Roman" w:cs="Times New Roman"/>
          <w:kern w:val="1"/>
          <w:sz w:val="28"/>
          <w:szCs w:val="28"/>
          <w:lang w:eastAsia="hi-IN" w:bidi="hi-IN"/>
        </w:rPr>
        <w:t xml:space="preserve">  </w:t>
      </w:r>
    </w:p>
    <w:p w:rsidR="005D5CFD" w:rsidRPr="007C6D00" w:rsidRDefault="005D5CFD" w:rsidP="00252ABB">
      <w:pPr>
        <w:pStyle w:val="a3"/>
        <w:widowControl w:val="0"/>
        <w:suppressAutoHyphens/>
        <w:spacing w:after="0" w:line="240" w:lineRule="auto"/>
        <w:ind w:left="1080"/>
        <w:jc w:val="both"/>
        <w:rPr>
          <w:rFonts w:ascii="Times New Roman" w:eastAsia="Lucida Sans Unicode" w:hAnsi="Times New Roman" w:cs="Times New Roman"/>
          <w:kern w:val="1"/>
          <w:sz w:val="28"/>
          <w:szCs w:val="28"/>
          <w:lang w:eastAsia="hi-IN" w:bidi="hi-IN"/>
        </w:rPr>
      </w:pPr>
      <w:r w:rsidRPr="007C6D00">
        <w:rPr>
          <w:rFonts w:ascii="Times New Roman" w:eastAsia="Lucida Sans Unicode" w:hAnsi="Times New Roman" w:cs="Times New Roman"/>
          <w:kern w:val="1"/>
          <w:sz w:val="28"/>
          <w:szCs w:val="28"/>
          <w:lang w:eastAsia="hi-IN" w:bidi="hi-IN"/>
        </w:rPr>
        <w:t>Этапы работы:</w:t>
      </w:r>
    </w:p>
    <w:p w:rsidR="00252ABB" w:rsidRPr="007C6D00" w:rsidRDefault="00252ABB" w:rsidP="00252ABB">
      <w:pPr>
        <w:pStyle w:val="a3"/>
        <w:widowControl w:val="0"/>
        <w:numPr>
          <w:ilvl w:val="0"/>
          <w:numId w:val="29"/>
        </w:numPr>
        <w:suppressAutoHyphens/>
        <w:spacing w:after="0" w:line="240" w:lineRule="auto"/>
        <w:jc w:val="both"/>
        <w:rPr>
          <w:rFonts w:ascii="Times New Roman" w:eastAsia="Lucida Sans Unicode" w:hAnsi="Times New Roman" w:cs="Times New Roman"/>
          <w:kern w:val="1"/>
          <w:sz w:val="28"/>
          <w:szCs w:val="28"/>
          <w:lang w:eastAsia="hi-IN" w:bidi="hi-IN"/>
        </w:rPr>
      </w:pPr>
      <w:r w:rsidRPr="007C6D00">
        <w:rPr>
          <w:rFonts w:ascii="Times New Roman" w:eastAsia="Lucida Sans Unicode" w:hAnsi="Times New Roman" w:cs="Times New Roman"/>
          <w:kern w:val="1"/>
          <w:sz w:val="28"/>
          <w:szCs w:val="28"/>
          <w:lang w:eastAsia="hi-IN" w:bidi="hi-IN"/>
        </w:rPr>
        <w:t xml:space="preserve">Знакомство учащихся </w:t>
      </w:r>
      <w:r w:rsidR="00FB3010" w:rsidRPr="007C6D00">
        <w:rPr>
          <w:rFonts w:ascii="Times New Roman" w:eastAsia="Lucida Sans Unicode" w:hAnsi="Times New Roman" w:cs="Times New Roman"/>
          <w:kern w:val="1"/>
          <w:sz w:val="28"/>
          <w:szCs w:val="28"/>
          <w:lang w:eastAsia="hi-IN" w:bidi="hi-IN"/>
        </w:rPr>
        <w:t>первой</w:t>
      </w:r>
      <w:r w:rsidRPr="007C6D00">
        <w:rPr>
          <w:rFonts w:ascii="Times New Roman" w:eastAsia="Lucida Sans Unicode" w:hAnsi="Times New Roman" w:cs="Times New Roman"/>
          <w:kern w:val="1"/>
          <w:sz w:val="28"/>
          <w:szCs w:val="28"/>
          <w:lang w:eastAsia="hi-IN" w:bidi="hi-IN"/>
        </w:rPr>
        <w:t xml:space="preserve"> подгруппы со своеобразием кельтского мифа, истори</w:t>
      </w:r>
      <w:r w:rsidR="00FB3010" w:rsidRPr="007C6D00">
        <w:rPr>
          <w:rFonts w:ascii="Times New Roman" w:eastAsia="Lucida Sans Unicode" w:hAnsi="Times New Roman" w:cs="Times New Roman"/>
          <w:kern w:val="1"/>
          <w:sz w:val="28"/>
          <w:szCs w:val="28"/>
          <w:lang w:eastAsia="hi-IN" w:bidi="hi-IN"/>
        </w:rPr>
        <w:t>ей</w:t>
      </w:r>
      <w:r w:rsidRPr="007C6D00">
        <w:rPr>
          <w:rFonts w:ascii="Times New Roman" w:eastAsia="Lucida Sans Unicode" w:hAnsi="Times New Roman" w:cs="Times New Roman"/>
          <w:kern w:val="1"/>
          <w:sz w:val="28"/>
          <w:szCs w:val="28"/>
          <w:lang w:eastAsia="hi-IN" w:bidi="hi-IN"/>
        </w:rPr>
        <w:t xml:space="preserve"> кельтского костюма, его особенност</w:t>
      </w:r>
      <w:r w:rsidR="00FB3010" w:rsidRPr="007C6D00">
        <w:rPr>
          <w:rFonts w:ascii="Times New Roman" w:eastAsia="Lucida Sans Unicode" w:hAnsi="Times New Roman" w:cs="Times New Roman"/>
          <w:kern w:val="1"/>
          <w:sz w:val="28"/>
          <w:szCs w:val="28"/>
          <w:lang w:eastAsia="hi-IN" w:bidi="hi-IN"/>
        </w:rPr>
        <w:t>ями</w:t>
      </w:r>
      <w:r w:rsidRPr="007C6D00">
        <w:rPr>
          <w:rFonts w:ascii="Times New Roman" w:eastAsia="Lucida Sans Unicode" w:hAnsi="Times New Roman" w:cs="Times New Roman"/>
          <w:kern w:val="1"/>
          <w:sz w:val="28"/>
          <w:szCs w:val="28"/>
          <w:lang w:eastAsia="hi-IN" w:bidi="hi-IN"/>
        </w:rPr>
        <w:t>, значение</w:t>
      </w:r>
      <w:r w:rsidR="00FB3010" w:rsidRPr="007C6D00">
        <w:rPr>
          <w:rFonts w:ascii="Times New Roman" w:eastAsia="Lucida Sans Unicode" w:hAnsi="Times New Roman" w:cs="Times New Roman"/>
          <w:kern w:val="1"/>
          <w:sz w:val="28"/>
          <w:szCs w:val="28"/>
          <w:lang w:eastAsia="hi-IN" w:bidi="hi-IN"/>
        </w:rPr>
        <w:t>м</w:t>
      </w:r>
      <w:r w:rsidRPr="007C6D00">
        <w:rPr>
          <w:rFonts w:ascii="Times New Roman" w:eastAsia="Lucida Sans Unicode" w:hAnsi="Times New Roman" w:cs="Times New Roman"/>
          <w:kern w:val="1"/>
          <w:sz w:val="28"/>
          <w:szCs w:val="28"/>
          <w:lang w:eastAsia="hi-IN" w:bidi="hi-IN"/>
        </w:rPr>
        <w:t xml:space="preserve"> оберегов в жизни кельтского народа. Защита проектов по теме «Загадки кельтской культуры: могущественные обереги мудрого народа»</w:t>
      </w:r>
    </w:p>
    <w:p w:rsidR="00252ABB" w:rsidRPr="007C6D00" w:rsidRDefault="00252ABB" w:rsidP="00252ABB">
      <w:pPr>
        <w:pStyle w:val="a3"/>
        <w:widowControl w:val="0"/>
        <w:numPr>
          <w:ilvl w:val="0"/>
          <w:numId w:val="29"/>
        </w:numPr>
        <w:suppressAutoHyphens/>
        <w:spacing w:after="0" w:line="240" w:lineRule="auto"/>
        <w:jc w:val="both"/>
        <w:rPr>
          <w:rFonts w:ascii="Times New Roman" w:eastAsia="Lucida Sans Unicode" w:hAnsi="Times New Roman" w:cs="Times New Roman"/>
          <w:kern w:val="1"/>
          <w:sz w:val="28"/>
          <w:szCs w:val="28"/>
          <w:lang w:eastAsia="hi-IN" w:bidi="hi-IN"/>
        </w:rPr>
      </w:pPr>
      <w:r w:rsidRPr="007C6D00">
        <w:rPr>
          <w:rFonts w:ascii="Times New Roman" w:eastAsia="Lucida Sans Unicode" w:hAnsi="Times New Roman" w:cs="Times New Roman"/>
          <w:kern w:val="1"/>
          <w:sz w:val="28"/>
          <w:szCs w:val="28"/>
          <w:lang w:eastAsia="hi-IN" w:bidi="hi-IN"/>
        </w:rPr>
        <w:t xml:space="preserve">Знакомство учащихся </w:t>
      </w:r>
      <w:r w:rsidR="00852915" w:rsidRPr="007C6D00">
        <w:rPr>
          <w:rFonts w:ascii="Times New Roman" w:eastAsia="Lucida Sans Unicode" w:hAnsi="Times New Roman" w:cs="Times New Roman"/>
          <w:kern w:val="1"/>
          <w:sz w:val="28"/>
          <w:szCs w:val="28"/>
          <w:lang w:eastAsia="hi-IN" w:bidi="hi-IN"/>
        </w:rPr>
        <w:t>второй</w:t>
      </w:r>
      <w:r w:rsidRPr="007C6D00">
        <w:rPr>
          <w:rFonts w:ascii="Times New Roman" w:eastAsia="Lucida Sans Unicode" w:hAnsi="Times New Roman" w:cs="Times New Roman"/>
          <w:kern w:val="1"/>
          <w:sz w:val="28"/>
          <w:szCs w:val="28"/>
          <w:lang w:eastAsia="hi-IN" w:bidi="hi-IN"/>
        </w:rPr>
        <w:t xml:space="preserve"> подгруппы с английским эпосом, особенностью английского народного костюма. Защита реферата на тему «Британский народный эпос</w:t>
      </w:r>
      <w:r w:rsidR="00B31241" w:rsidRPr="007C6D00">
        <w:rPr>
          <w:rFonts w:ascii="Times New Roman" w:eastAsia="Lucida Sans Unicode" w:hAnsi="Times New Roman" w:cs="Times New Roman"/>
          <w:kern w:val="1"/>
          <w:sz w:val="28"/>
          <w:szCs w:val="28"/>
          <w:lang w:eastAsia="hi-IN" w:bidi="hi-IN"/>
        </w:rPr>
        <w:t>.</w:t>
      </w:r>
      <w:r w:rsidRPr="007C6D00">
        <w:rPr>
          <w:rFonts w:ascii="Times New Roman" w:eastAsia="Lucida Sans Unicode" w:hAnsi="Times New Roman" w:cs="Times New Roman"/>
          <w:kern w:val="1"/>
          <w:sz w:val="28"/>
          <w:szCs w:val="28"/>
          <w:lang w:eastAsia="hi-IN" w:bidi="hi-IN"/>
        </w:rPr>
        <w:t xml:space="preserve">» </w:t>
      </w:r>
    </w:p>
    <w:p w:rsidR="00252ABB" w:rsidRPr="007C6D00" w:rsidRDefault="00252ABB" w:rsidP="00252ABB">
      <w:pPr>
        <w:pStyle w:val="a3"/>
        <w:widowControl w:val="0"/>
        <w:numPr>
          <w:ilvl w:val="0"/>
          <w:numId w:val="29"/>
        </w:numPr>
        <w:suppressAutoHyphens/>
        <w:spacing w:after="0" w:line="240" w:lineRule="auto"/>
        <w:jc w:val="both"/>
        <w:rPr>
          <w:rFonts w:ascii="Times New Roman" w:eastAsia="Lucida Sans Unicode" w:hAnsi="Times New Roman" w:cs="Times New Roman"/>
          <w:kern w:val="1"/>
          <w:sz w:val="28"/>
          <w:szCs w:val="28"/>
          <w:lang w:eastAsia="hi-IN" w:bidi="hi-IN"/>
        </w:rPr>
      </w:pPr>
      <w:r w:rsidRPr="007C6D00">
        <w:rPr>
          <w:rFonts w:ascii="Times New Roman" w:eastAsia="Lucida Sans Unicode" w:hAnsi="Times New Roman" w:cs="Times New Roman"/>
          <w:kern w:val="1"/>
          <w:sz w:val="28"/>
          <w:szCs w:val="28"/>
          <w:lang w:eastAsia="hi-IN" w:bidi="hi-IN"/>
        </w:rPr>
        <w:t xml:space="preserve">Создание учащимися эскизов костюмов будущей коллекции, </w:t>
      </w:r>
      <w:r w:rsidR="00E62B9A" w:rsidRPr="007C6D00">
        <w:rPr>
          <w:rFonts w:ascii="Times New Roman" w:eastAsia="Lucida Sans Unicode" w:hAnsi="Times New Roman" w:cs="Times New Roman"/>
          <w:kern w:val="1"/>
          <w:sz w:val="28"/>
          <w:szCs w:val="28"/>
          <w:lang w:eastAsia="hi-IN" w:bidi="hi-IN"/>
        </w:rPr>
        <w:t>с элементами кельтской и британской мифологий,</w:t>
      </w:r>
      <w:r w:rsidRPr="007C6D00">
        <w:rPr>
          <w:rFonts w:ascii="Times New Roman" w:eastAsia="Lucida Sans Unicode" w:hAnsi="Times New Roman" w:cs="Times New Roman"/>
          <w:kern w:val="1"/>
          <w:sz w:val="28"/>
          <w:szCs w:val="28"/>
          <w:lang w:eastAsia="hi-IN" w:bidi="hi-IN"/>
        </w:rPr>
        <w:t xml:space="preserve"> </w:t>
      </w:r>
      <w:r w:rsidR="00D610D6" w:rsidRPr="007C6D00">
        <w:rPr>
          <w:rFonts w:ascii="Times New Roman" w:eastAsia="Lucida Sans Unicode" w:hAnsi="Times New Roman" w:cs="Times New Roman"/>
          <w:kern w:val="1"/>
          <w:sz w:val="28"/>
          <w:szCs w:val="28"/>
          <w:lang w:eastAsia="hi-IN" w:bidi="hi-IN"/>
        </w:rPr>
        <w:t>английского народного костюма</w:t>
      </w:r>
      <w:r w:rsidRPr="007C6D00">
        <w:rPr>
          <w:rFonts w:ascii="Times New Roman" w:eastAsia="Lucida Sans Unicode" w:hAnsi="Times New Roman" w:cs="Times New Roman"/>
          <w:kern w:val="1"/>
          <w:sz w:val="28"/>
          <w:szCs w:val="28"/>
          <w:lang w:eastAsia="hi-IN" w:bidi="hi-IN"/>
        </w:rPr>
        <w:t xml:space="preserve"> </w:t>
      </w:r>
    </w:p>
    <w:p w:rsidR="00252ABB" w:rsidRPr="007C6D00" w:rsidRDefault="00252ABB" w:rsidP="00252ABB">
      <w:pPr>
        <w:pStyle w:val="a3"/>
        <w:widowControl w:val="0"/>
        <w:numPr>
          <w:ilvl w:val="0"/>
          <w:numId w:val="29"/>
        </w:numPr>
        <w:suppressAutoHyphens/>
        <w:spacing w:after="0" w:line="240" w:lineRule="auto"/>
        <w:jc w:val="both"/>
        <w:rPr>
          <w:rFonts w:ascii="Times New Roman" w:eastAsia="Lucida Sans Unicode" w:hAnsi="Times New Roman" w:cs="Times New Roman"/>
          <w:kern w:val="1"/>
          <w:sz w:val="28"/>
          <w:szCs w:val="28"/>
          <w:lang w:eastAsia="hi-IN" w:bidi="hi-IN"/>
        </w:rPr>
      </w:pPr>
      <w:r w:rsidRPr="007C6D00">
        <w:rPr>
          <w:rFonts w:ascii="Times New Roman" w:eastAsia="Lucida Sans Unicode" w:hAnsi="Times New Roman" w:cs="Times New Roman"/>
          <w:kern w:val="1"/>
          <w:sz w:val="28"/>
          <w:szCs w:val="28"/>
          <w:lang w:eastAsia="hi-IN" w:bidi="hi-IN"/>
        </w:rPr>
        <w:t>Обсуждение и выбор с педагогом наиболее удачных костюмов для будущей коллекции;</w:t>
      </w:r>
    </w:p>
    <w:p w:rsidR="00252ABB" w:rsidRPr="007C6D00" w:rsidRDefault="00252ABB" w:rsidP="00252ABB">
      <w:pPr>
        <w:pStyle w:val="a3"/>
        <w:widowControl w:val="0"/>
        <w:numPr>
          <w:ilvl w:val="0"/>
          <w:numId w:val="29"/>
        </w:numPr>
        <w:suppressAutoHyphens/>
        <w:spacing w:after="0" w:line="240" w:lineRule="auto"/>
        <w:jc w:val="both"/>
        <w:rPr>
          <w:rFonts w:ascii="Times New Roman" w:eastAsia="Lucida Sans Unicode" w:hAnsi="Times New Roman" w:cs="Times New Roman"/>
          <w:kern w:val="1"/>
          <w:sz w:val="28"/>
          <w:szCs w:val="28"/>
          <w:lang w:eastAsia="hi-IN" w:bidi="hi-IN"/>
        </w:rPr>
      </w:pPr>
      <w:r w:rsidRPr="007C6D00">
        <w:rPr>
          <w:rFonts w:ascii="Times New Roman" w:eastAsia="Lucida Sans Unicode" w:hAnsi="Times New Roman" w:cs="Times New Roman"/>
          <w:kern w:val="1"/>
          <w:sz w:val="28"/>
          <w:szCs w:val="28"/>
          <w:lang w:eastAsia="hi-IN" w:bidi="hi-IN"/>
        </w:rPr>
        <w:lastRenderedPageBreak/>
        <w:t>Декорирование отшитых костюмов</w:t>
      </w:r>
    </w:p>
    <w:p w:rsidR="00811983" w:rsidRPr="007C6D00" w:rsidRDefault="0067223A" w:rsidP="00811983">
      <w:pPr>
        <w:pStyle w:val="a3"/>
        <w:widowControl w:val="0"/>
        <w:suppressAutoHyphens/>
        <w:spacing w:after="0" w:line="240" w:lineRule="auto"/>
        <w:rPr>
          <w:rFonts w:ascii="Times New Roman" w:hAnsi="Times New Roman" w:cs="Times New Roman"/>
          <w:sz w:val="28"/>
          <w:szCs w:val="28"/>
          <w:shd w:val="clear" w:color="auto" w:fill="FFFFFF"/>
        </w:rPr>
      </w:pPr>
      <w:r w:rsidRPr="007C6D00">
        <w:rPr>
          <w:rFonts w:ascii="Times New Roman" w:hAnsi="Times New Roman" w:cs="Times New Roman"/>
          <w:sz w:val="28"/>
          <w:szCs w:val="28"/>
          <w:shd w:val="clear" w:color="auto" w:fill="FFFFFF"/>
        </w:rPr>
        <w:t xml:space="preserve">Учащиеся объединения </w:t>
      </w:r>
      <w:r w:rsidRPr="007C6D00">
        <w:rPr>
          <w:rFonts w:ascii="Times New Roman" w:eastAsia="Lucida Sans Unicode" w:hAnsi="Times New Roman" w:cs="Times New Roman"/>
          <w:kern w:val="1"/>
          <w:sz w:val="28"/>
          <w:szCs w:val="28"/>
          <w:lang w:eastAsia="hi-IN" w:bidi="hi-IN"/>
        </w:rPr>
        <w:t xml:space="preserve">«Робототехника» </w:t>
      </w:r>
      <w:r w:rsidRPr="007C6D00">
        <w:rPr>
          <w:rFonts w:ascii="Times New Roman" w:hAnsi="Times New Roman" w:cs="Times New Roman"/>
          <w:sz w:val="28"/>
          <w:szCs w:val="28"/>
          <w:shd w:val="clear" w:color="auto" w:fill="FFFFFF"/>
        </w:rPr>
        <w:t>разрабатывают проекты, затем представляют свои работы на выставках, творческих конкурсах, конференциях.</w:t>
      </w:r>
      <w:r w:rsidRPr="007C6D00">
        <w:rPr>
          <w:rFonts w:ascii="Times New Roman" w:hAnsi="Times New Roman" w:cs="Times New Roman"/>
          <w:sz w:val="28"/>
          <w:szCs w:val="28"/>
        </w:rPr>
        <w:t xml:space="preserve"> Результат данной работы - </w:t>
      </w:r>
      <w:r w:rsidRPr="007C6D00">
        <w:rPr>
          <w:rFonts w:ascii="Times New Roman" w:hAnsi="Times New Roman" w:cs="Times New Roman"/>
          <w:sz w:val="28"/>
          <w:szCs w:val="28"/>
          <w:shd w:val="clear" w:color="auto" w:fill="FFFFFF"/>
        </w:rPr>
        <w:t>2 место</w:t>
      </w:r>
      <w:r w:rsidRPr="007C6D00">
        <w:rPr>
          <w:rFonts w:ascii="Times New Roman" w:hAnsi="Times New Roman" w:cs="Times New Roman"/>
          <w:sz w:val="28"/>
          <w:szCs w:val="28"/>
        </w:rPr>
        <w:t xml:space="preserve"> в </w:t>
      </w:r>
      <w:r w:rsidRPr="007C6D00">
        <w:rPr>
          <w:rFonts w:ascii="Times New Roman" w:hAnsi="Times New Roman" w:cs="Times New Roman"/>
          <w:sz w:val="28"/>
          <w:szCs w:val="28"/>
          <w:shd w:val="clear" w:color="auto" w:fill="FFFFFF"/>
        </w:rPr>
        <w:t>региональном конкурсе «Информационно­ коммуникационные технологии в образовании - 2017».</w:t>
      </w:r>
    </w:p>
    <w:p w:rsidR="00811983" w:rsidRPr="007C6D00" w:rsidRDefault="00811983" w:rsidP="00811983">
      <w:pPr>
        <w:spacing w:after="0" w:line="240" w:lineRule="auto"/>
        <w:ind w:firstLine="709"/>
        <w:jc w:val="both"/>
        <w:rPr>
          <w:rFonts w:ascii="Times New Roman" w:hAnsi="Times New Roman" w:cs="Times New Roman"/>
          <w:sz w:val="28"/>
          <w:szCs w:val="28"/>
        </w:rPr>
      </w:pPr>
      <w:r w:rsidRPr="007C6D00">
        <w:rPr>
          <w:rFonts w:ascii="Times New Roman" w:hAnsi="Times New Roman" w:cs="Times New Roman"/>
          <w:sz w:val="28"/>
          <w:szCs w:val="28"/>
        </w:rPr>
        <w:t>На базе объединения «Клуб юного кораблестроителя «Верфь»» на протяжение 4 лет существует направление «Юный исследователь».  Учащиеся выполняют проекты и исследования, связанные с физикой и техникой. Обучающиеся изготовляют действующие модели роботов, различных двигателей, проводят экспериментальные исследования с использованием современных средств сбора и обработки информации. Результаты своей научной деятельности члены объединения представляют на городских, краевых, всероссийских и международных конференциях. Исследовательские работы обучающихся регулярно отмечаются дипломами различных степеней и похвальными грамотами:</w:t>
      </w:r>
    </w:p>
    <w:p w:rsidR="00811983" w:rsidRPr="007C6D00" w:rsidRDefault="00811983" w:rsidP="00811983">
      <w:pPr>
        <w:spacing w:after="0" w:line="240" w:lineRule="auto"/>
        <w:ind w:firstLine="709"/>
        <w:jc w:val="both"/>
        <w:rPr>
          <w:rFonts w:ascii="Times New Roman" w:hAnsi="Times New Roman" w:cs="Times New Roman"/>
          <w:sz w:val="28"/>
          <w:szCs w:val="28"/>
        </w:rPr>
      </w:pPr>
      <w:r w:rsidRPr="007C6D00">
        <w:rPr>
          <w:rFonts w:ascii="Times New Roman" w:hAnsi="Times New Roman" w:cs="Times New Roman"/>
          <w:sz w:val="28"/>
          <w:szCs w:val="28"/>
        </w:rPr>
        <w:t xml:space="preserve">Дни науки ИФМО </w:t>
      </w:r>
      <w:proofErr w:type="spellStart"/>
      <w:r w:rsidRPr="007C6D00">
        <w:rPr>
          <w:rFonts w:ascii="Times New Roman" w:hAnsi="Times New Roman" w:cs="Times New Roman"/>
          <w:sz w:val="28"/>
          <w:szCs w:val="28"/>
        </w:rPr>
        <w:t>АлтГПУ</w:t>
      </w:r>
      <w:proofErr w:type="spellEnd"/>
      <w:r w:rsidRPr="007C6D00">
        <w:rPr>
          <w:rFonts w:ascii="Times New Roman" w:hAnsi="Times New Roman" w:cs="Times New Roman"/>
          <w:sz w:val="28"/>
          <w:szCs w:val="28"/>
        </w:rPr>
        <w:t xml:space="preserve"> (25.04. 17)</w:t>
      </w:r>
      <w:r w:rsidRPr="007C6D00">
        <w:rPr>
          <w:rFonts w:ascii="Times New Roman" w:hAnsi="Times New Roman" w:cs="Times New Roman"/>
          <w:sz w:val="28"/>
          <w:szCs w:val="28"/>
        </w:rPr>
        <w:tab/>
        <w:t xml:space="preserve">Диплом участника 1 степени; </w:t>
      </w:r>
      <w:r w:rsidRPr="007C6D00">
        <w:rPr>
          <w:rFonts w:ascii="Times New Roman" w:hAnsi="Times New Roman" w:cs="Times New Roman"/>
          <w:sz w:val="28"/>
          <w:szCs w:val="28"/>
        </w:rPr>
        <w:tab/>
        <w:t xml:space="preserve"> Региональный конкурс «Будущее Алтая 2017» (02-06.05.17) Похвальные грамоты; Городской конкурс «Исследуем и проектируем» (11-12.05.17) </w:t>
      </w:r>
      <w:r w:rsidRPr="007C6D00">
        <w:rPr>
          <w:rFonts w:ascii="Times New Roman" w:hAnsi="Times New Roman" w:cs="Times New Roman"/>
          <w:sz w:val="28"/>
          <w:szCs w:val="28"/>
        </w:rPr>
        <w:tab/>
        <w:t>1,2,3 места; Всероссийский конкурс «Учёные будущего» (12-13.10.17) Диплом участника финала.</w:t>
      </w:r>
    </w:p>
    <w:p w:rsidR="00811983" w:rsidRPr="007C6D00" w:rsidRDefault="005D5CFD" w:rsidP="00811983">
      <w:pPr>
        <w:spacing w:after="0" w:line="240" w:lineRule="auto"/>
        <w:ind w:firstLine="709"/>
        <w:jc w:val="both"/>
        <w:rPr>
          <w:rFonts w:ascii="Times New Roman" w:hAnsi="Times New Roman" w:cs="Times New Roman"/>
          <w:sz w:val="28"/>
          <w:szCs w:val="28"/>
        </w:rPr>
      </w:pPr>
      <w:r w:rsidRPr="007C6D00">
        <w:rPr>
          <w:rFonts w:ascii="Times New Roman" w:hAnsi="Times New Roman" w:cs="Times New Roman"/>
          <w:sz w:val="28"/>
          <w:szCs w:val="28"/>
        </w:rPr>
        <w:t>В 2017 году у</w:t>
      </w:r>
      <w:r w:rsidR="00811983" w:rsidRPr="007C6D00">
        <w:rPr>
          <w:rFonts w:ascii="Times New Roman" w:hAnsi="Times New Roman" w:cs="Times New Roman"/>
          <w:sz w:val="28"/>
          <w:szCs w:val="28"/>
        </w:rPr>
        <w:t xml:space="preserve">чащиеся авиамодельного клуба «Вираж» </w:t>
      </w:r>
      <w:r w:rsidRPr="007C6D00">
        <w:rPr>
          <w:rFonts w:ascii="Times New Roman" w:hAnsi="Times New Roman" w:cs="Times New Roman"/>
          <w:sz w:val="28"/>
          <w:szCs w:val="28"/>
        </w:rPr>
        <w:t>занимались</w:t>
      </w:r>
      <w:r w:rsidR="00811983" w:rsidRPr="007C6D00">
        <w:rPr>
          <w:rFonts w:ascii="Times New Roman" w:hAnsi="Times New Roman" w:cs="Times New Roman"/>
          <w:sz w:val="28"/>
          <w:szCs w:val="28"/>
        </w:rPr>
        <w:t xml:space="preserve"> разработкой, расчётом, проектированием и изготовлением моделей (</w:t>
      </w:r>
      <w:proofErr w:type="spellStart"/>
      <w:r w:rsidRPr="007C6D00">
        <w:rPr>
          <w:rFonts w:ascii="Times New Roman" w:hAnsi="Times New Roman" w:cs="Times New Roman"/>
          <w:sz w:val="28"/>
          <w:szCs w:val="28"/>
        </w:rPr>
        <w:t>Набока</w:t>
      </w:r>
      <w:proofErr w:type="spellEnd"/>
      <w:r w:rsidRPr="007C6D00">
        <w:rPr>
          <w:rFonts w:ascii="Times New Roman" w:hAnsi="Times New Roman" w:cs="Times New Roman"/>
          <w:sz w:val="28"/>
          <w:szCs w:val="28"/>
        </w:rPr>
        <w:t xml:space="preserve"> Артём – «Новая</w:t>
      </w:r>
      <w:r w:rsidR="00811983" w:rsidRPr="007C6D00">
        <w:rPr>
          <w:rFonts w:ascii="Times New Roman" w:hAnsi="Times New Roman" w:cs="Times New Roman"/>
          <w:sz w:val="28"/>
          <w:szCs w:val="28"/>
        </w:rPr>
        <w:t xml:space="preserve"> конструкции </w:t>
      </w:r>
      <w:proofErr w:type="spellStart"/>
      <w:r w:rsidR="00811983" w:rsidRPr="007C6D00">
        <w:rPr>
          <w:rFonts w:ascii="Times New Roman" w:hAnsi="Times New Roman" w:cs="Times New Roman"/>
          <w:sz w:val="28"/>
          <w:szCs w:val="28"/>
        </w:rPr>
        <w:t>чемпионатского</w:t>
      </w:r>
      <w:proofErr w:type="spellEnd"/>
      <w:r w:rsidR="00811983" w:rsidRPr="007C6D00">
        <w:rPr>
          <w:rFonts w:ascii="Times New Roman" w:hAnsi="Times New Roman" w:cs="Times New Roman"/>
          <w:sz w:val="28"/>
          <w:szCs w:val="28"/>
        </w:rPr>
        <w:t xml:space="preserve"> класса F-1-D</w:t>
      </w:r>
      <w:r w:rsidRPr="007C6D00">
        <w:rPr>
          <w:rFonts w:ascii="Times New Roman" w:hAnsi="Times New Roman" w:cs="Times New Roman"/>
          <w:sz w:val="28"/>
          <w:szCs w:val="28"/>
        </w:rPr>
        <w:t xml:space="preserve">», </w:t>
      </w:r>
      <w:proofErr w:type="spellStart"/>
      <w:r w:rsidRPr="007C6D00">
        <w:rPr>
          <w:rFonts w:ascii="Times New Roman" w:hAnsi="Times New Roman" w:cs="Times New Roman"/>
          <w:sz w:val="28"/>
          <w:szCs w:val="28"/>
        </w:rPr>
        <w:t>Молдобаев</w:t>
      </w:r>
      <w:proofErr w:type="spellEnd"/>
      <w:r w:rsidRPr="007C6D00">
        <w:rPr>
          <w:rFonts w:ascii="Times New Roman" w:hAnsi="Times New Roman" w:cs="Times New Roman"/>
          <w:sz w:val="28"/>
          <w:szCs w:val="28"/>
        </w:rPr>
        <w:t xml:space="preserve"> Александр- «Экологически чистая модель</w:t>
      </w:r>
      <w:r w:rsidR="00811983" w:rsidRPr="007C6D00">
        <w:rPr>
          <w:rFonts w:ascii="Times New Roman" w:hAnsi="Times New Roman" w:cs="Times New Roman"/>
          <w:sz w:val="28"/>
          <w:szCs w:val="28"/>
        </w:rPr>
        <w:t xml:space="preserve"> вертолёта с </w:t>
      </w:r>
      <w:proofErr w:type="spellStart"/>
      <w:r w:rsidR="00811983" w:rsidRPr="007C6D00">
        <w:rPr>
          <w:rFonts w:ascii="Times New Roman" w:hAnsi="Times New Roman" w:cs="Times New Roman"/>
          <w:sz w:val="28"/>
          <w:szCs w:val="28"/>
        </w:rPr>
        <w:t>резиномотором</w:t>
      </w:r>
      <w:proofErr w:type="spellEnd"/>
      <w:r w:rsidRPr="007C6D00">
        <w:rPr>
          <w:rFonts w:ascii="Times New Roman" w:hAnsi="Times New Roman" w:cs="Times New Roman"/>
          <w:sz w:val="28"/>
          <w:szCs w:val="28"/>
        </w:rPr>
        <w:t>»</w:t>
      </w:r>
      <w:r w:rsidR="00811983" w:rsidRPr="007C6D00">
        <w:rPr>
          <w:rFonts w:ascii="Times New Roman" w:hAnsi="Times New Roman" w:cs="Times New Roman"/>
          <w:sz w:val="28"/>
          <w:szCs w:val="28"/>
        </w:rPr>
        <w:t xml:space="preserve">) </w:t>
      </w:r>
    </w:p>
    <w:p w:rsidR="000A70AD" w:rsidRDefault="000A70AD" w:rsidP="00D45D6A">
      <w:pPr>
        <w:autoSpaceDE w:val="0"/>
        <w:autoSpaceDN w:val="0"/>
        <w:adjustRightInd w:val="0"/>
        <w:spacing w:after="0" w:line="240" w:lineRule="auto"/>
        <w:rPr>
          <w:rFonts w:ascii="Times New Roman" w:hAnsi="Times New Roman" w:cs="Times New Roman"/>
          <w:b/>
          <w:bCs/>
          <w:iCs/>
          <w:color w:val="000000"/>
          <w:sz w:val="28"/>
          <w:szCs w:val="28"/>
        </w:rPr>
      </w:pPr>
    </w:p>
    <w:p w:rsidR="00C43CEA" w:rsidRDefault="00C43CEA" w:rsidP="00B13A64">
      <w:pPr>
        <w:autoSpaceDE w:val="0"/>
        <w:autoSpaceDN w:val="0"/>
        <w:adjustRightInd w:val="0"/>
        <w:spacing w:after="0" w:line="240" w:lineRule="auto"/>
        <w:jc w:val="center"/>
        <w:rPr>
          <w:rFonts w:ascii="Times New Roman" w:hAnsi="Times New Roman" w:cs="Times New Roman"/>
          <w:b/>
          <w:bCs/>
          <w:iCs/>
          <w:color w:val="000000"/>
          <w:sz w:val="28"/>
          <w:szCs w:val="28"/>
        </w:rPr>
      </w:pPr>
    </w:p>
    <w:p w:rsidR="00696561" w:rsidRDefault="00A47CC8" w:rsidP="00B13A64">
      <w:pPr>
        <w:autoSpaceDE w:val="0"/>
        <w:autoSpaceDN w:val="0"/>
        <w:adjustRightInd w:val="0"/>
        <w:spacing w:after="0" w:line="240" w:lineRule="auto"/>
        <w:jc w:val="center"/>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Показатели результатов</w:t>
      </w:r>
      <w:r w:rsidR="00696561">
        <w:rPr>
          <w:rFonts w:ascii="Times New Roman" w:hAnsi="Times New Roman" w:cs="Times New Roman"/>
          <w:b/>
          <w:bCs/>
          <w:iCs/>
          <w:color w:val="000000"/>
          <w:sz w:val="28"/>
          <w:szCs w:val="28"/>
        </w:rPr>
        <w:t xml:space="preserve"> освоения </w:t>
      </w:r>
      <w:r w:rsidR="00B13A64">
        <w:rPr>
          <w:rFonts w:ascii="Times New Roman" w:hAnsi="Times New Roman" w:cs="Times New Roman"/>
          <w:b/>
          <w:bCs/>
          <w:iCs/>
          <w:color w:val="000000"/>
          <w:sz w:val="28"/>
          <w:szCs w:val="28"/>
        </w:rPr>
        <w:t xml:space="preserve">реализуемых </w:t>
      </w:r>
      <w:r w:rsidR="00696561">
        <w:rPr>
          <w:rFonts w:ascii="Times New Roman" w:hAnsi="Times New Roman" w:cs="Times New Roman"/>
          <w:b/>
          <w:bCs/>
          <w:iCs/>
          <w:color w:val="000000"/>
          <w:sz w:val="28"/>
          <w:szCs w:val="28"/>
        </w:rPr>
        <w:t>ДООП</w:t>
      </w:r>
    </w:p>
    <w:p w:rsidR="00A47CC8" w:rsidRDefault="00A47CC8" w:rsidP="00B13A64">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iCs/>
          <w:color w:val="000000"/>
          <w:sz w:val="28"/>
          <w:szCs w:val="28"/>
        </w:rPr>
        <w:t>(</w:t>
      </w:r>
      <w:r w:rsidRPr="006B667A">
        <w:rPr>
          <w:rFonts w:ascii="Times New Roman" w:hAnsi="Times New Roman" w:cs="Times New Roman"/>
          <w:color w:val="000000"/>
          <w:sz w:val="28"/>
          <w:szCs w:val="28"/>
        </w:rPr>
        <w:t>Предметные достижения за данный промежуток времени (призовы</w:t>
      </w:r>
      <w:r>
        <w:rPr>
          <w:rFonts w:ascii="Times New Roman" w:hAnsi="Times New Roman" w:cs="Times New Roman"/>
          <w:color w:val="000000"/>
          <w:sz w:val="28"/>
          <w:szCs w:val="28"/>
        </w:rPr>
        <w:t>е места в выставках, конкурсах))</w:t>
      </w:r>
    </w:p>
    <w:p w:rsidR="00B13A64" w:rsidRDefault="00B13A64" w:rsidP="00B13A64">
      <w:pPr>
        <w:spacing w:after="0" w:line="240" w:lineRule="auto"/>
        <w:ind w:left="-180"/>
        <w:jc w:val="center"/>
        <w:rPr>
          <w:rFonts w:ascii="Times New Roman" w:hAnsi="Times New Roman" w:cs="Times New Roman"/>
          <w:sz w:val="24"/>
          <w:szCs w:val="24"/>
        </w:rPr>
      </w:pPr>
      <w:r w:rsidRPr="00B13A64">
        <w:rPr>
          <w:rFonts w:ascii="Times New Roman" w:hAnsi="Times New Roman" w:cs="Times New Roman"/>
          <w:b/>
          <w:sz w:val="24"/>
          <w:szCs w:val="24"/>
        </w:rPr>
        <w:t xml:space="preserve"> </w:t>
      </w:r>
      <w:r w:rsidRPr="00A836AA">
        <w:rPr>
          <w:rFonts w:ascii="Times New Roman" w:hAnsi="Times New Roman" w:cs="Times New Roman"/>
          <w:sz w:val="24"/>
          <w:szCs w:val="24"/>
        </w:rPr>
        <w:t>(данные с 01.01.2017 по 01.01.2018)</w:t>
      </w:r>
    </w:p>
    <w:p w:rsidR="00B13A64" w:rsidRDefault="00F21263" w:rsidP="00C43CEA">
      <w:pPr>
        <w:autoSpaceDE w:val="0"/>
        <w:autoSpaceDN w:val="0"/>
        <w:adjustRightInd w:val="0"/>
        <w:spacing w:after="0" w:line="240" w:lineRule="auto"/>
        <w:jc w:val="right"/>
        <w:rPr>
          <w:rFonts w:ascii="Times New Roman" w:hAnsi="Times New Roman" w:cs="Times New Roman"/>
          <w:bCs/>
          <w:i/>
          <w:sz w:val="24"/>
          <w:szCs w:val="24"/>
        </w:rPr>
      </w:pPr>
      <w:r>
        <w:rPr>
          <w:rFonts w:ascii="Times New Roman" w:hAnsi="Times New Roman" w:cs="Times New Roman"/>
          <w:bCs/>
          <w:i/>
          <w:sz w:val="24"/>
          <w:szCs w:val="24"/>
        </w:rPr>
        <w:t>Таблица 10</w:t>
      </w:r>
    </w:p>
    <w:p w:rsidR="00C43CEA" w:rsidRPr="00C43CEA" w:rsidRDefault="00C43CEA" w:rsidP="00C43CEA">
      <w:pPr>
        <w:autoSpaceDE w:val="0"/>
        <w:autoSpaceDN w:val="0"/>
        <w:adjustRightInd w:val="0"/>
        <w:spacing w:after="0" w:line="240" w:lineRule="auto"/>
        <w:jc w:val="right"/>
        <w:rPr>
          <w:rFonts w:ascii="Times New Roman" w:hAnsi="Times New Roman" w:cs="Times New Roman"/>
          <w:bCs/>
          <w:i/>
          <w:sz w:val="24"/>
          <w:szCs w:val="24"/>
        </w:rPr>
      </w:pPr>
    </w:p>
    <w:p w:rsidR="00B13A64" w:rsidRPr="005233AF" w:rsidRDefault="00B13A64" w:rsidP="00B13A64">
      <w:pPr>
        <w:pStyle w:val="a3"/>
        <w:numPr>
          <w:ilvl w:val="0"/>
          <w:numId w:val="19"/>
        </w:numPr>
        <w:spacing w:after="0" w:line="240" w:lineRule="auto"/>
        <w:ind w:left="0" w:firstLine="0"/>
        <w:jc w:val="both"/>
        <w:rPr>
          <w:rFonts w:ascii="Times New Roman" w:hAnsi="Times New Roman" w:cs="Times New Roman"/>
          <w:sz w:val="28"/>
          <w:szCs w:val="28"/>
        </w:rPr>
      </w:pPr>
      <w:r w:rsidRPr="005233AF">
        <w:rPr>
          <w:rFonts w:ascii="Times New Roman" w:eastAsia="Times New Roman" w:hAnsi="Times New Roman" w:cs="Times New Roman"/>
          <w:sz w:val="28"/>
          <w:szCs w:val="28"/>
          <w:lang w:eastAsia="ru-RU"/>
        </w:rPr>
        <w:t>Дополнительная общеобразовательная (общеразвивающая)</w:t>
      </w:r>
      <w:r w:rsidRPr="005233AF">
        <w:rPr>
          <w:rFonts w:ascii="Times New Roman" w:hAnsi="Times New Roman" w:cs="Times New Roman"/>
          <w:sz w:val="28"/>
          <w:szCs w:val="28"/>
        </w:rPr>
        <w:t xml:space="preserve"> программа авиамодельного клуба «Вираж» реализуется педагогом Хомяковым А.Я., охватывает 20 учащихся    </w:t>
      </w:r>
    </w:p>
    <w:tbl>
      <w:tblPr>
        <w:tblStyle w:val="a8"/>
        <w:tblW w:w="14596" w:type="dxa"/>
        <w:tblLayout w:type="fixed"/>
        <w:tblLook w:val="04A0" w:firstRow="1" w:lastRow="0" w:firstColumn="1" w:lastColumn="0" w:noHBand="0" w:noVBand="1"/>
      </w:tblPr>
      <w:tblGrid>
        <w:gridCol w:w="6091"/>
        <w:gridCol w:w="1842"/>
        <w:gridCol w:w="1985"/>
        <w:gridCol w:w="1843"/>
        <w:gridCol w:w="1417"/>
        <w:gridCol w:w="1418"/>
      </w:tblGrid>
      <w:tr w:rsidR="00B13A64" w:rsidRPr="00B13A64" w:rsidTr="005233AF">
        <w:tc>
          <w:tcPr>
            <w:tcW w:w="6091" w:type="dxa"/>
            <w:tcBorders>
              <w:top w:val="single" w:sz="4" w:space="0" w:color="auto"/>
              <w:left w:val="single" w:sz="4" w:space="0" w:color="auto"/>
              <w:bottom w:val="single" w:sz="4" w:space="0" w:color="auto"/>
              <w:right w:val="single" w:sz="4" w:space="0" w:color="auto"/>
            </w:tcBorders>
            <w:hideMark/>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Название конкурса, фестиваля, турнира</w:t>
            </w:r>
          </w:p>
        </w:tc>
        <w:tc>
          <w:tcPr>
            <w:tcW w:w="1842" w:type="dxa"/>
            <w:tcBorders>
              <w:top w:val="single" w:sz="4" w:space="0" w:color="auto"/>
              <w:left w:val="single" w:sz="4" w:space="0" w:color="auto"/>
              <w:bottom w:val="single" w:sz="4" w:space="0" w:color="auto"/>
              <w:right w:val="single" w:sz="4" w:space="0" w:color="auto"/>
            </w:tcBorders>
            <w:hideMark/>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уровень</w:t>
            </w:r>
          </w:p>
        </w:tc>
        <w:tc>
          <w:tcPr>
            <w:tcW w:w="1985" w:type="dxa"/>
            <w:tcBorders>
              <w:top w:val="single" w:sz="4" w:space="0" w:color="auto"/>
              <w:left w:val="single" w:sz="4" w:space="0" w:color="auto"/>
              <w:bottom w:val="single" w:sz="4" w:space="0" w:color="auto"/>
              <w:right w:val="single" w:sz="4" w:space="0" w:color="auto"/>
            </w:tcBorders>
            <w:hideMark/>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Время проведения</w:t>
            </w:r>
          </w:p>
        </w:tc>
        <w:tc>
          <w:tcPr>
            <w:tcW w:w="1843" w:type="dxa"/>
            <w:tcBorders>
              <w:top w:val="single" w:sz="4" w:space="0" w:color="auto"/>
              <w:left w:val="single" w:sz="4" w:space="0" w:color="auto"/>
              <w:bottom w:val="single" w:sz="4" w:space="0" w:color="auto"/>
              <w:right w:val="single" w:sz="4" w:space="0" w:color="auto"/>
            </w:tcBorders>
            <w:hideMark/>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результат</w:t>
            </w:r>
          </w:p>
        </w:tc>
        <w:tc>
          <w:tcPr>
            <w:tcW w:w="1417" w:type="dxa"/>
            <w:tcBorders>
              <w:top w:val="single" w:sz="4" w:space="0" w:color="auto"/>
              <w:left w:val="single" w:sz="4" w:space="0" w:color="auto"/>
              <w:bottom w:val="single" w:sz="4" w:space="0" w:color="auto"/>
              <w:right w:val="single" w:sz="4" w:space="0" w:color="auto"/>
            </w:tcBorders>
            <w:hideMark/>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Количество участников</w:t>
            </w:r>
          </w:p>
        </w:tc>
        <w:tc>
          <w:tcPr>
            <w:tcW w:w="1418" w:type="dxa"/>
            <w:tcBorders>
              <w:top w:val="single" w:sz="4" w:space="0" w:color="auto"/>
              <w:left w:val="single" w:sz="4" w:space="0" w:color="auto"/>
              <w:bottom w:val="single" w:sz="4" w:space="0" w:color="auto"/>
              <w:right w:val="single" w:sz="4" w:space="0" w:color="auto"/>
            </w:tcBorders>
            <w:hideMark/>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Количество победителей</w:t>
            </w:r>
          </w:p>
        </w:tc>
      </w:tr>
      <w:tr w:rsidR="00B13A64" w:rsidRPr="00B13A64" w:rsidTr="005233AF">
        <w:tc>
          <w:tcPr>
            <w:tcW w:w="6091" w:type="dxa"/>
            <w:tcBorders>
              <w:top w:val="single" w:sz="4" w:space="0" w:color="auto"/>
              <w:left w:val="single" w:sz="4" w:space="0" w:color="auto"/>
              <w:bottom w:val="single" w:sz="4" w:space="0" w:color="auto"/>
              <w:right w:val="single" w:sz="4" w:space="0" w:color="auto"/>
            </w:tcBorders>
            <w:hideMark/>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Соревнования по метательным моделям в дни зимних каникул</w:t>
            </w:r>
          </w:p>
        </w:tc>
        <w:tc>
          <w:tcPr>
            <w:tcW w:w="1842" w:type="dxa"/>
            <w:tcBorders>
              <w:top w:val="single" w:sz="4" w:space="0" w:color="auto"/>
              <w:left w:val="single" w:sz="4" w:space="0" w:color="auto"/>
              <w:bottom w:val="single" w:sz="4" w:space="0" w:color="auto"/>
              <w:right w:val="single" w:sz="4" w:space="0" w:color="auto"/>
            </w:tcBorders>
            <w:hideMark/>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муниципальный</w:t>
            </w:r>
          </w:p>
        </w:tc>
        <w:tc>
          <w:tcPr>
            <w:tcW w:w="1985" w:type="dxa"/>
            <w:tcBorders>
              <w:top w:val="single" w:sz="4" w:space="0" w:color="auto"/>
              <w:left w:val="single" w:sz="4" w:space="0" w:color="auto"/>
              <w:bottom w:val="single" w:sz="4" w:space="0" w:color="auto"/>
              <w:right w:val="single" w:sz="4" w:space="0" w:color="auto"/>
            </w:tcBorders>
            <w:hideMark/>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 xml:space="preserve">08.01.17 </w:t>
            </w:r>
          </w:p>
        </w:tc>
        <w:tc>
          <w:tcPr>
            <w:tcW w:w="1843" w:type="dxa"/>
            <w:tcBorders>
              <w:top w:val="single" w:sz="4" w:space="0" w:color="auto"/>
              <w:left w:val="single" w:sz="4" w:space="0" w:color="auto"/>
              <w:bottom w:val="single" w:sz="4" w:space="0" w:color="auto"/>
              <w:right w:val="single" w:sz="4" w:space="0" w:color="auto"/>
            </w:tcBorders>
            <w:hideMark/>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1-е место</w:t>
            </w:r>
          </w:p>
        </w:tc>
        <w:tc>
          <w:tcPr>
            <w:tcW w:w="1417" w:type="dxa"/>
            <w:tcBorders>
              <w:top w:val="single" w:sz="4" w:space="0" w:color="auto"/>
              <w:left w:val="single" w:sz="4" w:space="0" w:color="auto"/>
              <w:bottom w:val="single" w:sz="4" w:space="0" w:color="auto"/>
              <w:right w:val="single" w:sz="4" w:space="0" w:color="auto"/>
            </w:tcBorders>
            <w:hideMark/>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hideMark/>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2</w:t>
            </w:r>
          </w:p>
        </w:tc>
      </w:tr>
      <w:tr w:rsidR="00B13A64" w:rsidRPr="00B13A64" w:rsidTr="005233AF">
        <w:tc>
          <w:tcPr>
            <w:tcW w:w="6091" w:type="dxa"/>
            <w:tcBorders>
              <w:top w:val="single" w:sz="4" w:space="0" w:color="auto"/>
              <w:left w:val="single" w:sz="4" w:space="0" w:color="auto"/>
              <w:bottom w:val="single" w:sz="4" w:space="0" w:color="auto"/>
              <w:right w:val="single" w:sz="4" w:space="0" w:color="auto"/>
            </w:tcBorders>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 xml:space="preserve">Городские соревнования по пулевой стрельбе среди школьников-авиамоделистов </w:t>
            </w:r>
            <w:proofErr w:type="spellStart"/>
            <w:r w:rsidRPr="005233AF">
              <w:rPr>
                <w:rFonts w:ascii="Times New Roman" w:hAnsi="Times New Roman" w:cs="Times New Roman"/>
                <w:sz w:val="20"/>
                <w:szCs w:val="20"/>
              </w:rPr>
              <w:t>г.Барнаула</w:t>
            </w:r>
            <w:proofErr w:type="spellEnd"/>
          </w:p>
        </w:tc>
        <w:tc>
          <w:tcPr>
            <w:tcW w:w="1842" w:type="dxa"/>
            <w:tcBorders>
              <w:top w:val="single" w:sz="4" w:space="0" w:color="auto"/>
              <w:left w:val="single" w:sz="4" w:space="0" w:color="auto"/>
              <w:bottom w:val="single" w:sz="4" w:space="0" w:color="auto"/>
              <w:right w:val="single" w:sz="4" w:space="0" w:color="auto"/>
            </w:tcBorders>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муниципальный</w:t>
            </w:r>
          </w:p>
        </w:tc>
        <w:tc>
          <w:tcPr>
            <w:tcW w:w="1985" w:type="dxa"/>
            <w:tcBorders>
              <w:top w:val="single" w:sz="4" w:space="0" w:color="auto"/>
              <w:left w:val="single" w:sz="4" w:space="0" w:color="auto"/>
              <w:bottom w:val="single" w:sz="4" w:space="0" w:color="auto"/>
              <w:right w:val="single" w:sz="4" w:space="0" w:color="auto"/>
            </w:tcBorders>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07.05.17</w:t>
            </w:r>
          </w:p>
        </w:tc>
        <w:tc>
          <w:tcPr>
            <w:tcW w:w="1843" w:type="dxa"/>
            <w:tcBorders>
              <w:top w:val="single" w:sz="4" w:space="0" w:color="auto"/>
              <w:left w:val="single" w:sz="4" w:space="0" w:color="auto"/>
              <w:bottom w:val="single" w:sz="4" w:space="0" w:color="auto"/>
              <w:right w:val="single" w:sz="4" w:space="0" w:color="auto"/>
            </w:tcBorders>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3 призовое место</w:t>
            </w:r>
          </w:p>
        </w:tc>
        <w:tc>
          <w:tcPr>
            <w:tcW w:w="1417" w:type="dxa"/>
            <w:tcBorders>
              <w:top w:val="single" w:sz="4" w:space="0" w:color="auto"/>
              <w:left w:val="single" w:sz="4" w:space="0" w:color="auto"/>
              <w:bottom w:val="single" w:sz="4" w:space="0" w:color="auto"/>
              <w:right w:val="single" w:sz="4" w:space="0" w:color="auto"/>
            </w:tcBorders>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1</w:t>
            </w:r>
          </w:p>
        </w:tc>
      </w:tr>
      <w:tr w:rsidR="00B13A64" w:rsidRPr="00B13A64" w:rsidTr="005233AF">
        <w:tc>
          <w:tcPr>
            <w:tcW w:w="6091" w:type="dxa"/>
            <w:tcBorders>
              <w:top w:val="single" w:sz="4" w:space="0" w:color="auto"/>
              <w:left w:val="single" w:sz="4" w:space="0" w:color="auto"/>
              <w:bottom w:val="single" w:sz="4" w:space="0" w:color="auto"/>
              <w:right w:val="single" w:sz="4" w:space="0" w:color="auto"/>
            </w:tcBorders>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lastRenderedPageBreak/>
              <w:t>Всероссийские соревнования по свободнолетающим авиационным моделям «кубок Алтая»</w:t>
            </w:r>
          </w:p>
        </w:tc>
        <w:tc>
          <w:tcPr>
            <w:tcW w:w="1842" w:type="dxa"/>
            <w:tcBorders>
              <w:top w:val="single" w:sz="4" w:space="0" w:color="auto"/>
              <w:left w:val="single" w:sz="4" w:space="0" w:color="auto"/>
              <w:bottom w:val="single" w:sz="4" w:space="0" w:color="auto"/>
              <w:right w:val="single" w:sz="4" w:space="0" w:color="auto"/>
            </w:tcBorders>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 xml:space="preserve">федеральный </w:t>
            </w:r>
          </w:p>
        </w:tc>
        <w:tc>
          <w:tcPr>
            <w:tcW w:w="1985" w:type="dxa"/>
            <w:tcBorders>
              <w:top w:val="single" w:sz="4" w:space="0" w:color="auto"/>
              <w:left w:val="single" w:sz="4" w:space="0" w:color="auto"/>
              <w:bottom w:val="single" w:sz="4" w:space="0" w:color="auto"/>
              <w:right w:val="single" w:sz="4" w:space="0" w:color="auto"/>
            </w:tcBorders>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27-29.05.17</w:t>
            </w:r>
          </w:p>
        </w:tc>
        <w:tc>
          <w:tcPr>
            <w:tcW w:w="1843" w:type="dxa"/>
            <w:tcBorders>
              <w:top w:val="single" w:sz="4" w:space="0" w:color="auto"/>
              <w:left w:val="single" w:sz="4" w:space="0" w:color="auto"/>
              <w:bottom w:val="single" w:sz="4" w:space="0" w:color="auto"/>
              <w:right w:val="single" w:sz="4" w:space="0" w:color="auto"/>
            </w:tcBorders>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2 призовых места</w:t>
            </w:r>
          </w:p>
        </w:tc>
        <w:tc>
          <w:tcPr>
            <w:tcW w:w="1417" w:type="dxa"/>
            <w:tcBorders>
              <w:top w:val="single" w:sz="4" w:space="0" w:color="auto"/>
              <w:left w:val="single" w:sz="4" w:space="0" w:color="auto"/>
              <w:bottom w:val="single" w:sz="4" w:space="0" w:color="auto"/>
              <w:right w:val="single" w:sz="4" w:space="0" w:color="auto"/>
            </w:tcBorders>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2</w:t>
            </w:r>
          </w:p>
        </w:tc>
      </w:tr>
      <w:tr w:rsidR="00B13A64" w:rsidRPr="00B13A64" w:rsidTr="005233AF">
        <w:tc>
          <w:tcPr>
            <w:tcW w:w="6091" w:type="dxa"/>
            <w:tcBorders>
              <w:top w:val="single" w:sz="4" w:space="0" w:color="auto"/>
              <w:left w:val="single" w:sz="4" w:space="0" w:color="auto"/>
              <w:bottom w:val="single" w:sz="4" w:space="0" w:color="auto"/>
              <w:right w:val="single" w:sz="4" w:space="0" w:color="auto"/>
            </w:tcBorders>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 xml:space="preserve">Региональные соревнования по метельным моделям. Первомайский район </w:t>
            </w:r>
          </w:p>
        </w:tc>
        <w:tc>
          <w:tcPr>
            <w:tcW w:w="1842" w:type="dxa"/>
            <w:tcBorders>
              <w:top w:val="single" w:sz="4" w:space="0" w:color="auto"/>
              <w:left w:val="single" w:sz="4" w:space="0" w:color="auto"/>
              <w:bottom w:val="single" w:sz="4" w:space="0" w:color="auto"/>
              <w:right w:val="single" w:sz="4" w:space="0" w:color="auto"/>
            </w:tcBorders>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региональный</w:t>
            </w:r>
          </w:p>
        </w:tc>
        <w:tc>
          <w:tcPr>
            <w:tcW w:w="1985" w:type="dxa"/>
            <w:tcBorders>
              <w:top w:val="single" w:sz="4" w:space="0" w:color="auto"/>
              <w:left w:val="single" w:sz="4" w:space="0" w:color="auto"/>
              <w:bottom w:val="single" w:sz="4" w:space="0" w:color="auto"/>
              <w:right w:val="single" w:sz="4" w:space="0" w:color="auto"/>
            </w:tcBorders>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11.06.17</w:t>
            </w:r>
          </w:p>
        </w:tc>
        <w:tc>
          <w:tcPr>
            <w:tcW w:w="1843" w:type="dxa"/>
            <w:tcBorders>
              <w:top w:val="single" w:sz="4" w:space="0" w:color="auto"/>
              <w:left w:val="single" w:sz="4" w:space="0" w:color="auto"/>
              <w:bottom w:val="single" w:sz="4" w:space="0" w:color="auto"/>
              <w:right w:val="single" w:sz="4" w:space="0" w:color="auto"/>
            </w:tcBorders>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2 призовых места</w:t>
            </w:r>
          </w:p>
        </w:tc>
        <w:tc>
          <w:tcPr>
            <w:tcW w:w="1417" w:type="dxa"/>
            <w:tcBorders>
              <w:top w:val="single" w:sz="4" w:space="0" w:color="auto"/>
              <w:left w:val="single" w:sz="4" w:space="0" w:color="auto"/>
              <w:bottom w:val="single" w:sz="4" w:space="0" w:color="auto"/>
              <w:right w:val="single" w:sz="4" w:space="0" w:color="auto"/>
            </w:tcBorders>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2</w:t>
            </w:r>
          </w:p>
        </w:tc>
      </w:tr>
      <w:tr w:rsidR="00B13A64" w:rsidRPr="00B13A64" w:rsidTr="005233AF">
        <w:tc>
          <w:tcPr>
            <w:tcW w:w="6091" w:type="dxa"/>
            <w:tcBorders>
              <w:top w:val="single" w:sz="4" w:space="0" w:color="auto"/>
              <w:left w:val="single" w:sz="4" w:space="0" w:color="auto"/>
              <w:bottom w:val="single" w:sz="4" w:space="0" w:color="auto"/>
              <w:right w:val="single" w:sz="4" w:space="0" w:color="auto"/>
            </w:tcBorders>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 xml:space="preserve">Соревнования «Кубок Сибири» (этап кубка ФАС России по метательным моделям планеров </w:t>
            </w:r>
            <w:r w:rsidRPr="005233AF">
              <w:rPr>
                <w:rFonts w:ascii="Times New Roman" w:hAnsi="Times New Roman" w:cs="Times New Roman"/>
                <w:sz w:val="20"/>
                <w:szCs w:val="20"/>
                <w:lang w:val="en-US"/>
              </w:rPr>
              <w:t>HLG</w:t>
            </w:r>
            <w:r w:rsidRPr="005233AF">
              <w:rPr>
                <w:rFonts w:ascii="Times New Roman" w:hAnsi="Times New Roman" w:cs="Times New Roman"/>
                <w:sz w:val="20"/>
                <w:szCs w:val="20"/>
              </w:rPr>
              <w:t>-450)</w:t>
            </w:r>
          </w:p>
        </w:tc>
        <w:tc>
          <w:tcPr>
            <w:tcW w:w="1842" w:type="dxa"/>
            <w:tcBorders>
              <w:top w:val="single" w:sz="4" w:space="0" w:color="auto"/>
              <w:left w:val="single" w:sz="4" w:space="0" w:color="auto"/>
              <w:bottom w:val="single" w:sz="4" w:space="0" w:color="auto"/>
              <w:right w:val="single" w:sz="4" w:space="0" w:color="auto"/>
            </w:tcBorders>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 xml:space="preserve">федеральный </w:t>
            </w:r>
          </w:p>
        </w:tc>
        <w:tc>
          <w:tcPr>
            <w:tcW w:w="1985" w:type="dxa"/>
            <w:tcBorders>
              <w:top w:val="single" w:sz="4" w:space="0" w:color="auto"/>
              <w:left w:val="single" w:sz="4" w:space="0" w:color="auto"/>
              <w:bottom w:val="single" w:sz="4" w:space="0" w:color="auto"/>
              <w:right w:val="single" w:sz="4" w:space="0" w:color="auto"/>
            </w:tcBorders>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22-24.07.17</w:t>
            </w:r>
          </w:p>
        </w:tc>
        <w:tc>
          <w:tcPr>
            <w:tcW w:w="1843" w:type="dxa"/>
            <w:tcBorders>
              <w:top w:val="single" w:sz="4" w:space="0" w:color="auto"/>
              <w:left w:val="single" w:sz="4" w:space="0" w:color="auto"/>
              <w:bottom w:val="single" w:sz="4" w:space="0" w:color="auto"/>
              <w:right w:val="single" w:sz="4" w:space="0" w:color="auto"/>
            </w:tcBorders>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3 призовых места</w:t>
            </w:r>
          </w:p>
        </w:tc>
        <w:tc>
          <w:tcPr>
            <w:tcW w:w="1417" w:type="dxa"/>
            <w:tcBorders>
              <w:top w:val="single" w:sz="4" w:space="0" w:color="auto"/>
              <w:left w:val="single" w:sz="4" w:space="0" w:color="auto"/>
              <w:bottom w:val="single" w:sz="4" w:space="0" w:color="auto"/>
              <w:right w:val="single" w:sz="4" w:space="0" w:color="auto"/>
            </w:tcBorders>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3</w:t>
            </w:r>
          </w:p>
        </w:tc>
      </w:tr>
      <w:tr w:rsidR="00B13A64" w:rsidRPr="00B13A64" w:rsidTr="005233AF">
        <w:tc>
          <w:tcPr>
            <w:tcW w:w="6091" w:type="dxa"/>
            <w:tcBorders>
              <w:top w:val="single" w:sz="4" w:space="0" w:color="auto"/>
              <w:left w:val="single" w:sz="4" w:space="0" w:color="auto"/>
              <w:bottom w:val="single" w:sz="4" w:space="0" w:color="auto"/>
              <w:right w:val="single" w:sz="4" w:space="0" w:color="auto"/>
            </w:tcBorders>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 xml:space="preserve">Соревнования «Кубок Сибири» по свободнолетающим авиационным моделям </w:t>
            </w:r>
          </w:p>
        </w:tc>
        <w:tc>
          <w:tcPr>
            <w:tcW w:w="1842" w:type="dxa"/>
            <w:tcBorders>
              <w:top w:val="single" w:sz="4" w:space="0" w:color="auto"/>
              <w:left w:val="single" w:sz="4" w:space="0" w:color="auto"/>
              <w:bottom w:val="single" w:sz="4" w:space="0" w:color="auto"/>
              <w:right w:val="single" w:sz="4" w:space="0" w:color="auto"/>
            </w:tcBorders>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региональный</w:t>
            </w:r>
          </w:p>
        </w:tc>
        <w:tc>
          <w:tcPr>
            <w:tcW w:w="1985" w:type="dxa"/>
            <w:tcBorders>
              <w:top w:val="single" w:sz="4" w:space="0" w:color="auto"/>
              <w:left w:val="single" w:sz="4" w:space="0" w:color="auto"/>
              <w:bottom w:val="single" w:sz="4" w:space="0" w:color="auto"/>
              <w:right w:val="single" w:sz="4" w:space="0" w:color="auto"/>
            </w:tcBorders>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12-14.08.17</w:t>
            </w:r>
          </w:p>
        </w:tc>
        <w:tc>
          <w:tcPr>
            <w:tcW w:w="1843" w:type="dxa"/>
            <w:tcBorders>
              <w:top w:val="single" w:sz="4" w:space="0" w:color="auto"/>
              <w:left w:val="single" w:sz="4" w:space="0" w:color="auto"/>
              <w:bottom w:val="single" w:sz="4" w:space="0" w:color="auto"/>
              <w:right w:val="single" w:sz="4" w:space="0" w:color="auto"/>
            </w:tcBorders>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1 чемпион</w:t>
            </w:r>
          </w:p>
        </w:tc>
        <w:tc>
          <w:tcPr>
            <w:tcW w:w="1417" w:type="dxa"/>
            <w:tcBorders>
              <w:top w:val="single" w:sz="4" w:space="0" w:color="auto"/>
              <w:left w:val="single" w:sz="4" w:space="0" w:color="auto"/>
              <w:bottom w:val="single" w:sz="4" w:space="0" w:color="auto"/>
              <w:right w:val="single" w:sz="4" w:space="0" w:color="auto"/>
            </w:tcBorders>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1</w:t>
            </w:r>
          </w:p>
        </w:tc>
      </w:tr>
      <w:tr w:rsidR="00B13A64" w:rsidRPr="00B13A64" w:rsidTr="005233AF">
        <w:tc>
          <w:tcPr>
            <w:tcW w:w="6091" w:type="dxa"/>
            <w:tcBorders>
              <w:top w:val="single" w:sz="4" w:space="0" w:color="auto"/>
              <w:left w:val="single" w:sz="4" w:space="0" w:color="auto"/>
              <w:bottom w:val="single" w:sz="4" w:space="0" w:color="auto"/>
              <w:right w:val="single" w:sz="4" w:space="0" w:color="auto"/>
            </w:tcBorders>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Первенство РФ по авиационным комнатным моделям г. Бердск</w:t>
            </w:r>
          </w:p>
        </w:tc>
        <w:tc>
          <w:tcPr>
            <w:tcW w:w="1842" w:type="dxa"/>
            <w:tcBorders>
              <w:top w:val="single" w:sz="4" w:space="0" w:color="auto"/>
              <w:left w:val="single" w:sz="4" w:space="0" w:color="auto"/>
              <w:bottom w:val="single" w:sz="4" w:space="0" w:color="auto"/>
              <w:right w:val="single" w:sz="4" w:space="0" w:color="auto"/>
            </w:tcBorders>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 xml:space="preserve">федеральный </w:t>
            </w:r>
          </w:p>
        </w:tc>
        <w:tc>
          <w:tcPr>
            <w:tcW w:w="1985" w:type="dxa"/>
            <w:tcBorders>
              <w:top w:val="single" w:sz="4" w:space="0" w:color="auto"/>
              <w:left w:val="single" w:sz="4" w:space="0" w:color="auto"/>
              <w:bottom w:val="single" w:sz="4" w:space="0" w:color="auto"/>
              <w:right w:val="single" w:sz="4" w:space="0" w:color="auto"/>
            </w:tcBorders>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08-10.08.17</w:t>
            </w:r>
          </w:p>
        </w:tc>
        <w:tc>
          <w:tcPr>
            <w:tcW w:w="1843" w:type="dxa"/>
            <w:tcBorders>
              <w:top w:val="single" w:sz="4" w:space="0" w:color="auto"/>
              <w:left w:val="single" w:sz="4" w:space="0" w:color="auto"/>
              <w:bottom w:val="single" w:sz="4" w:space="0" w:color="auto"/>
              <w:right w:val="single" w:sz="4" w:space="0" w:color="auto"/>
            </w:tcBorders>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2 призера</w:t>
            </w:r>
          </w:p>
        </w:tc>
        <w:tc>
          <w:tcPr>
            <w:tcW w:w="1417" w:type="dxa"/>
            <w:tcBorders>
              <w:top w:val="single" w:sz="4" w:space="0" w:color="auto"/>
              <w:left w:val="single" w:sz="4" w:space="0" w:color="auto"/>
              <w:bottom w:val="single" w:sz="4" w:space="0" w:color="auto"/>
              <w:right w:val="single" w:sz="4" w:space="0" w:color="auto"/>
            </w:tcBorders>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2</w:t>
            </w:r>
          </w:p>
        </w:tc>
      </w:tr>
      <w:tr w:rsidR="00B13A64" w:rsidRPr="00B13A64" w:rsidTr="005233AF">
        <w:tc>
          <w:tcPr>
            <w:tcW w:w="6091" w:type="dxa"/>
            <w:tcBorders>
              <w:top w:val="single" w:sz="4" w:space="0" w:color="auto"/>
              <w:left w:val="single" w:sz="4" w:space="0" w:color="auto"/>
              <w:bottom w:val="single" w:sz="4" w:space="0" w:color="auto"/>
              <w:right w:val="single" w:sz="4" w:space="0" w:color="auto"/>
            </w:tcBorders>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 xml:space="preserve">Городские соревнования по метальным моделям планеров </w:t>
            </w:r>
            <w:r w:rsidRPr="005233AF">
              <w:rPr>
                <w:rFonts w:ascii="Times New Roman" w:hAnsi="Times New Roman" w:cs="Times New Roman"/>
                <w:sz w:val="20"/>
                <w:szCs w:val="20"/>
                <w:lang w:val="en-US"/>
              </w:rPr>
              <w:t>HLG</w:t>
            </w:r>
            <w:r w:rsidRPr="005233AF">
              <w:rPr>
                <w:rFonts w:ascii="Times New Roman" w:hAnsi="Times New Roman" w:cs="Times New Roman"/>
                <w:sz w:val="20"/>
                <w:szCs w:val="20"/>
              </w:rPr>
              <w:t xml:space="preserve">-450 </w:t>
            </w:r>
          </w:p>
        </w:tc>
        <w:tc>
          <w:tcPr>
            <w:tcW w:w="1842" w:type="dxa"/>
            <w:tcBorders>
              <w:top w:val="single" w:sz="4" w:space="0" w:color="auto"/>
              <w:left w:val="single" w:sz="4" w:space="0" w:color="auto"/>
              <w:bottom w:val="single" w:sz="4" w:space="0" w:color="auto"/>
              <w:right w:val="single" w:sz="4" w:space="0" w:color="auto"/>
            </w:tcBorders>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 xml:space="preserve">муниципальный </w:t>
            </w:r>
          </w:p>
        </w:tc>
        <w:tc>
          <w:tcPr>
            <w:tcW w:w="1985" w:type="dxa"/>
            <w:tcBorders>
              <w:top w:val="single" w:sz="4" w:space="0" w:color="auto"/>
              <w:left w:val="single" w:sz="4" w:space="0" w:color="auto"/>
              <w:bottom w:val="single" w:sz="4" w:space="0" w:color="auto"/>
              <w:right w:val="single" w:sz="4" w:space="0" w:color="auto"/>
            </w:tcBorders>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05.11.17</w:t>
            </w:r>
          </w:p>
        </w:tc>
        <w:tc>
          <w:tcPr>
            <w:tcW w:w="1843" w:type="dxa"/>
            <w:tcBorders>
              <w:top w:val="single" w:sz="4" w:space="0" w:color="auto"/>
              <w:left w:val="single" w:sz="4" w:space="0" w:color="auto"/>
              <w:bottom w:val="single" w:sz="4" w:space="0" w:color="auto"/>
              <w:right w:val="single" w:sz="4" w:space="0" w:color="auto"/>
            </w:tcBorders>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2 призера</w:t>
            </w:r>
          </w:p>
        </w:tc>
        <w:tc>
          <w:tcPr>
            <w:tcW w:w="1417" w:type="dxa"/>
            <w:tcBorders>
              <w:top w:val="single" w:sz="4" w:space="0" w:color="auto"/>
              <w:left w:val="single" w:sz="4" w:space="0" w:color="auto"/>
              <w:bottom w:val="single" w:sz="4" w:space="0" w:color="auto"/>
              <w:right w:val="single" w:sz="4" w:space="0" w:color="auto"/>
            </w:tcBorders>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16</w:t>
            </w:r>
          </w:p>
        </w:tc>
        <w:tc>
          <w:tcPr>
            <w:tcW w:w="1418" w:type="dxa"/>
            <w:tcBorders>
              <w:top w:val="single" w:sz="4" w:space="0" w:color="auto"/>
              <w:left w:val="single" w:sz="4" w:space="0" w:color="auto"/>
              <w:bottom w:val="single" w:sz="4" w:space="0" w:color="auto"/>
              <w:right w:val="single" w:sz="4" w:space="0" w:color="auto"/>
            </w:tcBorders>
          </w:tcPr>
          <w:p w:rsidR="00B13A64" w:rsidRPr="005233AF" w:rsidRDefault="00B13A64" w:rsidP="00D6061B">
            <w:pPr>
              <w:rPr>
                <w:rFonts w:ascii="Times New Roman" w:hAnsi="Times New Roman" w:cs="Times New Roman"/>
                <w:sz w:val="20"/>
                <w:szCs w:val="20"/>
              </w:rPr>
            </w:pPr>
            <w:r w:rsidRPr="005233AF">
              <w:rPr>
                <w:rFonts w:ascii="Times New Roman" w:hAnsi="Times New Roman" w:cs="Times New Roman"/>
                <w:sz w:val="20"/>
                <w:szCs w:val="20"/>
              </w:rPr>
              <w:t>2</w:t>
            </w:r>
          </w:p>
        </w:tc>
      </w:tr>
    </w:tbl>
    <w:p w:rsidR="00B13A64" w:rsidRPr="00B13A64" w:rsidRDefault="00B13A64" w:rsidP="00B13A64">
      <w:pPr>
        <w:pStyle w:val="a3"/>
        <w:spacing w:after="0" w:line="240" w:lineRule="auto"/>
        <w:ind w:left="885"/>
        <w:jc w:val="both"/>
        <w:rPr>
          <w:rFonts w:ascii="Times New Roman" w:hAnsi="Times New Roman" w:cs="Times New Roman"/>
          <w:sz w:val="20"/>
          <w:szCs w:val="20"/>
          <w:shd w:val="clear" w:color="auto" w:fill="FFFFFF"/>
        </w:rPr>
      </w:pPr>
    </w:p>
    <w:p w:rsidR="00B13A64" w:rsidRPr="00C32769" w:rsidRDefault="00B13A64" w:rsidP="00B13A64">
      <w:pPr>
        <w:pStyle w:val="a3"/>
        <w:numPr>
          <w:ilvl w:val="0"/>
          <w:numId w:val="19"/>
        </w:numPr>
        <w:spacing w:after="0" w:line="240" w:lineRule="auto"/>
        <w:ind w:left="284"/>
        <w:jc w:val="both"/>
        <w:rPr>
          <w:rFonts w:ascii="Times New Roman" w:hAnsi="Times New Roman" w:cs="Times New Roman"/>
          <w:sz w:val="28"/>
          <w:szCs w:val="28"/>
          <w:shd w:val="clear" w:color="auto" w:fill="FFFFFF"/>
        </w:rPr>
      </w:pPr>
      <w:r w:rsidRPr="00C32769">
        <w:rPr>
          <w:rFonts w:ascii="Times New Roman" w:eastAsia="Times New Roman" w:hAnsi="Times New Roman" w:cs="Times New Roman"/>
          <w:sz w:val="28"/>
          <w:szCs w:val="28"/>
          <w:lang w:eastAsia="ru-RU"/>
        </w:rPr>
        <w:t>Дополнительная общеобразовательная (общеразвивающая)</w:t>
      </w:r>
      <w:r w:rsidRPr="00C32769">
        <w:rPr>
          <w:rFonts w:ascii="Times New Roman" w:hAnsi="Times New Roman" w:cs="Times New Roman"/>
          <w:sz w:val="28"/>
          <w:szCs w:val="28"/>
        </w:rPr>
        <w:t xml:space="preserve"> программа клуба кораблестроителей «Верфь»: реализуется педагогом </w:t>
      </w:r>
      <w:proofErr w:type="spellStart"/>
      <w:r w:rsidRPr="00C32769">
        <w:rPr>
          <w:rFonts w:ascii="Times New Roman" w:hAnsi="Times New Roman" w:cs="Times New Roman"/>
          <w:sz w:val="28"/>
          <w:szCs w:val="28"/>
        </w:rPr>
        <w:t>Таныгин</w:t>
      </w:r>
      <w:proofErr w:type="spellEnd"/>
      <w:r w:rsidRPr="00C32769">
        <w:rPr>
          <w:rFonts w:ascii="Times New Roman" w:hAnsi="Times New Roman" w:cs="Times New Roman"/>
          <w:sz w:val="28"/>
          <w:szCs w:val="28"/>
        </w:rPr>
        <w:t xml:space="preserve"> С.В., охватывает 33 учащихся.</w:t>
      </w:r>
      <w:r w:rsidRPr="00C32769">
        <w:rPr>
          <w:rFonts w:ascii="Times New Roman" w:hAnsi="Times New Roman" w:cs="Times New Roman"/>
          <w:sz w:val="28"/>
          <w:szCs w:val="28"/>
          <w:shd w:val="clear" w:color="auto" w:fill="FFFFFF"/>
        </w:rPr>
        <w:t xml:space="preserve"> </w:t>
      </w:r>
    </w:p>
    <w:tbl>
      <w:tblPr>
        <w:tblStyle w:val="a8"/>
        <w:tblW w:w="0" w:type="auto"/>
        <w:tblLayout w:type="fixed"/>
        <w:tblLook w:val="04A0" w:firstRow="1" w:lastRow="0" w:firstColumn="1" w:lastColumn="0" w:noHBand="0" w:noVBand="1"/>
      </w:tblPr>
      <w:tblGrid>
        <w:gridCol w:w="6091"/>
        <w:gridCol w:w="1842"/>
        <w:gridCol w:w="1985"/>
        <w:gridCol w:w="1843"/>
        <w:gridCol w:w="1417"/>
        <w:gridCol w:w="1608"/>
      </w:tblGrid>
      <w:tr w:rsidR="00B13A64" w:rsidRPr="00B13A64" w:rsidTr="00C32769">
        <w:tc>
          <w:tcPr>
            <w:tcW w:w="6091"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Название конкурса, фестиваля, турнира</w:t>
            </w:r>
          </w:p>
        </w:tc>
        <w:tc>
          <w:tcPr>
            <w:tcW w:w="1842"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уровень</w:t>
            </w:r>
          </w:p>
        </w:tc>
        <w:tc>
          <w:tcPr>
            <w:tcW w:w="1985"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Время проведения</w:t>
            </w:r>
          </w:p>
        </w:tc>
        <w:tc>
          <w:tcPr>
            <w:tcW w:w="1843"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результат</w:t>
            </w:r>
          </w:p>
        </w:tc>
        <w:tc>
          <w:tcPr>
            <w:tcW w:w="1417"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Количество участников</w:t>
            </w:r>
          </w:p>
        </w:tc>
        <w:tc>
          <w:tcPr>
            <w:tcW w:w="1608"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Количество победителей</w:t>
            </w:r>
          </w:p>
        </w:tc>
      </w:tr>
      <w:tr w:rsidR="00B13A64" w:rsidRPr="00B13A64" w:rsidTr="00C32769">
        <w:tc>
          <w:tcPr>
            <w:tcW w:w="6091" w:type="dxa"/>
          </w:tcPr>
          <w:p w:rsidR="00B13A64" w:rsidRPr="00B13A64" w:rsidRDefault="00B13A64" w:rsidP="00D6061B">
            <w:pPr>
              <w:pStyle w:val="aa"/>
              <w:shd w:val="clear" w:color="auto" w:fill="FFFFFF"/>
              <w:spacing w:before="0" w:beforeAutospacing="0" w:after="0" w:afterAutospacing="0"/>
              <w:rPr>
                <w:sz w:val="20"/>
                <w:szCs w:val="20"/>
              </w:rPr>
            </w:pPr>
            <w:r w:rsidRPr="00B13A64">
              <w:rPr>
                <w:sz w:val="20"/>
                <w:szCs w:val="20"/>
              </w:rPr>
              <w:t>Открытое первенство Железнодорожного района для начинающих моделистов</w:t>
            </w:r>
          </w:p>
        </w:tc>
        <w:tc>
          <w:tcPr>
            <w:tcW w:w="184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районный</w:t>
            </w:r>
          </w:p>
        </w:tc>
        <w:tc>
          <w:tcPr>
            <w:tcW w:w="1985" w:type="dxa"/>
          </w:tcPr>
          <w:p w:rsidR="00B13A64" w:rsidRPr="00B13A64" w:rsidRDefault="00B13A64" w:rsidP="00D6061B">
            <w:pPr>
              <w:rPr>
                <w:rStyle w:val="ab"/>
                <w:rFonts w:ascii="Times New Roman" w:hAnsi="Times New Roman" w:cs="Times New Roman"/>
                <w:b w:val="0"/>
                <w:sz w:val="20"/>
                <w:szCs w:val="20"/>
                <w:shd w:val="clear" w:color="auto" w:fill="FFFFFF"/>
              </w:rPr>
            </w:pPr>
            <w:r w:rsidRPr="00B13A64">
              <w:rPr>
                <w:rStyle w:val="ab"/>
                <w:rFonts w:ascii="Times New Roman" w:hAnsi="Times New Roman" w:cs="Times New Roman"/>
                <w:b w:val="0"/>
                <w:sz w:val="20"/>
                <w:szCs w:val="20"/>
                <w:shd w:val="clear" w:color="auto" w:fill="FFFFFF"/>
              </w:rPr>
              <w:t>28.03. 17</w:t>
            </w:r>
          </w:p>
        </w:tc>
        <w:tc>
          <w:tcPr>
            <w:tcW w:w="1843"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1,2,3 места</w:t>
            </w:r>
          </w:p>
        </w:tc>
        <w:tc>
          <w:tcPr>
            <w:tcW w:w="141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20</w:t>
            </w:r>
          </w:p>
        </w:tc>
        <w:tc>
          <w:tcPr>
            <w:tcW w:w="160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6</w:t>
            </w:r>
          </w:p>
        </w:tc>
      </w:tr>
      <w:tr w:rsidR="00B13A64" w:rsidRPr="00B13A64" w:rsidTr="00C32769">
        <w:tc>
          <w:tcPr>
            <w:tcW w:w="609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Дни науки ИФМО </w:t>
            </w:r>
            <w:proofErr w:type="spellStart"/>
            <w:r w:rsidRPr="00B13A64">
              <w:rPr>
                <w:rFonts w:ascii="Times New Roman" w:hAnsi="Times New Roman" w:cs="Times New Roman"/>
                <w:sz w:val="20"/>
                <w:szCs w:val="20"/>
              </w:rPr>
              <w:t>АлтГПУ</w:t>
            </w:r>
            <w:proofErr w:type="spellEnd"/>
          </w:p>
        </w:tc>
        <w:tc>
          <w:tcPr>
            <w:tcW w:w="184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региональный</w:t>
            </w:r>
          </w:p>
        </w:tc>
        <w:tc>
          <w:tcPr>
            <w:tcW w:w="1985"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25.04. 17</w:t>
            </w:r>
          </w:p>
        </w:tc>
        <w:tc>
          <w:tcPr>
            <w:tcW w:w="1843"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Диплом участника</w:t>
            </w:r>
          </w:p>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 степени</w:t>
            </w:r>
          </w:p>
        </w:tc>
        <w:tc>
          <w:tcPr>
            <w:tcW w:w="141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4</w:t>
            </w:r>
          </w:p>
        </w:tc>
        <w:tc>
          <w:tcPr>
            <w:tcW w:w="160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4</w:t>
            </w:r>
          </w:p>
        </w:tc>
      </w:tr>
      <w:tr w:rsidR="00B13A64" w:rsidRPr="00B13A64" w:rsidTr="00C32769">
        <w:tc>
          <w:tcPr>
            <w:tcW w:w="609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Будущее Алтая 2017</w:t>
            </w:r>
          </w:p>
        </w:tc>
        <w:tc>
          <w:tcPr>
            <w:tcW w:w="184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региональный</w:t>
            </w:r>
          </w:p>
        </w:tc>
        <w:tc>
          <w:tcPr>
            <w:tcW w:w="1985" w:type="dxa"/>
          </w:tcPr>
          <w:p w:rsidR="00B13A64" w:rsidRPr="00B13A64" w:rsidRDefault="00B13A64" w:rsidP="00D6061B">
            <w:pPr>
              <w:rPr>
                <w:rFonts w:ascii="Times New Roman" w:hAnsi="Times New Roman" w:cs="Times New Roman"/>
                <w:b/>
                <w:sz w:val="20"/>
                <w:szCs w:val="20"/>
              </w:rPr>
            </w:pPr>
            <w:r w:rsidRPr="00B13A64">
              <w:rPr>
                <w:rFonts w:ascii="Times New Roman" w:hAnsi="Times New Roman" w:cs="Times New Roman"/>
                <w:sz w:val="20"/>
                <w:szCs w:val="20"/>
              </w:rPr>
              <w:t xml:space="preserve">02-06.05.17 </w:t>
            </w:r>
          </w:p>
        </w:tc>
        <w:tc>
          <w:tcPr>
            <w:tcW w:w="1843"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Похвальные грамоты</w:t>
            </w:r>
          </w:p>
        </w:tc>
        <w:tc>
          <w:tcPr>
            <w:tcW w:w="141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4</w:t>
            </w:r>
          </w:p>
        </w:tc>
        <w:tc>
          <w:tcPr>
            <w:tcW w:w="160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w:t>
            </w:r>
          </w:p>
        </w:tc>
      </w:tr>
      <w:tr w:rsidR="00B13A64" w:rsidRPr="00B13A64" w:rsidTr="00C32769">
        <w:tc>
          <w:tcPr>
            <w:tcW w:w="6091" w:type="dxa"/>
          </w:tcPr>
          <w:p w:rsidR="00B13A64" w:rsidRPr="00B13A64" w:rsidRDefault="00A836AA" w:rsidP="00D6061B">
            <w:pPr>
              <w:rPr>
                <w:rFonts w:ascii="Times New Roman" w:hAnsi="Times New Roman" w:cs="Times New Roman"/>
                <w:sz w:val="20"/>
                <w:szCs w:val="20"/>
              </w:rPr>
            </w:pPr>
            <w:r>
              <w:rPr>
                <w:rFonts w:ascii="Times New Roman" w:hAnsi="Times New Roman" w:cs="Times New Roman"/>
                <w:sz w:val="20"/>
                <w:szCs w:val="20"/>
              </w:rPr>
              <w:t>Конкурс «</w:t>
            </w:r>
            <w:r w:rsidR="00B13A64" w:rsidRPr="00B13A64">
              <w:rPr>
                <w:rFonts w:ascii="Times New Roman" w:hAnsi="Times New Roman" w:cs="Times New Roman"/>
                <w:sz w:val="20"/>
                <w:szCs w:val="20"/>
              </w:rPr>
              <w:t>Исследуем и проектируем</w:t>
            </w:r>
            <w:r w:rsidR="00C32769">
              <w:rPr>
                <w:rFonts w:ascii="Times New Roman" w:hAnsi="Times New Roman" w:cs="Times New Roman"/>
                <w:sz w:val="20"/>
                <w:szCs w:val="20"/>
              </w:rPr>
              <w:t>»</w:t>
            </w:r>
          </w:p>
        </w:tc>
        <w:tc>
          <w:tcPr>
            <w:tcW w:w="184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муниципальный </w:t>
            </w:r>
          </w:p>
        </w:tc>
        <w:tc>
          <w:tcPr>
            <w:tcW w:w="1985"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11-12.05.17</w:t>
            </w:r>
          </w:p>
        </w:tc>
        <w:tc>
          <w:tcPr>
            <w:tcW w:w="1843"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1,2,2,3</w:t>
            </w:r>
          </w:p>
        </w:tc>
        <w:tc>
          <w:tcPr>
            <w:tcW w:w="141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4</w:t>
            </w:r>
          </w:p>
        </w:tc>
        <w:tc>
          <w:tcPr>
            <w:tcW w:w="160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4</w:t>
            </w:r>
          </w:p>
        </w:tc>
      </w:tr>
      <w:tr w:rsidR="00B13A64" w:rsidRPr="00B13A64" w:rsidTr="00C32769">
        <w:tc>
          <w:tcPr>
            <w:tcW w:w="609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Городские судомодельные соревнования</w:t>
            </w:r>
          </w:p>
        </w:tc>
        <w:tc>
          <w:tcPr>
            <w:tcW w:w="184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муниципальный </w:t>
            </w:r>
          </w:p>
        </w:tc>
        <w:tc>
          <w:tcPr>
            <w:tcW w:w="1985"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02.05.17</w:t>
            </w:r>
          </w:p>
        </w:tc>
        <w:tc>
          <w:tcPr>
            <w:tcW w:w="1843"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 место</w:t>
            </w:r>
          </w:p>
        </w:tc>
        <w:tc>
          <w:tcPr>
            <w:tcW w:w="141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7</w:t>
            </w:r>
          </w:p>
        </w:tc>
        <w:tc>
          <w:tcPr>
            <w:tcW w:w="160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5</w:t>
            </w:r>
          </w:p>
        </w:tc>
      </w:tr>
      <w:tr w:rsidR="00B13A64" w:rsidRPr="00B13A64" w:rsidTr="00C32769">
        <w:tc>
          <w:tcPr>
            <w:tcW w:w="609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Всероссийский конкурс «Учёные будущего»</w:t>
            </w:r>
          </w:p>
        </w:tc>
        <w:tc>
          <w:tcPr>
            <w:tcW w:w="184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федеральный </w:t>
            </w:r>
          </w:p>
        </w:tc>
        <w:tc>
          <w:tcPr>
            <w:tcW w:w="1985"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12-13.10.17</w:t>
            </w:r>
          </w:p>
        </w:tc>
        <w:tc>
          <w:tcPr>
            <w:tcW w:w="1843"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Диплом участника финала</w:t>
            </w:r>
          </w:p>
        </w:tc>
        <w:tc>
          <w:tcPr>
            <w:tcW w:w="141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w:t>
            </w:r>
          </w:p>
        </w:tc>
        <w:tc>
          <w:tcPr>
            <w:tcW w:w="160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w:t>
            </w:r>
          </w:p>
        </w:tc>
      </w:tr>
      <w:tr w:rsidR="00B13A64" w:rsidRPr="00B13A64" w:rsidTr="00C32769">
        <w:tc>
          <w:tcPr>
            <w:tcW w:w="609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lang w:val="en-US"/>
              </w:rPr>
              <w:t>III</w:t>
            </w:r>
            <w:r w:rsidRPr="00B13A64">
              <w:rPr>
                <w:rFonts w:ascii="Times New Roman" w:hAnsi="Times New Roman" w:cs="Times New Roman"/>
                <w:sz w:val="20"/>
                <w:szCs w:val="20"/>
              </w:rPr>
              <w:t xml:space="preserve"> международная научно-практическая конференция по ЦОР</w:t>
            </w:r>
          </w:p>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Конкурс исследовательский работ «</w:t>
            </w:r>
            <w:r w:rsidRPr="00B13A64">
              <w:rPr>
                <w:rFonts w:ascii="Times New Roman" w:hAnsi="Times New Roman" w:cs="Times New Roman"/>
                <w:sz w:val="20"/>
                <w:szCs w:val="20"/>
                <w:lang w:val="en-US"/>
              </w:rPr>
              <w:t>DLT</w:t>
            </w:r>
            <w:r w:rsidRPr="00B13A64">
              <w:rPr>
                <w:rFonts w:ascii="Times New Roman" w:hAnsi="Times New Roman" w:cs="Times New Roman"/>
                <w:sz w:val="20"/>
                <w:szCs w:val="20"/>
              </w:rPr>
              <w:t>&amp;</w:t>
            </w:r>
            <w:r w:rsidRPr="00B13A64">
              <w:rPr>
                <w:rFonts w:ascii="Times New Roman" w:hAnsi="Times New Roman" w:cs="Times New Roman"/>
                <w:sz w:val="20"/>
                <w:szCs w:val="20"/>
                <w:lang w:val="en-US"/>
              </w:rPr>
              <w:t>R</w:t>
            </w:r>
            <w:r w:rsidRPr="00B13A64">
              <w:rPr>
                <w:rFonts w:ascii="Times New Roman" w:hAnsi="Times New Roman" w:cs="Times New Roman"/>
                <w:sz w:val="20"/>
                <w:szCs w:val="20"/>
              </w:rPr>
              <w:t>»</w:t>
            </w:r>
          </w:p>
        </w:tc>
        <w:tc>
          <w:tcPr>
            <w:tcW w:w="184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международный</w:t>
            </w:r>
          </w:p>
        </w:tc>
        <w:tc>
          <w:tcPr>
            <w:tcW w:w="1985"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02-03.11.17</w:t>
            </w:r>
          </w:p>
        </w:tc>
        <w:tc>
          <w:tcPr>
            <w:tcW w:w="1843"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Диплом 1 степени</w:t>
            </w:r>
          </w:p>
        </w:tc>
        <w:tc>
          <w:tcPr>
            <w:tcW w:w="141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w:t>
            </w:r>
          </w:p>
        </w:tc>
        <w:tc>
          <w:tcPr>
            <w:tcW w:w="160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w:t>
            </w:r>
          </w:p>
        </w:tc>
      </w:tr>
      <w:tr w:rsidR="00B13A64" w:rsidRPr="00B13A64" w:rsidTr="00C32769">
        <w:tc>
          <w:tcPr>
            <w:tcW w:w="609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Установочная сессия «Будущее Алтая»</w:t>
            </w:r>
          </w:p>
        </w:tc>
        <w:tc>
          <w:tcPr>
            <w:tcW w:w="184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региональный </w:t>
            </w:r>
          </w:p>
        </w:tc>
        <w:tc>
          <w:tcPr>
            <w:tcW w:w="1985"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02-03.11.17</w:t>
            </w:r>
          </w:p>
        </w:tc>
        <w:tc>
          <w:tcPr>
            <w:tcW w:w="1843"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Сертификат участника</w:t>
            </w:r>
          </w:p>
        </w:tc>
        <w:tc>
          <w:tcPr>
            <w:tcW w:w="141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5</w:t>
            </w:r>
          </w:p>
        </w:tc>
        <w:tc>
          <w:tcPr>
            <w:tcW w:w="1608" w:type="dxa"/>
          </w:tcPr>
          <w:p w:rsidR="00B13A64" w:rsidRPr="00B13A64" w:rsidRDefault="00B13A64" w:rsidP="00D6061B">
            <w:pPr>
              <w:rPr>
                <w:rFonts w:ascii="Times New Roman" w:hAnsi="Times New Roman" w:cs="Times New Roman"/>
                <w:sz w:val="20"/>
                <w:szCs w:val="20"/>
              </w:rPr>
            </w:pPr>
          </w:p>
        </w:tc>
      </w:tr>
      <w:tr w:rsidR="00B13A64" w:rsidRPr="00B13A64" w:rsidTr="00C32769">
        <w:tc>
          <w:tcPr>
            <w:tcW w:w="609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Открытое первенство Железнодорожного района для начинающих моделистов</w:t>
            </w:r>
          </w:p>
        </w:tc>
        <w:tc>
          <w:tcPr>
            <w:tcW w:w="184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районный</w:t>
            </w:r>
          </w:p>
        </w:tc>
        <w:tc>
          <w:tcPr>
            <w:tcW w:w="1985"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31.10.17</w:t>
            </w:r>
          </w:p>
        </w:tc>
        <w:tc>
          <w:tcPr>
            <w:tcW w:w="1843"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w:t>
            </w:r>
          </w:p>
        </w:tc>
        <w:tc>
          <w:tcPr>
            <w:tcW w:w="141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30</w:t>
            </w:r>
          </w:p>
        </w:tc>
        <w:tc>
          <w:tcPr>
            <w:tcW w:w="160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w:t>
            </w:r>
          </w:p>
        </w:tc>
      </w:tr>
      <w:tr w:rsidR="00B13A64" w:rsidRPr="00B13A64" w:rsidTr="00C32769">
        <w:tc>
          <w:tcPr>
            <w:tcW w:w="609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Открытое первенство Железнодорожного района для начинающих моделистов</w:t>
            </w:r>
          </w:p>
        </w:tc>
        <w:tc>
          <w:tcPr>
            <w:tcW w:w="184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районный</w:t>
            </w:r>
          </w:p>
        </w:tc>
        <w:tc>
          <w:tcPr>
            <w:tcW w:w="1985"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27.12.17</w:t>
            </w:r>
          </w:p>
        </w:tc>
        <w:tc>
          <w:tcPr>
            <w:tcW w:w="1843"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w:t>
            </w:r>
          </w:p>
        </w:tc>
        <w:tc>
          <w:tcPr>
            <w:tcW w:w="141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30</w:t>
            </w:r>
          </w:p>
        </w:tc>
        <w:tc>
          <w:tcPr>
            <w:tcW w:w="1608" w:type="dxa"/>
          </w:tcPr>
          <w:p w:rsidR="00B13A64" w:rsidRPr="00B13A64" w:rsidRDefault="00B13A64" w:rsidP="00D6061B">
            <w:pPr>
              <w:rPr>
                <w:rFonts w:ascii="Times New Roman" w:hAnsi="Times New Roman" w:cs="Times New Roman"/>
                <w:sz w:val="20"/>
                <w:szCs w:val="20"/>
              </w:rPr>
            </w:pPr>
          </w:p>
        </w:tc>
      </w:tr>
      <w:tr w:rsidR="00B13A64" w:rsidRPr="00B13A64" w:rsidTr="00C32769">
        <w:tc>
          <w:tcPr>
            <w:tcW w:w="609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Городские судомодельные соревнования</w:t>
            </w:r>
          </w:p>
        </w:tc>
        <w:tc>
          <w:tcPr>
            <w:tcW w:w="184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муниципальный</w:t>
            </w:r>
          </w:p>
        </w:tc>
        <w:tc>
          <w:tcPr>
            <w:tcW w:w="1985"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29.12.17</w:t>
            </w:r>
          </w:p>
        </w:tc>
        <w:tc>
          <w:tcPr>
            <w:tcW w:w="1843" w:type="dxa"/>
          </w:tcPr>
          <w:p w:rsidR="00B13A64" w:rsidRPr="00B13A64" w:rsidRDefault="00C32769" w:rsidP="00C32769">
            <w:pPr>
              <w:rPr>
                <w:rFonts w:ascii="Times New Roman" w:hAnsi="Times New Roman" w:cs="Times New Roman"/>
                <w:sz w:val="20"/>
                <w:szCs w:val="20"/>
              </w:rPr>
            </w:pPr>
            <w:r>
              <w:rPr>
                <w:rFonts w:ascii="Times New Roman" w:hAnsi="Times New Roman" w:cs="Times New Roman"/>
                <w:sz w:val="20"/>
                <w:szCs w:val="20"/>
              </w:rPr>
              <w:t xml:space="preserve">1, </w:t>
            </w:r>
            <w:r w:rsidR="00B13A64" w:rsidRPr="00B13A64">
              <w:rPr>
                <w:rFonts w:ascii="Times New Roman" w:hAnsi="Times New Roman" w:cs="Times New Roman"/>
                <w:sz w:val="20"/>
                <w:szCs w:val="20"/>
              </w:rPr>
              <w:t xml:space="preserve">2 место </w:t>
            </w:r>
          </w:p>
        </w:tc>
        <w:tc>
          <w:tcPr>
            <w:tcW w:w="141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10</w:t>
            </w:r>
          </w:p>
        </w:tc>
        <w:tc>
          <w:tcPr>
            <w:tcW w:w="160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6</w:t>
            </w:r>
          </w:p>
        </w:tc>
      </w:tr>
    </w:tbl>
    <w:p w:rsidR="00B13A64" w:rsidRPr="00B13A64" w:rsidRDefault="00B13A64" w:rsidP="00B13A64">
      <w:pPr>
        <w:spacing w:after="0" w:line="240" w:lineRule="auto"/>
        <w:jc w:val="both"/>
        <w:rPr>
          <w:rFonts w:ascii="Times New Roman" w:hAnsi="Times New Roman" w:cs="Times New Roman"/>
          <w:b/>
          <w:sz w:val="20"/>
          <w:szCs w:val="20"/>
          <w:u w:val="single"/>
        </w:rPr>
      </w:pPr>
    </w:p>
    <w:p w:rsidR="00B13A64" w:rsidRPr="00C32769" w:rsidRDefault="00B13A64" w:rsidP="00B13A64">
      <w:pPr>
        <w:spacing w:after="0" w:line="240" w:lineRule="auto"/>
        <w:ind w:left="-180"/>
        <w:jc w:val="both"/>
        <w:rPr>
          <w:rFonts w:ascii="Times New Roman" w:hAnsi="Times New Roman" w:cs="Times New Roman"/>
          <w:sz w:val="28"/>
          <w:szCs w:val="28"/>
        </w:rPr>
      </w:pPr>
      <w:r w:rsidRPr="00C32769">
        <w:rPr>
          <w:rFonts w:ascii="Times New Roman" w:hAnsi="Times New Roman" w:cs="Times New Roman"/>
          <w:sz w:val="28"/>
          <w:szCs w:val="28"/>
        </w:rPr>
        <w:t xml:space="preserve">3) </w:t>
      </w:r>
      <w:r w:rsidRPr="00C32769">
        <w:rPr>
          <w:rFonts w:ascii="Times New Roman" w:eastAsia="Times New Roman" w:hAnsi="Times New Roman" w:cs="Times New Roman"/>
          <w:sz w:val="28"/>
          <w:szCs w:val="28"/>
          <w:lang w:eastAsia="ru-RU"/>
        </w:rPr>
        <w:t>Дополнительная общеобразовательная (общеразвивающая)</w:t>
      </w:r>
      <w:r w:rsidRPr="00C32769">
        <w:rPr>
          <w:rFonts w:ascii="Times New Roman" w:hAnsi="Times New Roman" w:cs="Times New Roman"/>
          <w:sz w:val="28"/>
          <w:szCs w:val="28"/>
        </w:rPr>
        <w:t xml:space="preserve"> программа шахматного клуба «Виктория» реализуется педагогом </w:t>
      </w:r>
      <w:proofErr w:type="spellStart"/>
      <w:r w:rsidRPr="00C32769">
        <w:rPr>
          <w:rFonts w:ascii="Times New Roman" w:hAnsi="Times New Roman" w:cs="Times New Roman"/>
          <w:sz w:val="28"/>
          <w:szCs w:val="28"/>
        </w:rPr>
        <w:t>Логачёвым</w:t>
      </w:r>
      <w:proofErr w:type="spellEnd"/>
      <w:r w:rsidRPr="00C32769">
        <w:rPr>
          <w:rFonts w:ascii="Times New Roman" w:hAnsi="Times New Roman" w:cs="Times New Roman"/>
          <w:sz w:val="28"/>
          <w:szCs w:val="28"/>
        </w:rPr>
        <w:t xml:space="preserve"> А.В. и охватывает 54 обучающихся.</w:t>
      </w:r>
    </w:p>
    <w:tbl>
      <w:tblPr>
        <w:tblStyle w:val="a8"/>
        <w:tblW w:w="14850" w:type="dxa"/>
        <w:tblLook w:val="04A0" w:firstRow="1" w:lastRow="0" w:firstColumn="1" w:lastColumn="0" w:noHBand="0" w:noVBand="1"/>
      </w:tblPr>
      <w:tblGrid>
        <w:gridCol w:w="6091"/>
        <w:gridCol w:w="1842"/>
        <w:gridCol w:w="1985"/>
        <w:gridCol w:w="1843"/>
        <w:gridCol w:w="1417"/>
        <w:gridCol w:w="1672"/>
      </w:tblGrid>
      <w:tr w:rsidR="00B13A64" w:rsidRPr="00B13A64" w:rsidTr="00C32769">
        <w:tc>
          <w:tcPr>
            <w:tcW w:w="6091"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lastRenderedPageBreak/>
              <w:t>Название конкурса, фестиваля, турнира</w:t>
            </w:r>
          </w:p>
        </w:tc>
        <w:tc>
          <w:tcPr>
            <w:tcW w:w="1842"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уровень</w:t>
            </w:r>
          </w:p>
        </w:tc>
        <w:tc>
          <w:tcPr>
            <w:tcW w:w="1985"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Время проведения</w:t>
            </w:r>
          </w:p>
        </w:tc>
        <w:tc>
          <w:tcPr>
            <w:tcW w:w="1843"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результат</w:t>
            </w:r>
          </w:p>
        </w:tc>
        <w:tc>
          <w:tcPr>
            <w:tcW w:w="1417"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Количество участников</w:t>
            </w:r>
          </w:p>
        </w:tc>
        <w:tc>
          <w:tcPr>
            <w:tcW w:w="1672"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Количество победителей</w:t>
            </w:r>
          </w:p>
        </w:tc>
      </w:tr>
      <w:tr w:rsidR="00B13A64" w:rsidRPr="00B13A64" w:rsidTr="00C32769">
        <w:tc>
          <w:tcPr>
            <w:tcW w:w="6091"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Первенство Алтайского края 2017 по шахматам среди мальчиков и девочек до 9 лет</w:t>
            </w:r>
          </w:p>
        </w:tc>
        <w:tc>
          <w:tcPr>
            <w:tcW w:w="1842"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региональный</w:t>
            </w:r>
          </w:p>
        </w:tc>
        <w:tc>
          <w:tcPr>
            <w:tcW w:w="1985"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26.02.-04.03.17</w:t>
            </w:r>
          </w:p>
        </w:tc>
        <w:tc>
          <w:tcPr>
            <w:tcW w:w="1843"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Капустин Семён – 7 место</w:t>
            </w:r>
          </w:p>
          <w:p w:rsidR="00B13A64" w:rsidRPr="00C32769" w:rsidRDefault="00B13A64" w:rsidP="00D6061B">
            <w:pPr>
              <w:rPr>
                <w:rFonts w:ascii="Times New Roman" w:hAnsi="Times New Roman" w:cs="Times New Roman"/>
                <w:sz w:val="20"/>
                <w:szCs w:val="20"/>
              </w:rPr>
            </w:pPr>
            <w:proofErr w:type="spellStart"/>
            <w:r w:rsidRPr="00C32769">
              <w:rPr>
                <w:rFonts w:ascii="Times New Roman" w:hAnsi="Times New Roman" w:cs="Times New Roman"/>
                <w:sz w:val="20"/>
                <w:szCs w:val="20"/>
              </w:rPr>
              <w:t>Шейберг</w:t>
            </w:r>
            <w:proofErr w:type="spellEnd"/>
            <w:r w:rsidRPr="00C32769">
              <w:rPr>
                <w:rFonts w:ascii="Times New Roman" w:hAnsi="Times New Roman" w:cs="Times New Roman"/>
                <w:sz w:val="20"/>
                <w:szCs w:val="20"/>
              </w:rPr>
              <w:t xml:space="preserve"> Павел – 8 место</w:t>
            </w:r>
          </w:p>
        </w:tc>
        <w:tc>
          <w:tcPr>
            <w:tcW w:w="1417"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5</w:t>
            </w:r>
          </w:p>
        </w:tc>
        <w:tc>
          <w:tcPr>
            <w:tcW w:w="1672"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0</w:t>
            </w:r>
          </w:p>
        </w:tc>
      </w:tr>
      <w:tr w:rsidR="00B13A64" w:rsidRPr="00B13A64" w:rsidTr="00C32769">
        <w:tc>
          <w:tcPr>
            <w:tcW w:w="6091" w:type="dxa"/>
          </w:tcPr>
          <w:p w:rsidR="00B13A64" w:rsidRPr="00C32769" w:rsidRDefault="00451AED" w:rsidP="00D6061B">
            <w:pPr>
              <w:rPr>
                <w:rFonts w:ascii="Times New Roman" w:hAnsi="Times New Roman" w:cs="Times New Roman"/>
                <w:sz w:val="20"/>
                <w:szCs w:val="20"/>
              </w:rPr>
            </w:pPr>
            <w:hyperlink r:id="rId10" w:history="1">
              <w:r w:rsidR="00B13A64" w:rsidRPr="00C32769">
                <w:rPr>
                  <w:rStyle w:val="a9"/>
                  <w:rFonts w:ascii="Times New Roman" w:hAnsi="Times New Roman" w:cs="Times New Roman"/>
                  <w:color w:val="auto"/>
                  <w:sz w:val="20"/>
                  <w:szCs w:val="20"/>
                  <w:u w:val="none"/>
                  <w:shd w:val="clear" w:color="auto" w:fill="FFFFFF"/>
                </w:rPr>
                <w:t>Первенство города Барнаула 2017 года по шахматам среди юношей и девушек</w:t>
              </w:r>
            </w:hyperlink>
            <w:r w:rsidR="00B13A64" w:rsidRPr="00C32769">
              <w:rPr>
                <w:rFonts w:ascii="Times New Roman" w:hAnsi="Times New Roman" w:cs="Times New Roman"/>
                <w:sz w:val="20"/>
                <w:szCs w:val="20"/>
              </w:rPr>
              <w:t xml:space="preserve"> </w:t>
            </w:r>
          </w:p>
        </w:tc>
        <w:tc>
          <w:tcPr>
            <w:tcW w:w="1842"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муниципальный</w:t>
            </w:r>
          </w:p>
        </w:tc>
        <w:tc>
          <w:tcPr>
            <w:tcW w:w="1985"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26.04.-30.04.17</w:t>
            </w:r>
          </w:p>
        </w:tc>
        <w:tc>
          <w:tcPr>
            <w:tcW w:w="1843"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Осадчий Андрей – 2 место</w:t>
            </w:r>
          </w:p>
        </w:tc>
        <w:tc>
          <w:tcPr>
            <w:tcW w:w="1417"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10</w:t>
            </w:r>
          </w:p>
        </w:tc>
        <w:tc>
          <w:tcPr>
            <w:tcW w:w="1672"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1</w:t>
            </w:r>
          </w:p>
        </w:tc>
      </w:tr>
      <w:tr w:rsidR="00B13A64" w:rsidRPr="00B13A64" w:rsidTr="00C32769">
        <w:tc>
          <w:tcPr>
            <w:tcW w:w="6091"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 xml:space="preserve">2-й этап открытого Кубка города Барнаула по шахматам среди молодёжи 2017 </w:t>
            </w:r>
          </w:p>
        </w:tc>
        <w:tc>
          <w:tcPr>
            <w:tcW w:w="1842"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 xml:space="preserve">муниципальный </w:t>
            </w:r>
          </w:p>
        </w:tc>
        <w:tc>
          <w:tcPr>
            <w:tcW w:w="1985"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color w:val="000000"/>
                <w:sz w:val="20"/>
                <w:szCs w:val="20"/>
              </w:rPr>
              <w:t>27.05.-31.05.17</w:t>
            </w:r>
          </w:p>
        </w:tc>
        <w:tc>
          <w:tcPr>
            <w:tcW w:w="1843"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Осадчий Андрей – 1 место Печатнова Вера – 2 место</w:t>
            </w:r>
          </w:p>
        </w:tc>
        <w:tc>
          <w:tcPr>
            <w:tcW w:w="1417"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15</w:t>
            </w:r>
          </w:p>
        </w:tc>
        <w:tc>
          <w:tcPr>
            <w:tcW w:w="1672"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2</w:t>
            </w:r>
          </w:p>
        </w:tc>
      </w:tr>
      <w:tr w:rsidR="00B13A64" w:rsidRPr="00B13A64" w:rsidTr="00C32769">
        <w:tc>
          <w:tcPr>
            <w:tcW w:w="6091" w:type="dxa"/>
          </w:tcPr>
          <w:p w:rsidR="00B13A64" w:rsidRPr="00C32769" w:rsidRDefault="00B13A64" w:rsidP="00D6061B">
            <w:pPr>
              <w:outlineLvl w:val="1"/>
              <w:rPr>
                <w:rFonts w:ascii="Times New Roman" w:hAnsi="Times New Roman" w:cs="Times New Roman"/>
                <w:sz w:val="20"/>
                <w:szCs w:val="20"/>
              </w:rPr>
            </w:pPr>
            <w:r w:rsidRPr="00C32769">
              <w:rPr>
                <w:rFonts w:ascii="Times New Roman" w:hAnsi="Times New Roman" w:cs="Times New Roman"/>
                <w:bCs/>
                <w:sz w:val="20"/>
                <w:szCs w:val="20"/>
              </w:rPr>
              <w:t>"Кубок Алтая"-этап Кубка России 2017 года по шахматам среди мальчиков до 13 лет, посвященный 80-летию Алтайского края</w:t>
            </w:r>
          </w:p>
        </w:tc>
        <w:tc>
          <w:tcPr>
            <w:tcW w:w="1842"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федеральный</w:t>
            </w:r>
          </w:p>
        </w:tc>
        <w:tc>
          <w:tcPr>
            <w:tcW w:w="1985"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23.07.-02.08.17</w:t>
            </w:r>
          </w:p>
        </w:tc>
        <w:tc>
          <w:tcPr>
            <w:tcW w:w="1843"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Участие</w:t>
            </w:r>
          </w:p>
        </w:tc>
        <w:tc>
          <w:tcPr>
            <w:tcW w:w="1417"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15</w:t>
            </w:r>
          </w:p>
        </w:tc>
        <w:tc>
          <w:tcPr>
            <w:tcW w:w="1672"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0</w:t>
            </w:r>
          </w:p>
        </w:tc>
      </w:tr>
      <w:tr w:rsidR="00B13A64" w:rsidRPr="00B13A64" w:rsidTr="00C32769">
        <w:tc>
          <w:tcPr>
            <w:tcW w:w="6091" w:type="dxa"/>
          </w:tcPr>
          <w:p w:rsidR="00B13A64" w:rsidRPr="00C32769" w:rsidRDefault="00451AED" w:rsidP="00D6061B">
            <w:pPr>
              <w:rPr>
                <w:rFonts w:ascii="Times New Roman" w:hAnsi="Times New Roman" w:cs="Times New Roman"/>
                <w:sz w:val="20"/>
                <w:szCs w:val="20"/>
              </w:rPr>
            </w:pPr>
            <w:hyperlink r:id="rId11" w:history="1">
              <w:r w:rsidR="00B13A64" w:rsidRPr="00C32769">
                <w:rPr>
                  <w:rStyle w:val="a9"/>
                  <w:rFonts w:ascii="Times New Roman" w:hAnsi="Times New Roman" w:cs="Times New Roman"/>
                  <w:color w:val="auto"/>
                  <w:sz w:val="20"/>
                  <w:szCs w:val="20"/>
                  <w:u w:val="none"/>
                  <w:shd w:val="clear" w:color="auto" w:fill="FFFFFF"/>
                </w:rPr>
                <w:t>Первенство Алтайского края по классическим шахматам среди юношей и девушек по возрастам</w:t>
              </w:r>
            </w:hyperlink>
            <w:r w:rsidR="00B13A64" w:rsidRPr="00C32769">
              <w:rPr>
                <w:rFonts w:ascii="Times New Roman" w:hAnsi="Times New Roman" w:cs="Times New Roman"/>
                <w:sz w:val="20"/>
                <w:szCs w:val="20"/>
              </w:rPr>
              <w:t xml:space="preserve"> </w:t>
            </w:r>
          </w:p>
        </w:tc>
        <w:tc>
          <w:tcPr>
            <w:tcW w:w="1842"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региональный</w:t>
            </w:r>
          </w:p>
        </w:tc>
        <w:tc>
          <w:tcPr>
            <w:tcW w:w="1985"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13.08.-20.08.17</w:t>
            </w:r>
          </w:p>
        </w:tc>
        <w:tc>
          <w:tcPr>
            <w:tcW w:w="1843"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Участие</w:t>
            </w:r>
          </w:p>
        </w:tc>
        <w:tc>
          <w:tcPr>
            <w:tcW w:w="1417"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15</w:t>
            </w:r>
          </w:p>
        </w:tc>
        <w:tc>
          <w:tcPr>
            <w:tcW w:w="1672"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0</w:t>
            </w:r>
          </w:p>
        </w:tc>
      </w:tr>
      <w:tr w:rsidR="00B13A64" w:rsidRPr="00B13A64" w:rsidTr="00C32769">
        <w:tc>
          <w:tcPr>
            <w:tcW w:w="6091"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 xml:space="preserve">3-й этап открытого Кубка города Барнаула по шахматам среди молодёжи 2017 </w:t>
            </w:r>
          </w:p>
        </w:tc>
        <w:tc>
          <w:tcPr>
            <w:tcW w:w="1842"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 xml:space="preserve">муниципальный </w:t>
            </w:r>
          </w:p>
        </w:tc>
        <w:tc>
          <w:tcPr>
            <w:tcW w:w="1985"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23.09.-01.10.17</w:t>
            </w:r>
          </w:p>
        </w:tc>
        <w:tc>
          <w:tcPr>
            <w:tcW w:w="1843" w:type="dxa"/>
          </w:tcPr>
          <w:p w:rsidR="00B13A64" w:rsidRPr="00C32769" w:rsidRDefault="00B13A64" w:rsidP="00D6061B">
            <w:pPr>
              <w:rPr>
                <w:rFonts w:ascii="Times New Roman" w:hAnsi="Times New Roman" w:cs="Times New Roman"/>
                <w:sz w:val="20"/>
                <w:szCs w:val="20"/>
              </w:rPr>
            </w:pPr>
            <w:proofErr w:type="spellStart"/>
            <w:r w:rsidRPr="00C32769">
              <w:rPr>
                <w:rFonts w:ascii="Times New Roman" w:hAnsi="Times New Roman" w:cs="Times New Roman"/>
                <w:sz w:val="20"/>
                <w:szCs w:val="20"/>
              </w:rPr>
              <w:t>Шейберг</w:t>
            </w:r>
            <w:proofErr w:type="spellEnd"/>
            <w:r w:rsidRPr="00C32769">
              <w:rPr>
                <w:rFonts w:ascii="Times New Roman" w:hAnsi="Times New Roman" w:cs="Times New Roman"/>
                <w:sz w:val="20"/>
                <w:szCs w:val="20"/>
              </w:rPr>
              <w:t xml:space="preserve"> Павел – 3 место</w:t>
            </w:r>
          </w:p>
        </w:tc>
        <w:tc>
          <w:tcPr>
            <w:tcW w:w="1417"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5</w:t>
            </w:r>
          </w:p>
        </w:tc>
        <w:tc>
          <w:tcPr>
            <w:tcW w:w="1672" w:type="dxa"/>
          </w:tcPr>
          <w:p w:rsidR="00B13A64" w:rsidRPr="00C32769" w:rsidRDefault="00B13A64" w:rsidP="00D6061B">
            <w:pPr>
              <w:rPr>
                <w:rFonts w:ascii="Times New Roman" w:hAnsi="Times New Roman" w:cs="Times New Roman"/>
                <w:sz w:val="20"/>
                <w:szCs w:val="20"/>
              </w:rPr>
            </w:pPr>
          </w:p>
        </w:tc>
      </w:tr>
      <w:tr w:rsidR="00B13A64" w:rsidRPr="00B13A64" w:rsidTr="00C32769">
        <w:tc>
          <w:tcPr>
            <w:tcW w:w="6091"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 xml:space="preserve">4-й этап открытого Кубка города Барнаула по шахматам среди молодёжи 2017 </w:t>
            </w:r>
          </w:p>
        </w:tc>
        <w:tc>
          <w:tcPr>
            <w:tcW w:w="1842"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муниципальный</w:t>
            </w:r>
          </w:p>
        </w:tc>
        <w:tc>
          <w:tcPr>
            <w:tcW w:w="1985"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22.11.-26.11.17</w:t>
            </w:r>
          </w:p>
        </w:tc>
        <w:tc>
          <w:tcPr>
            <w:tcW w:w="1843" w:type="dxa"/>
          </w:tcPr>
          <w:p w:rsidR="00B13A64" w:rsidRPr="00C32769" w:rsidRDefault="00B13A64" w:rsidP="00D6061B">
            <w:pPr>
              <w:rPr>
                <w:rFonts w:ascii="Times New Roman" w:hAnsi="Times New Roman" w:cs="Times New Roman"/>
                <w:sz w:val="20"/>
                <w:szCs w:val="20"/>
              </w:rPr>
            </w:pPr>
            <w:proofErr w:type="spellStart"/>
            <w:r w:rsidRPr="00C32769">
              <w:rPr>
                <w:rFonts w:ascii="Times New Roman" w:hAnsi="Times New Roman" w:cs="Times New Roman"/>
                <w:sz w:val="20"/>
                <w:szCs w:val="20"/>
              </w:rPr>
              <w:t>Пилюкшин</w:t>
            </w:r>
            <w:proofErr w:type="spellEnd"/>
            <w:r w:rsidRPr="00C32769">
              <w:rPr>
                <w:rFonts w:ascii="Times New Roman" w:hAnsi="Times New Roman" w:cs="Times New Roman"/>
                <w:sz w:val="20"/>
                <w:szCs w:val="20"/>
              </w:rPr>
              <w:t xml:space="preserve"> Матвей – 1 место, Кузнецова Татьяна – 1 место</w:t>
            </w:r>
          </w:p>
        </w:tc>
        <w:tc>
          <w:tcPr>
            <w:tcW w:w="1417"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20</w:t>
            </w:r>
          </w:p>
        </w:tc>
        <w:tc>
          <w:tcPr>
            <w:tcW w:w="1672"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2</w:t>
            </w:r>
          </w:p>
        </w:tc>
      </w:tr>
      <w:tr w:rsidR="00B13A64" w:rsidRPr="00B13A64" w:rsidTr="00C32769">
        <w:tc>
          <w:tcPr>
            <w:tcW w:w="6091"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 xml:space="preserve">Открытое личное первенство шахматного клуба «Виктория» по быстрым шахматам </w:t>
            </w:r>
          </w:p>
        </w:tc>
        <w:tc>
          <w:tcPr>
            <w:tcW w:w="1842"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 xml:space="preserve">муниципальный </w:t>
            </w:r>
          </w:p>
        </w:tc>
        <w:tc>
          <w:tcPr>
            <w:tcW w:w="1985"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05.11.17</w:t>
            </w:r>
          </w:p>
        </w:tc>
        <w:tc>
          <w:tcPr>
            <w:tcW w:w="1843" w:type="dxa"/>
          </w:tcPr>
          <w:p w:rsidR="00B13A64" w:rsidRPr="00C32769" w:rsidRDefault="00C32769" w:rsidP="00C32769">
            <w:pPr>
              <w:rPr>
                <w:rFonts w:ascii="Times New Roman" w:hAnsi="Times New Roman" w:cs="Times New Roman"/>
                <w:sz w:val="20"/>
                <w:szCs w:val="20"/>
              </w:rPr>
            </w:pPr>
            <w:r>
              <w:rPr>
                <w:rFonts w:ascii="Times New Roman" w:hAnsi="Times New Roman" w:cs="Times New Roman"/>
                <w:sz w:val="20"/>
                <w:szCs w:val="20"/>
              </w:rPr>
              <w:t>н</w:t>
            </w:r>
            <w:r w:rsidR="00B13A64" w:rsidRPr="00C32769">
              <w:rPr>
                <w:rFonts w:ascii="Times New Roman" w:hAnsi="Times New Roman" w:cs="Times New Roman"/>
                <w:sz w:val="20"/>
                <w:szCs w:val="20"/>
              </w:rPr>
              <w:t>аграждал</w:t>
            </w:r>
            <w:r>
              <w:rPr>
                <w:rFonts w:ascii="Times New Roman" w:hAnsi="Times New Roman" w:cs="Times New Roman"/>
                <w:sz w:val="20"/>
                <w:szCs w:val="20"/>
              </w:rPr>
              <w:t xml:space="preserve">ись все участники по </w:t>
            </w:r>
            <w:proofErr w:type="spellStart"/>
            <w:r>
              <w:rPr>
                <w:rFonts w:ascii="Times New Roman" w:hAnsi="Times New Roman" w:cs="Times New Roman"/>
                <w:sz w:val="20"/>
                <w:szCs w:val="20"/>
              </w:rPr>
              <w:t>возр</w:t>
            </w:r>
            <w:proofErr w:type="spellEnd"/>
            <w:r>
              <w:rPr>
                <w:rFonts w:ascii="Times New Roman" w:hAnsi="Times New Roman" w:cs="Times New Roman"/>
                <w:sz w:val="20"/>
                <w:szCs w:val="20"/>
              </w:rPr>
              <w:t>. категориям</w:t>
            </w:r>
          </w:p>
        </w:tc>
        <w:tc>
          <w:tcPr>
            <w:tcW w:w="1417"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40</w:t>
            </w:r>
          </w:p>
        </w:tc>
        <w:tc>
          <w:tcPr>
            <w:tcW w:w="1672"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40</w:t>
            </w:r>
          </w:p>
        </w:tc>
      </w:tr>
    </w:tbl>
    <w:p w:rsidR="00B13A64" w:rsidRDefault="00B13A64" w:rsidP="00B13A64">
      <w:pPr>
        <w:spacing w:after="0" w:line="240" w:lineRule="auto"/>
        <w:jc w:val="both"/>
        <w:rPr>
          <w:rFonts w:ascii="Times New Roman" w:hAnsi="Times New Roman" w:cs="Times New Roman"/>
          <w:b/>
          <w:sz w:val="20"/>
          <w:szCs w:val="20"/>
          <w:u w:val="single"/>
        </w:rPr>
      </w:pPr>
    </w:p>
    <w:p w:rsidR="00C32769" w:rsidRPr="00B13A64" w:rsidRDefault="00C32769" w:rsidP="00B13A64">
      <w:pPr>
        <w:spacing w:after="0" w:line="240" w:lineRule="auto"/>
        <w:jc w:val="both"/>
        <w:rPr>
          <w:rFonts w:ascii="Times New Roman" w:hAnsi="Times New Roman" w:cs="Times New Roman"/>
          <w:b/>
          <w:sz w:val="20"/>
          <w:szCs w:val="20"/>
          <w:u w:val="single"/>
        </w:rPr>
      </w:pPr>
    </w:p>
    <w:p w:rsidR="00B13A64" w:rsidRPr="00C32769" w:rsidRDefault="00B13A64" w:rsidP="00B13A64">
      <w:pPr>
        <w:pStyle w:val="a3"/>
        <w:numPr>
          <w:ilvl w:val="0"/>
          <w:numId w:val="26"/>
        </w:numPr>
        <w:spacing w:after="0" w:line="240" w:lineRule="auto"/>
        <w:ind w:left="142" w:right="284"/>
        <w:rPr>
          <w:rFonts w:ascii="Times New Roman" w:hAnsi="Times New Roman" w:cs="Times New Roman"/>
          <w:sz w:val="28"/>
          <w:szCs w:val="28"/>
        </w:rPr>
      </w:pPr>
      <w:r w:rsidRPr="00C32769">
        <w:rPr>
          <w:rFonts w:ascii="Times New Roman" w:eastAsia="Times New Roman" w:hAnsi="Times New Roman" w:cs="Times New Roman"/>
          <w:sz w:val="28"/>
          <w:szCs w:val="28"/>
          <w:lang w:eastAsia="ru-RU"/>
        </w:rPr>
        <w:t>Дополнительная общеобразовательная (общеразвивающая)</w:t>
      </w:r>
      <w:r w:rsidRPr="00C32769">
        <w:rPr>
          <w:rFonts w:ascii="Times New Roman" w:hAnsi="Times New Roman" w:cs="Times New Roman"/>
          <w:sz w:val="28"/>
          <w:szCs w:val="28"/>
        </w:rPr>
        <w:t xml:space="preserve"> программа объединения «Робототехника»: реализуется педагогом Пузырной Е. В. охватывает 60 учащихся.</w:t>
      </w:r>
    </w:p>
    <w:tbl>
      <w:tblPr>
        <w:tblStyle w:val="a8"/>
        <w:tblW w:w="14850" w:type="dxa"/>
        <w:tblLayout w:type="fixed"/>
        <w:tblLook w:val="04A0" w:firstRow="1" w:lastRow="0" w:firstColumn="1" w:lastColumn="0" w:noHBand="0" w:noVBand="1"/>
      </w:tblPr>
      <w:tblGrid>
        <w:gridCol w:w="6091"/>
        <w:gridCol w:w="1842"/>
        <w:gridCol w:w="1985"/>
        <w:gridCol w:w="1843"/>
        <w:gridCol w:w="1417"/>
        <w:gridCol w:w="1672"/>
      </w:tblGrid>
      <w:tr w:rsidR="00B13A64" w:rsidRPr="00B13A64" w:rsidTr="00C32769">
        <w:tc>
          <w:tcPr>
            <w:tcW w:w="6091"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Название конкурса, фестиваля, турнира</w:t>
            </w:r>
          </w:p>
        </w:tc>
        <w:tc>
          <w:tcPr>
            <w:tcW w:w="1842"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уровень</w:t>
            </w:r>
          </w:p>
        </w:tc>
        <w:tc>
          <w:tcPr>
            <w:tcW w:w="1985"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Время проведения</w:t>
            </w:r>
          </w:p>
        </w:tc>
        <w:tc>
          <w:tcPr>
            <w:tcW w:w="1843"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результат</w:t>
            </w:r>
          </w:p>
        </w:tc>
        <w:tc>
          <w:tcPr>
            <w:tcW w:w="1417"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Количество участников</w:t>
            </w:r>
          </w:p>
        </w:tc>
        <w:tc>
          <w:tcPr>
            <w:tcW w:w="1672"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Количество победителей</w:t>
            </w:r>
          </w:p>
        </w:tc>
      </w:tr>
      <w:tr w:rsidR="00B13A64" w:rsidRPr="00B13A64" w:rsidTr="00C32769">
        <w:tc>
          <w:tcPr>
            <w:tcW w:w="609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lang w:val="en-US"/>
              </w:rPr>
              <w:t>V</w:t>
            </w:r>
            <w:r w:rsidRPr="00B13A64">
              <w:rPr>
                <w:rFonts w:ascii="Times New Roman" w:hAnsi="Times New Roman" w:cs="Times New Roman"/>
                <w:sz w:val="20"/>
                <w:szCs w:val="20"/>
              </w:rPr>
              <w:t xml:space="preserve"> Дистанционная олимпиада по робототехнике</w:t>
            </w:r>
          </w:p>
        </w:tc>
        <w:tc>
          <w:tcPr>
            <w:tcW w:w="184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региональный </w:t>
            </w:r>
          </w:p>
        </w:tc>
        <w:tc>
          <w:tcPr>
            <w:tcW w:w="1985"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12.02.17</w:t>
            </w:r>
          </w:p>
        </w:tc>
        <w:tc>
          <w:tcPr>
            <w:tcW w:w="1843"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3 место</w:t>
            </w:r>
          </w:p>
        </w:tc>
        <w:tc>
          <w:tcPr>
            <w:tcW w:w="141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15</w:t>
            </w:r>
          </w:p>
        </w:tc>
        <w:tc>
          <w:tcPr>
            <w:tcW w:w="167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w:t>
            </w:r>
          </w:p>
        </w:tc>
      </w:tr>
      <w:tr w:rsidR="00B13A64" w:rsidRPr="00B13A64" w:rsidTr="00C32769">
        <w:trPr>
          <w:trHeight w:val="282"/>
        </w:trPr>
        <w:tc>
          <w:tcPr>
            <w:tcW w:w="609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lang w:val="en-US"/>
              </w:rPr>
              <w:t>IV</w:t>
            </w:r>
            <w:r w:rsidRPr="00B13A64">
              <w:rPr>
                <w:rFonts w:ascii="Times New Roman" w:hAnsi="Times New Roman" w:cs="Times New Roman"/>
                <w:sz w:val="20"/>
                <w:szCs w:val="20"/>
              </w:rPr>
              <w:t xml:space="preserve"> Городская олимпиада по робототехнике в г. Новоалтайске</w:t>
            </w:r>
          </w:p>
        </w:tc>
        <w:tc>
          <w:tcPr>
            <w:tcW w:w="184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муниципальный</w:t>
            </w:r>
          </w:p>
        </w:tc>
        <w:tc>
          <w:tcPr>
            <w:tcW w:w="1985"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18.03.17</w:t>
            </w:r>
          </w:p>
        </w:tc>
        <w:tc>
          <w:tcPr>
            <w:tcW w:w="1843"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 место – 3шт,</w:t>
            </w:r>
          </w:p>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 3 место – 3 </w:t>
            </w:r>
            <w:proofErr w:type="spellStart"/>
            <w:r w:rsidRPr="00B13A64">
              <w:rPr>
                <w:rFonts w:ascii="Times New Roman" w:hAnsi="Times New Roman" w:cs="Times New Roman"/>
                <w:sz w:val="20"/>
                <w:szCs w:val="20"/>
              </w:rPr>
              <w:t>шт</w:t>
            </w:r>
            <w:proofErr w:type="spellEnd"/>
          </w:p>
        </w:tc>
        <w:tc>
          <w:tcPr>
            <w:tcW w:w="141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14</w:t>
            </w:r>
          </w:p>
        </w:tc>
        <w:tc>
          <w:tcPr>
            <w:tcW w:w="167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10</w:t>
            </w:r>
          </w:p>
        </w:tc>
      </w:tr>
      <w:tr w:rsidR="00B13A64" w:rsidRPr="00B13A64" w:rsidTr="00C32769">
        <w:tc>
          <w:tcPr>
            <w:tcW w:w="609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lang w:val="en-US"/>
              </w:rPr>
              <w:t>V</w:t>
            </w:r>
            <w:r w:rsidRPr="00B13A64">
              <w:rPr>
                <w:rFonts w:ascii="Times New Roman" w:hAnsi="Times New Roman" w:cs="Times New Roman"/>
                <w:sz w:val="20"/>
                <w:szCs w:val="20"/>
              </w:rPr>
              <w:t xml:space="preserve"> Открытая командная олимпиада по робототехнике, МБОУ «Гимназия №42», г. Барнаул</w:t>
            </w:r>
          </w:p>
        </w:tc>
        <w:tc>
          <w:tcPr>
            <w:tcW w:w="184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региональный </w:t>
            </w:r>
          </w:p>
        </w:tc>
        <w:tc>
          <w:tcPr>
            <w:tcW w:w="1985"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27.12.17</w:t>
            </w:r>
          </w:p>
        </w:tc>
        <w:tc>
          <w:tcPr>
            <w:tcW w:w="1843"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Диплом победителя</w:t>
            </w:r>
          </w:p>
        </w:tc>
        <w:tc>
          <w:tcPr>
            <w:tcW w:w="1417" w:type="dxa"/>
          </w:tcPr>
          <w:p w:rsidR="00B13A64" w:rsidRPr="00B13A64" w:rsidRDefault="00FB6D44" w:rsidP="00D6061B">
            <w:pPr>
              <w:rPr>
                <w:rFonts w:ascii="Times New Roman" w:hAnsi="Times New Roman" w:cs="Times New Roman"/>
                <w:sz w:val="20"/>
                <w:szCs w:val="20"/>
              </w:rPr>
            </w:pPr>
            <w:r>
              <w:rPr>
                <w:rFonts w:ascii="Times New Roman" w:hAnsi="Times New Roman" w:cs="Times New Roman"/>
                <w:sz w:val="20"/>
                <w:szCs w:val="20"/>
              </w:rPr>
              <w:t>10</w:t>
            </w:r>
          </w:p>
        </w:tc>
        <w:tc>
          <w:tcPr>
            <w:tcW w:w="167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w:t>
            </w:r>
          </w:p>
        </w:tc>
      </w:tr>
      <w:tr w:rsidR="00B13A64" w:rsidRPr="00B13A64" w:rsidTr="00C32769">
        <w:tc>
          <w:tcPr>
            <w:tcW w:w="609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Краевая профильная сменная «</w:t>
            </w:r>
            <w:proofErr w:type="spellStart"/>
            <w:r w:rsidRPr="00B13A64">
              <w:rPr>
                <w:rFonts w:ascii="Times New Roman" w:hAnsi="Times New Roman" w:cs="Times New Roman"/>
                <w:sz w:val="20"/>
                <w:szCs w:val="20"/>
              </w:rPr>
              <w:t>Кванториум</w:t>
            </w:r>
            <w:proofErr w:type="spellEnd"/>
            <w:r w:rsidRPr="00B13A64">
              <w:rPr>
                <w:rFonts w:ascii="Times New Roman" w:hAnsi="Times New Roman" w:cs="Times New Roman"/>
                <w:sz w:val="20"/>
                <w:szCs w:val="20"/>
              </w:rPr>
              <w:t>». Санаторий «Гренада»</w:t>
            </w:r>
          </w:p>
        </w:tc>
        <w:tc>
          <w:tcPr>
            <w:tcW w:w="184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региональный </w:t>
            </w:r>
          </w:p>
        </w:tc>
        <w:tc>
          <w:tcPr>
            <w:tcW w:w="1985"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30.10.17– 05.11.17</w:t>
            </w:r>
          </w:p>
        </w:tc>
        <w:tc>
          <w:tcPr>
            <w:tcW w:w="1843"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Сертификаты </w:t>
            </w:r>
          </w:p>
        </w:tc>
        <w:tc>
          <w:tcPr>
            <w:tcW w:w="1417" w:type="dxa"/>
          </w:tcPr>
          <w:p w:rsidR="00B13A64" w:rsidRPr="00B13A64" w:rsidRDefault="00FB6D44" w:rsidP="00D6061B">
            <w:pPr>
              <w:rPr>
                <w:rFonts w:ascii="Times New Roman" w:hAnsi="Times New Roman" w:cs="Times New Roman"/>
                <w:sz w:val="20"/>
                <w:szCs w:val="20"/>
              </w:rPr>
            </w:pPr>
            <w:r>
              <w:rPr>
                <w:rFonts w:ascii="Times New Roman" w:hAnsi="Times New Roman" w:cs="Times New Roman"/>
                <w:sz w:val="20"/>
                <w:szCs w:val="20"/>
              </w:rPr>
              <w:t>1</w:t>
            </w:r>
            <w:r w:rsidR="00B13A64" w:rsidRPr="00B13A64">
              <w:rPr>
                <w:rFonts w:ascii="Times New Roman" w:hAnsi="Times New Roman" w:cs="Times New Roman"/>
                <w:sz w:val="20"/>
                <w:szCs w:val="20"/>
              </w:rPr>
              <w:t>0</w:t>
            </w:r>
          </w:p>
        </w:tc>
        <w:tc>
          <w:tcPr>
            <w:tcW w:w="167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не предполагалось</w:t>
            </w:r>
          </w:p>
        </w:tc>
      </w:tr>
      <w:tr w:rsidR="00B13A64" w:rsidRPr="00B13A64" w:rsidTr="00C32769">
        <w:tc>
          <w:tcPr>
            <w:tcW w:w="609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Всероссийский фестиваль науки. Выставка «Фабрика гениев. Робототехника»</w:t>
            </w:r>
          </w:p>
        </w:tc>
        <w:tc>
          <w:tcPr>
            <w:tcW w:w="184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федеральный</w:t>
            </w:r>
          </w:p>
        </w:tc>
        <w:tc>
          <w:tcPr>
            <w:tcW w:w="1985"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15.10.17</w:t>
            </w:r>
          </w:p>
        </w:tc>
        <w:tc>
          <w:tcPr>
            <w:tcW w:w="1843"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Дипломы </w:t>
            </w:r>
          </w:p>
        </w:tc>
        <w:tc>
          <w:tcPr>
            <w:tcW w:w="1417" w:type="dxa"/>
          </w:tcPr>
          <w:p w:rsidR="00B13A64" w:rsidRPr="00B13A64" w:rsidRDefault="00FB6D44" w:rsidP="00D6061B">
            <w:pPr>
              <w:rPr>
                <w:rFonts w:ascii="Times New Roman" w:hAnsi="Times New Roman" w:cs="Times New Roman"/>
                <w:sz w:val="20"/>
                <w:szCs w:val="20"/>
              </w:rPr>
            </w:pPr>
            <w:r>
              <w:rPr>
                <w:rFonts w:ascii="Times New Roman" w:hAnsi="Times New Roman" w:cs="Times New Roman"/>
                <w:sz w:val="20"/>
                <w:szCs w:val="20"/>
              </w:rPr>
              <w:t>20</w:t>
            </w:r>
          </w:p>
        </w:tc>
        <w:tc>
          <w:tcPr>
            <w:tcW w:w="167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не предполагалось</w:t>
            </w:r>
          </w:p>
        </w:tc>
      </w:tr>
      <w:tr w:rsidR="00B13A64" w:rsidRPr="00B13A64" w:rsidTr="00C32769">
        <w:tc>
          <w:tcPr>
            <w:tcW w:w="609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lastRenderedPageBreak/>
              <w:t>Краевой конкурс «Лучшие проекты информатизации на Алтае»</w:t>
            </w:r>
          </w:p>
        </w:tc>
        <w:tc>
          <w:tcPr>
            <w:tcW w:w="184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региональный </w:t>
            </w:r>
          </w:p>
        </w:tc>
        <w:tc>
          <w:tcPr>
            <w:tcW w:w="1985"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05.10.17</w:t>
            </w:r>
          </w:p>
        </w:tc>
        <w:tc>
          <w:tcPr>
            <w:tcW w:w="1843" w:type="dxa"/>
          </w:tcPr>
          <w:p w:rsidR="00B13A64" w:rsidRPr="00B13A64" w:rsidRDefault="00B13A64" w:rsidP="00C32769">
            <w:pPr>
              <w:rPr>
                <w:rFonts w:ascii="Times New Roman" w:hAnsi="Times New Roman" w:cs="Times New Roman"/>
                <w:sz w:val="20"/>
                <w:szCs w:val="20"/>
              </w:rPr>
            </w:pPr>
            <w:r w:rsidRPr="00B13A64">
              <w:rPr>
                <w:rFonts w:ascii="Times New Roman" w:hAnsi="Times New Roman" w:cs="Times New Roman"/>
                <w:sz w:val="20"/>
                <w:szCs w:val="20"/>
              </w:rPr>
              <w:t>1 место в номинации "Лучши</w:t>
            </w:r>
            <w:r w:rsidR="00C32769">
              <w:rPr>
                <w:rFonts w:ascii="Times New Roman" w:hAnsi="Times New Roman" w:cs="Times New Roman"/>
                <w:sz w:val="20"/>
                <w:szCs w:val="20"/>
              </w:rPr>
              <w:t>й проект в области обучения»</w:t>
            </w:r>
            <w:r>
              <w:rPr>
                <w:rFonts w:ascii="Times New Roman" w:hAnsi="Times New Roman" w:cs="Times New Roman"/>
                <w:sz w:val="20"/>
                <w:szCs w:val="20"/>
              </w:rPr>
              <w:t xml:space="preserve"> </w:t>
            </w:r>
          </w:p>
        </w:tc>
        <w:tc>
          <w:tcPr>
            <w:tcW w:w="141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70</w:t>
            </w:r>
          </w:p>
        </w:tc>
        <w:tc>
          <w:tcPr>
            <w:tcW w:w="167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5</w:t>
            </w:r>
          </w:p>
        </w:tc>
      </w:tr>
      <w:tr w:rsidR="00B13A64" w:rsidRPr="00B13A64" w:rsidTr="00C32769">
        <w:tc>
          <w:tcPr>
            <w:tcW w:w="609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Выставка технического творчества в МКУК "</w:t>
            </w:r>
            <w:proofErr w:type="spellStart"/>
            <w:r w:rsidRPr="00B13A64">
              <w:rPr>
                <w:rFonts w:ascii="Times New Roman" w:hAnsi="Times New Roman" w:cs="Times New Roman"/>
                <w:sz w:val="20"/>
                <w:szCs w:val="20"/>
              </w:rPr>
              <w:t>Ребрихинский</w:t>
            </w:r>
            <w:proofErr w:type="spellEnd"/>
            <w:r w:rsidRPr="00B13A64">
              <w:rPr>
                <w:rFonts w:ascii="Times New Roman" w:hAnsi="Times New Roman" w:cs="Times New Roman"/>
                <w:sz w:val="20"/>
                <w:szCs w:val="20"/>
              </w:rPr>
              <w:t xml:space="preserve"> ЦДК им. А. Ванина"</w:t>
            </w:r>
          </w:p>
        </w:tc>
        <w:tc>
          <w:tcPr>
            <w:tcW w:w="184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региональный </w:t>
            </w:r>
          </w:p>
        </w:tc>
        <w:tc>
          <w:tcPr>
            <w:tcW w:w="1985"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26.09.17</w:t>
            </w:r>
          </w:p>
        </w:tc>
        <w:tc>
          <w:tcPr>
            <w:tcW w:w="1843"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Диплом </w:t>
            </w:r>
          </w:p>
        </w:tc>
        <w:tc>
          <w:tcPr>
            <w:tcW w:w="141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20</w:t>
            </w:r>
          </w:p>
        </w:tc>
        <w:tc>
          <w:tcPr>
            <w:tcW w:w="167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не предполагалось</w:t>
            </w:r>
          </w:p>
        </w:tc>
      </w:tr>
      <w:tr w:rsidR="00B13A64" w:rsidRPr="00B13A64" w:rsidTr="00C32769">
        <w:tc>
          <w:tcPr>
            <w:tcW w:w="609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Выставка «Город мастеров», посвященная 80-летию Алтайского края. День города</w:t>
            </w:r>
          </w:p>
        </w:tc>
        <w:tc>
          <w:tcPr>
            <w:tcW w:w="184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региональный </w:t>
            </w:r>
          </w:p>
        </w:tc>
        <w:tc>
          <w:tcPr>
            <w:tcW w:w="1985"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16.09.17</w:t>
            </w:r>
          </w:p>
        </w:tc>
        <w:tc>
          <w:tcPr>
            <w:tcW w:w="1843"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Диплом</w:t>
            </w:r>
          </w:p>
        </w:tc>
        <w:tc>
          <w:tcPr>
            <w:tcW w:w="141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50</w:t>
            </w:r>
          </w:p>
        </w:tc>
        <w:tc>
          <w:tcPr>
            <w:tcW w:w="167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w:t>
            </w:r>
          </w:p>
        </w:tc>
      </w:tr>
      <w:tr w:rsidR="00B13A64" w:rsidRPr="00B13A64" w:rsidTr="00C32769">
        <w:tc>
          <w:tcPr>
            <w:tcW w:w="609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lang w:val="en-US"/>
              </w:rPr>
              <w:t>VI</w:t>
            </w:r>
            <w:r w:rsidRPr="00B13A64">
              <w:rPr>
                <w:rFonts w:ascii="Times New Roman" w:hAnsi="Times New Roman" w:cs="Times New Roman"/>
                <w:sz w:val="20"/>
                <w:szCs w:val="20"/>
              </w:rPr>
              <w:t xml:space="preserve"> краевая профильная смена по робототехнике</w:t>
            </w:r>
          </w:p>
        </w:tc>
        <w:tc>
          <w:tcPr>
            <w:tcW w:w="184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региональный </w:t>
            </w:r>
          </w:p>
        </w:tc>
        <w:tc>
          <w:tcPr>
            <w:tcW w:w="1985"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03-10.08.17</w:t>
            </w:r>
          </w:p>
        </w:tc>
        <w:tc>
          <w:tcPr>
            <w:tcW w:w="1843"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Сертификаты, благодарственные письма</w:t>
            </w:r>
          </w:p>
        </w:tc>
        <w:tc>
          <w:tcPr>
            <w:tcW w:w="141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50</w:t>
            </w:r>
          </w:p>
        </w:tc>
        <w:tc>
          <w:tcPr>
            <w:tcW w:w="167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w:t>
            </w:r>
          </w:p>
        </w:tc>
      </w:tr>
      <w:tr w:rsidR="00B13A64" w:rsidRPr="00B13A64" w:rsidTr="00C32769">
        <w:tc>
          <w:tcPr>
            <w:tcW w:w="609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III выставка-площадка «Образовательная робототехника ХХI века», организованная в рамка международного форума «ЭЛЕКТРОННАЯ НЕДЕЛЯ НА АЛТАЕ – 2017».</w:t>
            </w:r>
          </w:p>
        </w:tc>
        <w:tc>
          <w:tcPr>
            <w:tcW w:w="184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международный</w:t>
            </w:r>
          </w:p>
        </w:tc>
        <w:tc>
          <w:tcPr>
            <w:tcW w:w="1985"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29.07.17 </w:t>
            </w:r>
          </w:p>
        </w:tc>
        <w:tc>
          <w:tcPr>
            <w:tcW w:w="1843"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благодарность</w:t>
            </w:r>
          </w:p>
        </w:tc>
        <w:tc>
          <w:tcPr>
            <w:tcW w:w="141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80</w:t>
            </w:r>
          </w:p>
        </w:tc>
        <w:tc>
          <w:tcPr>
            <w:tcW w:w="167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w:t>
            </w:r>
          </w:p>
        </w:tc>
      </w:tr>
      <w:tr w:rsidR="00B13A64" w:rsidRPr="00B13A64" w:rsidTr="00C32769">
        <w:tc>
          <w:tcPr>
            <w:tcW w:w="609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Региональный компьютерный фестиваль – 2017 в г. Бийске</w:t>
            </w:r>
          </w:p>
        </w:tc>
        <w:tc>
          <w:tcPr>
            <w:tcW w:w="184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региональный </w:t>
            </w:r>
          </w:p>
        </w:tc>
        <w:tc>
          <w:tcPr>
            <w:tcW w:w="1985"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22.04.17 </w:t>
            </w:r>
          </w:p>
        </w:tc>
        <w:tc>
          <w:tcPr>
            <w:tcW w:w="1843"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Сертификаты участников</w:t>
            </w:r>
          </w:p>
        </w:tc>
        <w:tc>
          <w:tcPr>
            <w:tcW w:w="141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100</w:t>
            </w:r>
          </w:p>
        </w:tc>
        <w:tc>
          <w:tcPr>
            <w:tcW w:w="167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w:t>
            </w:r>
          </w:p>
        </w:tc>
      </w:tr>
      <w:tr w:rsidR="00B13A64" w:rsidRPr="00B13A64" w:rsidTr="00C32769">
        <w:tc>
          <w:tcPr>
            <w:tcW w:w="609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Форум «PR-охота 2017»</w:t>
            </w:r>
          </w:p>
        </w:tc>
        <w:tc>
          <w:tcPr>
            <w:tcW w:w="184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международный</w:t>
            </w:r>
          </w:p>
        </w:tc>
        <w:tc>
          <w:tcPr>
            <w:tcW w:w="1985"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26.04.17</w:t>
            </w:r>
          </w:p>
        </w:tc>
        <w:tc>
          <w:tcPr>
            <w:tcW w:w="1843"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Дипломы участников</w:t>
            </w:r>
          </w:p>
        </w:tc>
        <w:tc>
          <w:tcPr>
            <w:tcW w:w="141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30</w:t>
            </w:r>
          </w:p>
        </w:tc>
        <w:tc>
          <w:tcPr>
            <w:tcW w:w="167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w:t>
            </w:r>
          </w:p>
        </w:tc>
      </w:tr>
      <w:tr w:rsidR="00B13A64" w:rsidRPr="00B13A64" w:rsidTr="00C32769">
        <w:tc>
          <w:tcPr>
            <w:tcW w:w="609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Городской фестиваль «Растем вместе»</w:t>
            </w:r>
          </w:p>
        </w:tc>
        <w:tc>
          <w:tcPr>
            <w:tcW w:w="184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муниципальный</w:t>
            </w:r>
          </w:p>
        </w:tc>
        <w:tc>
          <w:tcPr>
            <w:tcW w:w="1985"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9.04.17</w:t>
            </w:r>
          </w:p>
        </w:tc>
        <w:tc>
          <w:tcPr>
            <w:tcW w:w="1843"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Диплом участника</w:t>
            </w:r>
          </w:p>
        </w:tc>
        <w:tc>
          <w:tcPr>
            <w:tcW w:w="141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15</w:t>
            </w:r>
          </w:p>
        </w:tc>
        <w:tc>
          <w:tcPr>
            <w:tcW w:w="167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w:t>
            </w:r>
          </w:p>
        </w:tc>
      </w:tr>
    </w:tbl>
    <w:p w:rsidR="00A836AA" w:rsidRDefault="00A836AA" w:rsidP="00A836AA">
      <w:pPr>
        <w:pStyle w:val="a3"/>
        <w:spacing w:after="0" w:line="240" w:lineRule="auto"/>
        <w:ind w:left="284" w:right="284"/>
        <w:jc w:val="both"/>
        <w:rPr>
          <w:rFonts w:ascii="Times New Roman" w:hAnsi="Times New Roman" w:cs="Times New Roman"/>
          <w:sz w:val="28"/>
          <w:szCs w:val="28"/>
        </w:rPr>
      </w:pPr>
    </w:p>
    <w:p w:rsidR="00B13A64" w:rsidRPr="00C32769" w:rsidRDefault="00B13A64" w:rsidP="00B13A64">
      <w:pPr>
        <w:pStyle w:val="a3"/>
        <w:numPr>
          <w:ilvl w:val="0"/>
          <w:numId w:val="26"/>
        </w:numPr>
        <w:spacing w:after="0" w:line="240" w:lineRule="auto"/>
        <w:ind w:left="284" w:right="284" w:hanging="284"/>
        <w:jc w:val="both"/>
        <w:rPr>
          <w:rFonts w:ascii="Times New Roman" w:hAnsi="Times New Roman" w:cs="Times New Roman"/>
          <w:sz w:val="28"/>
          <w:szCs w:val="28"/>
        </w:rPr>
      </w:pPr>
      <w:r w:rsidRPr="00C32769">
        <w:rPr>
          <w:rFonts w:ascii="Times New Roman" w:hAnsi="Times New Roman" w:cs="Times New Roman"/>
          <w:sz w:val="28"/>
          <w:szCs w:val="28"/>
        </w:rPr>
        <w:t>Образовательная программа школы подготовки инструкторов по туризму и краеведению «Ветер странствий» реализуется педагогом Ивановым Ю.К. в составе объединения 18 учащихся.</w:t>
      </w:r>
    </w:p>
    <w:tbl>
      <w:tblPr>
        <w:tblStyle w:val="a8"/>
        <w:tblW w:w="14850" w:type="dxa"/>
        <w:tblLook w:val="04A0" w:firstRow="1" w:lastRow="0" w:firstColumn="1" w:lastColumn="0" w:noHBand="0" w:noVBand="1"/>
      </w:tblPr>
      <w:tblGrid>
        <w:gridCol w:w="6091"/>
        <w:gridCol w:w="1842"/>
        <w:gridCol w:w="1985"/>
        <w:gridCol w:w="1843"/>
        <w:gridCol w:w="1417"/>
        <w:gridCol w:w="1672"/>
      </w:tblGrid>
      <w:tr w:rsidR="00B13A64" w:rsidRPr="00B13A64" w:rsidTr="00C32769">
        <w:tc>
          <w:tcPr>
            <w:tcW w:w="6091" w:type="dxa"/>
          </w:tcPr>
          <w:p w:rsidR="00B13A64" w:rsidRPr="00C32769" w:rsidRDefault="00B13A64" w:rsidP="00D6061B">
            <w:pPr>
              <w:pStyle w:val="a3"/>
              <w:ind w:left="885"/>
              <w:rPr>
                <w:rFonts w:ascii="Times New Roman" w:hAnsi="Times New Roman" w:cs="Times New Roman"/>
                <w:sz w:val="20"/>
                <w:szCs w:val="20"/>
              </w:rPr>
            </w:pPr>
            <w:r w:rsidRPr="00C32769">
              <w:rPr>
                <w:rFonts w:ascii="Times New Roman" w:hAnsi="Times New Roman" w:cs="Times New Roman"/>
                <w:sz w:val="20"/>
                <w:szCs w:val="20"/>
              </w:rPr>
              <w:t>Название конкурса, фестиваля, турнира</w:t>
            </w:r>
          </w:p>
        </w:tc>
        <w:tc>
          <w:tcPr>
            <w:tcW w:w="1842"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уровень</w:t>
            </w:r>
          </w:p>
        </w:tc>
        <w:tc>
          <w:tcPr>
            <w:tcW w:w="1985"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Время проведения</w:t>
            </w:r>
          </w:p>
        </w:tc>
        <w:tc>
          <w:tcPr>
            <w:tcW w:w="1843"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результат</w:t>
            </w:r>
          </w:p>
        </w:tc>
        <w:tc>
          <w:tcPr>
            <w:tcW w:w="1417"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Количество участников</w:t>
            </w:r>
          </w:p>
        </w:tc>
        <w:tc>
          <w:tcPr>
            <w:tcW w:w="1672"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Количество победителей</w:t>
            </w:r>
          </w:p>
        </w:tc>
      </w:tr>
      <w:tr w:rsidR="00B13A64" w:rsidRPr="00B13A64" w:rsidTr="00C32769">
        <w:tc>
          <w:tcPr>
            <w:tcW w:w="6091" w:type="dxa"/>
          </w:tcPr>
          <w:p w:rsidR="00B13A64" w:rsidRPr="00B13A64" w:rsidRDefault="00B13A64" w:rsidP="00D6061B">
            <w:pPr>
              <w:pStyle w:val="a3"/>
              <w:ind w:left="142"/>
              <w:rPr>
                <w:rFonts w:ascii="Times New Roman" w:hAnsi="Times New Roman" w:cs="Times New Roman"/>
                <w:sz w:val="20"/>
                <w:szCs w:val="20"/>
              </w:rPr>
            </w:pPr>
            <w:r w:rsidRPr="00B13A64">
              <w:rPr>
                <w:rFonts w:ascii="Times New Roman" w:hAnsi="Times New Roman" w:cs="Times New Roman"/>
                <w:sz w:val="20"/>
                <w:szCs w:val="20"/>
              </w:rPr>
              <w:t>Краевые соревнования по спортивному ориентированию</w:t>
            </w:r>
          </w:p>
        </w:tc>
        <w:tc>
          <w:tcPr>
            <w:tcW w:w="184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региональный</w:t>
            </w:r>
          </w:p>
        </w:tc>
        <w:tc>
          <w:tcPr>
            <w:tcW w:w="1985"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декабрь, январь</w:t>
            </w:r>
          </w:p>
        </w:tc>
        <w:tc>
          <w:tcPr>
            <w:tcW w:w="1843"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участие</w:t>
            </w:r>
          </w:p>
        </w:tc>
        <w:tc>
          <w:tcPr>
            <w:tcW w:w="141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10</w:t>
            </w:r>
          </w:p>
        </w:tc>
        <w:tc>
          <w:tcPr>
            <w:tcW w:w="167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w:t>
            </w:r>
          </w:p>
        </w:tc>
      </w:tr>
    </w:tbl>
    <w:p w:rsidR="00B13A64" w:rsidRPr="00B13A64" w:rsidRDefault="00B13A64" w:rsidP="00B13A64">
      <w:pPr>
        <w:spacing w:after="0" w:line="240" w:lineRule="auto"/>
        <w:ind w:right="-1"/>
        <w:jc w:val="both"/>
        <w:rPr>
          <w:rFonts w:ascii="Times New Roman" w:hAnsi="Times New Roman" w:cs="Times New Roman"/>
          <w:b/>
          <w:sz w:val="20"/>
          <w:szCs w:val="20"/>
        </w:rPr>
      </w:pPr>
    </w:p>
    <w:p w:rsidR="00B13A64" w:rsidRPr="00C32769" w:rsidRDefault="00A87EFA" w:rsidP="00B13A64">
      <w:pPr>
        <w:pStyle w:val="a3"/>
        <w:numPr>
          <w:ilvl w:val="0"/>
          <w:numId w:val="26"/>
        </w:numPr>
        <w:spacing w:after="0" w:line="240" w:lineRule="auto"/>
        <w:ind w:right="284"/>
        <w:jc w:val="both"/>
        <w:rPr>
          <w:rFonts w:ascii="Times New Roman" w:hAnsi="Times New Roman" w:cs="Times New Roman"/>
          <w:sz w:val="28"/>
          <w:szCs w:val="28"/>
        </w:rPr>
      </w:pPr>
      <w:r w:rsidRPr="00C32769">
        <w:rPr>
          <w:rFonts w:ascii="Times New Roman" w:eastAsia="Times New Roman" w:hAnsi="Times New Roman" w:cs="Times New Roman"/>
          <w:sz w:val="28"/>
          <w:szCs w:val="28"/>
          <w:lang w:eastAsia="ru-RU"/>
        </w:rPr>
        <w:t>Дополнительная общеобразовательная общеразвивающая</w:t>
      </w:r>
      <w:r w:rsidRPr="00C32769">
        <w:rPr>
          <w:rFonts w:ascii="Times New Roman" w:hAnsi="Times New Roman" w:cs="Times New Roman"/>
          <w:sz w:val="28"/>
          <w:szCs w:val="28"/>
        </w:rPr>
        <w:t xml:space="preserve"> программа </w:t>
      </w:r>
      <w:r w:rsidR="00B13A64" w:rsidRPr="00C32769">
        <w:rPr>
          <w:rFonts w:ascii="Times New Roman" w:hAnsi="Times New Roman" w:cs="Times New Roman"/>
          <w:sz w:val="28"/>
          <w:szCs w:val="28"/>
        </w:rPr>
        <w:t>объединения «Дружина юных пожарных» реализуется Коваленко С. А. и охватывает 12 обучающихся</w:t>
      </w:r>
    </w:p>
    <w:tbl>
      <w:tblPr>
        <w:tblStyle w:val="a8"/>
        <w:tblW w:w="14850" w:type="dxa"/>
        <w:tblLook w:val="04A0" w:firstRow="1" w:lastRow="0" w:firstColumn="1" w:lastColumn="0" w:noHBand="0" w:noVBand="1"/>
      </w:tblPr>
      <w:tblGrid>
        <w:gridCol w:w="6091"/>
        <w:gridCol w:w="1842"/>
        <w:gridCol w:w="2127"/>
        <w:gridCol w:w="1701"/>
        <w:gridCol w:w="1417"/>
        <w:gridCol w:w="1672"/>
      </w:tblGrid>
      <w:tr w:rsidR="00B13A64" w:rsidRPr="00C32769" w:rsidTr="00C32769">
        <w:tc>
          <w:tcPr>
            <w:tcW w:w="6091"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Название конкурса, фестиваля, турнира</w:t>
            </w:r>
          </w:p>
        </w:tc>
        <w:tc>
          <w:tcPr>
            <w:tcW w:w="1842"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уровень</w:t>
            </w:r>
          </w:p>
        </w:tc>
        <w:tc>
          <w:tcPr>
            <w:tcW w:w="2127"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Время проведения</w:t>
            </w:r>
          </w:p>
        </w:tc>
        <w:tc>
          <w:tcPr>
            <w:tcW w:w="1701"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результат</w:t>
            </w:r>
          </w:p>
        </w:tc>
        <w:tc>
          <w:tcPr>
            <w:tcW w:w="1417"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Количество участников</w:t>
            </w:r>
          </w:p>
        </w:tc>
        <w:tc>
          <w:tcPr>
            <w:tcW w:w="1672"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Количество победителей</w:t>
            </w:r>
          </w:p>
        </w:tc>
      </w:tr>
      <w:tr w:rsidR="00B13A64" w:rsidRPr="00C32769" w:rsidTr="00C32769">
        <w:trPr>
          <w:trHeight w:val="282"/>
        </w:trPr>
        <w:tc>
          <w:tcPr>
            <w:tcW w:w="6091"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Соревнование по пожарно- прикладному спорту</w:t>
            </w:r>
          </w:p>
        </w:tc>
        <w:tc>
          <w:tcPr>
            <w:tcW w:w="1842"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район</w:t>
            </w:r>
          </w:p>
        </w:tc>
        <w:tc>
          <w:tcPr>
            <w:tcW w:w="2127"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21.02.17</w:t>
            </w:r>
          </w:p>
        </w:tc>
        <w:tc>
          <w:tcPr>
            <w:tcW w:w="1701" w:type="dxa"/>
          </w:tcPr>
          <w:p w:rsidR="00B13A64" w:rsidRPr="00C32769" w:rsidRDefault="00B13A64" w:rsidP="00D6061B">
            <w:pPr>
              <w:rPr>
                <w:rFonts w:ascii="Times New Roman" w:hAnsi="Times New Roman" w:cs="Times New Roman"/>
                <w:sz w:val="20"/>
                <w:szCs w:val="20"/>
              </w:rPr>
            </w:pPr>
          </w:p>
        </w:tc>
        <w:tc>
          <w:tcPr>
            <w:tcW w:w="1417"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10</w:t>
            </w:r>
          </w:p>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команда</w:t>
            </w:r>
          </w:p>
        </w:tc>
        <w:tc>
          <w:tcPr>
            <w:tcW w:w="1672"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 xml:space="preserve">10 </w:t>
            </w:r>
          </w:p>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команда</w:t>
            </w:r>
          </w:p>
        </w:tc>
      </w:tr>
    </w:tbl>
    <w:p w:rsidR="00B13A64" w:rsidRPr="00C32769" w:rsidRDefault="00B13A64" w:rsidP="00B13A64">
      <w:pPr>
        <w:pStyle w:val="a3"/>
        <w:spacing w:after="0" w:line="240" w:lineRule="auto"/>
        <w:ind w:left="142" w:right="-1"/>
        <w:jc w:val="both"/>
        <w:rPr>
          <w:rFonts w:ascii="Times New Roman" w:hAnsi="Times New Roman" w:cs="Times New Roman"/>
          <w:sz w:val="20"/>
          <w:szCs w:val="20"/>
        </w:rPr>
      </w:pPr>
    </w:p>
    <w:p w:rsidR="00B13A64" w:rsidRPr="00C32769" w:rsidRDefault="00B13A64" w:rsidP="00B13A64">
      <w:pPr>
        <w:pStyle w:val="a3"/>
        <w:spacing w:after="0" w:line="240" w:lineRule="auto"/>
        <w:ind w:left="142" w:right="-1"/>
        <w:jc w:val="both"/>
        <w:rPr>
          <w:rFonts w:ascii="Times New Roman" w:hAnsi="Times New Roman" w:cs="Times New Roman"/>
          <w:sz w:val="20"/>
          <w:szCs w:val="20"/>
        </w:rPr>
      </w:pPr>
      <w:r w:rsidRPr="00C32769">
        <w:rPr>
          <w:rFonts w:ascii="Times New Roman" w:hAnsi="Times New Roman" w:cs="Times New Roman"/>
          <w:sz w:val="20"/>
          <w:szCs w:val="20"/>
        </w:rPr>
        <w:t>7</w:t>
      </w:r>
      <w:r w:rsidRPr="00C32769">
        <w:rPr>
          <w:rFonts w:ascii="Times New Roman" w:hAnsi="Times New Roman" w:cs="Times New Roman"/>
          <w:sz w:val="28"/>
          <w:szCs w:val="28"/>
        </w:rPr>
        <w:t xml:space="preserve">) </w:t>
      </w:r>
      <w:r w:rsidRPr="00C32769">
        <w:rPr>
          <w:rFonts w:ascii="Times New Roman" w:eastAsia="Times New Roman" w:hAnsi="Times New Roman" w:cs="Times New Roman"/>
          <w:sz w:val="28"/>
          <w:szCs w:val="28"/>
          <w:lang w:eastAsia="ru-RU"/>
        </w:rPr>
        <w:t>Допо</w:t>
      </w:r>
      <w:r w:rsidR="00A87EFA" w:rsidRPr="00C32769">
        <w:rPr>
          <w:rFonts w:ascii="Times New Roman" w:eastAsia="Times New Roman" w:hAnsi="Times New Roman" w:cs="Times New Roman"/>
          <w:sz w:val="28"/>
          <w:szCs w:val="28"/>
          <w:lang w:eastAsia="ru-RU"/>
        </w:rPr>
        <w:t>лнительная общеобразовательная общеразвивающая</w:t>
      </w:r>
      <w:r w:rsidRPr="00C32769">
        <w:rPr>
          <w:rFonts w:ascii="Times New Roman" w:hAnsi="Times New Roman" w:cs="Times New Roman"/>
          <w:sz w:val="28"/>
          <w:szCs w:val="28"/>
        </w:rPr>
        <w:t xml:space="preserve"> программа театра юного актёра «Хамелеон» реализуется педагогами </w:t>
      </w:r>
      <w:proofErr w:type="spellStart"/>
      <w:r w:rsidRPr="00C32769">
        <w:rPr>
          <w:rFonts w:ascii="Times New Roman" w:hAnsi="Times New Roman" w:cs="Times New Roman"/>
          <w:sz w:val="28"/>
          <w:szCs w:val="28"/>
        </w:rPr>
        <w:t>Волонтович</w:t>
      </w:r>
      <w:proofErr w:type="spellEnd"/>
      <w:r w:rsidRPr="00C32769">
        <w:rPr>
          <w:rFonts w:ascii="Times New Roman" w:hAnsi="Times New Roman" w:cs="Times New Roman"/>
          <w:sz w:val="28"/>
          <w:szCs w:val="28"/>
        </w:rPr>
        <w:t xml:space="preserve"> Е.Ю. и </w:t>
      </w:r>
      <w:proofErr w:type="spellStart"/>
      <w:r w:rsidRPr="00C32769">
        <w:rPr>
          <w:rFonts w:ascii="Times New Roman" w:hAnsi="Times New Roman" w:cs="Times New Roman"/>
          <w:sz w:val="28"/>
          <w:szCs w:val="28"/>
        </w:rPr>
        <w:t>Мыльцевой</w:t>
      </w:r>
      <w:proofErr w:type="spellEnd"/>
      <w:r w:rsidRPr="00C32769">
        <w:rPr>
          <w:rFonts w:ascii="Times New Roman" w:hAnsi="Times New Roman" w:cs="Times New Roman"/>
          <w:sz w:val="28"/>
          <w:szCs w:val="28"/>
        </w:rPr>
        <w:t xml:space="preserve"> О.В., охватывает 50 учащихся.</w:t>
      </w:r>
      <w:r w:rsidRPr="00C32769">
        <w:rPr>
          <w:rFonts w:ascii="Times New Roman" w:hAnsi="Times New Roman" w:cs="Times New Roman"/>
          <w:sz w:val="20"/>
          <w:szCs w:val="20"/>
        </w:rPr>
        <w:t xml:space="preserve"> </w:t>
      </w:r>
    </w:p>
    <w:tbl>
      <w:tblPr>
        <w:tblStyle w:val="a8"/>
        <w:tblW w:w="14850" w:type="dxa"/>
        <w:tblLook w:val="04A0" w:firstRow="1" w:lastRow="0" w:firstColumn="1" w:lastColumn="0" w:noHBand="0" w:noVBand="1"/>
      </w:tblPr>
      <w:tblGrid>
        <w:gridCol w:w="6091"/>
        <w:gridCol w:w="1842"/>
        <w:gridCol w:w="2127"/>
        <w:gridCol w:w="1701"/>
        <w:gridCol w:w="1417"/>
        <w:gridCol w:w="1672"/>
      </w:tblGrid>
      <w:tr w:rsidR="00B13A64" w:rsidRPr="00B13A64" w:rsidTr="00C32769">
        <w:tc>
          <w:tcPr>
            <w:tcW w:w="609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Название конкурса, фестиваля, турнира</w:t>
            </w:r>
          </w:p>
        </w:tc>
        <w:tc>
          <w:tcPr>
            <w:tcW w:w="184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уровень</w:t>
            </w:r>
          </w:p>
        </w:tc>
        <w:tc>
          <w:tcPr>
            <w:tcW w:w="212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Время проведения</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результат</w:t>
            </w:r>
          </w:p>
        </w:tc>
        <w:tc>
          <w:tcPr>
            <w:tcW w:w="141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Количество участников</w:t>
            </w:r>
          </w:p>
        </w:tc>
        <w:tc>
          <w:tcPr>
            <w:tcW w:w="167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Количество победителей</w:t>
            </w:r>
          </w:p>
        </w:tc>
      </w:tr>
      <w:tr w:rsidR="00B13A64" w:rsidRPr="00B13A64" w:rsidTr="00C32769">
        <w:tc>
          <w:tcPr>
            <w:tcW w:w="609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lang w:val="en-US"/>
              </w:rPr>
              <w:lastRenderedPageBreak/>
              <w:t>II</w:t>
            </w:r>
            <w:r w:rsidRPr="00B13A64">
              <w:rPr>
                <w:rFonts w:ascii="Times New Roman" w:hAnsi="Times New Roman" w:cs="Times New Roman"/>
                <w:sz w:val="20"/>
                <w:szCs w:val="20"/>
              </w:rPr>
              <w:t xml:space="preserve"> Международный конкурс детского и молодежного творчества «Звездный проект - 2017»</w:t>
            </w:r>
          </w:p>
        </w:tc>
        <w:tc>
          <w:tcPr>
            <w:tcW w:w="184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международный</w:t>
            </w:r>
          </w:p>
        </w:tc>
        <w:tc>
          <w:tcPr>
            <w:tcW w:w="212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04.02.17 </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Лауреат </w:t>
            </w:r>
            <w:r w:rsidRPr="00B13A64">
              <w:rPr>
                <w:rFonts w:ascii="Times New Roman" w:hAnsi="Times New Roman" w:cs="Times New Roman"/>
                <w:sz w:val="20"/>
                <w:szCs w:val="20"/>
                <w:lang w:val="en-US"/>
              </w:rPr>
              <w:t>I</w:t>
            </w:r>
            <w:r w:rsidRPr="00B13A64">
              <w:rPr>
                <w:rFonts w:ascii="Times New Roman" w:hAnsi="Times New Roman" w:cs="Times New Roman"/>
                <w:sz w:val="20"/>
                <w:szCs w:val="20"/>
              </w:rPr>
              <w:t xml:space="preserve"> степени</w:t>
            </w:r>
          </w:p>
        </w:tc>
        <w:tc>
          <w:tcPr>
            <w:tcW w:w="141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16</w:t>
            </w:r>
          </w:p>
        </w:tc>
        <w:tc>
          <w:tcPr>
            <w:tcW w:w="167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16</w:t>
            </w:r>
          </w:p>
        </w:tc>
      </w:tr>
      <w:tr w:rsidR="00B13A64" w:rsidRPr="00B13A64" w:rsidTr="00C32769">
        <w:tc>
          <w:tcPr>
            <w:tcW w:w="6091" w:type="dxa"/>
          </w:tcPr>
          <w:p w:rsidR="00B13A64" w:rsidRPr="00B13A64" w:rsidRDefault="00B13A64" w:rsidP="00D6061B">
            <w:pPr>
              <w:rPr>
                <w:rFonts w:ascii="Times New Roman" w:hAnsi="Times New Roman" w:cs="Times New Roman"/>
                <w:sz w:val="20"/>
                <w:szCs w:val="20"/>
              </w:rPr>
            </w:pPr>
            <w:proofErr w:type="spellStart"/>
            <w:r w:rsidRPr="00B13A64">
              <w:rPr>
                <w:rFonts w:ascii="Times New Roman" w:hAnsi="Times New Roman" w:cs="Times New Roman"/>
                <w:sz w:val="20"/>
                <w:szCs w:val="20"/>
                <w:lang w:val="en-US"/>
              </w:rPr>
              <w:t>Всероссийский</w:t>
            </w:r>
            <w:proofErr w:type="spellEnd"/>
            <w:r w:rsidRPr="00B13A64">
              <w:rPr>
                <w:rFonts w:ascii="Times New Roman" w:hAnsi="Times New Roman" w:cs="Times New Roman"/>
                <w:sz w:val="20"/>
                <w:szCs w:val="20"/>
                <w:lang w:val="en-US"/>
              </w:rPr>
              <w:t xml:space="preserve"> </w:t>
            </w:r>
            <w:r w:rsidRPr="00B13A64">
              <w:rPr>
                <w:rFonts w:ascii="Times New Roman" w:hAnsi="Times New Roman" w:cs="Times New Roman"/>
                <w:sz w:val="20"/>
                <w:szCs w:val="20"/>
              </w:rPr>
              <w:t>чемпионат по танцам</w:t>
            </w:r>
          </w:p>
        </w:tc>
        <w:tc>
          <w:tcPr>
            <w:tcW w:w="184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федеральный</w:t>
            </w:r>
          </w:p>
        </w:tc>
        <w:tc>
          <w:tcPr>
            <w:tcW w:w="212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12.02.17 </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Лауреат </w:t>
            </w:r>
            <w:r w:rsidRPr="00B13A64">
              <w:rPr>
                <w:rFonts w:ascii="Times New Roman" w:hAnsi="Times New Roman" w:cs="Times New Roman"/>
                <w:sz w:val="20"/>
                <w:szCs w:val="20"/>
                <w:lang w:val="en-US"/>
              </w:rPr>
              <w:t>I</w:t>
            </w:r>
            <w:r w:rsidRPr="00B13A64">
              <w:rPr>
                <w:rFonts w:ascii="Times New Roman" w:hAnsi="Times New Roman" w:cs="Times New Roman"/>
                <w:sz w:val="20"/>
                <w:szCs w:val="20"/>
              </w:rPr>
              <w:t xml:space="preserve"> степени</w:t>
            </w:r>
          </w:p>
        </w:tc>
        <w:tc>
          <w:tcPr>
            <w:tcW w:w="141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4</w:t>
            </w:r>
          </w:p>
        </w:tc>
        <w:tc>
          <w:tcPr>
            <w:tcW w:w="167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4</w:t>
            </w:r>
          </w:p>
        </w:tc>
      </w:tr>
      <w:tr w:rsidR="00B13A64" w:rsidRPr="00B13A64" w:rsidTr="00C32769">
        <w:tc>
          <w:tcPr>
            <w:tcW w:w="609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lang w:val="en-US"/>
              </w:rPr>
              <w:t>I</w:t>
            </w:r>
            <w:r w:rsidRPr="00B13A64">
              <w:rPr>
                <w:rFonts w:ascii="Times New Roman" w:hAnsi="Times New Roman" w:cs="Times New Roman"/>
                <w:sz w:val="20"/>
                <w:szCs w:val="20"/>
              </w:rPr>
              <w:t xml:space="preserve"> Краевой хореографический конкурс «Искры»</w:t>
            </w:r>
          </w:p>
        </w:tc>
        <w:tc>
          <w:tcPr>
            <w:tcW w:w="184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региональный</w:t>
            </w:r>
          </w:p>
        </w:tc>
        <w:tc>
          <w:tcPr>
            <w:tcW w:w="212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18.02.17 </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Диплом </w:t>
            </w:r>
            <w:r w:rsidRPr="00B13A64">
              <w:rPr>
                <w:rFonts w:ascii="Times New Roman" w:hAnsi="Times New Roman" w:cs="Times New Roman"/>
                <w:sz w:val="20"/>
                <w:szCs w:val="20"/>
                <w:lang w:val="en-US"/>
              </w:rPr>
              <w:t>III</w:t>
            </w:r>
            <w:r w:rsidRPr="00B13A64">
              <w:rPr>
                <w:rFonts w:ascii="Times New Roman" w:hAnsi="Times New Roman" w:cs="Times New Roman"/>
                <w:sz w:val="20"/>
                <w:szCs w:val="20"/>
              </w:rPr>
              <w:t xml:space="preserve"> степени</w:t>
            </w:r>
          </w:p>
        </w:tc>
        <w:tc>
          <w:tcPr>
            <w:tcW w:w="141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9</w:t>
            </w:r>
          </w:p>
        </w:tc>
        <w:tc>
          <w:tcPr>
            <w:tcW w:w="167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9</w:t>
            </w:r>
          </w:p>
        </w:tc>
      </w:tr>
      <w:tr w:rsidR="00B13A64" w:rsidRPr="00B13A64" w:rsidTr="00C32769">
        <w:tc>
          <w:tcPr>
            <w:tcW w:w="609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Региональный фестиваль «Творчество без границ»</w:t>
            </w:r>
          </w:p>
        </w:tc>
        <w:tc>
          <w:tcPr>
            <w:tcW w:w="184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региональный</w:t>
            </w:r>
          </w:p>
        </w:tc>
        <w:tc>
          <w:tcPr>
            <w:tcW w:w="212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25.03.17 </w:t>
            </w:r>
          </w:p>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01.04.17</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Дипломы участников</w:t>
            </w:r>
          </w:p>
        </w:tc>
        <w:tc>
          <w:tcPr>
            <w:tcW w:w="141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9</w:t>
            </w:r>
          </w:p>
        </w:tc>
        <w:tc>
          <w:tcPr>
            <w:tcW w:w="167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9</w:t>
            </w:r>
          </w:p>
        </w:tc>
      </w:tr>
      <w:tr w:rsidR="00B13A64" w:rsidRPr="00B13A64" w:rsidTr="00C32769">
        <w:tc>
          <w:tcPr>
            <w:tcW w:w="609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lang w:val="en-US"/>
              </w:rPr>
              <w:t>XII</w:t>
            </w:r>
            <w:r w:rsidRPr="00B13A64">
              <w:rPr>
                <w:rFonts w:ascii="Times New Roman" w:hAnsi="Times New Roman" w:cs="Times New Roman"/>
                <w:sz w:val="20"/>
                <w:szCs w:val="20"/>
              </w:rPr>
              <w:t xml:space="preserve"> Краевой конкурс-фестиваль театральных коллективов «Театральная карета»</w:t>
            </w:r>
          </w:p>
        </w:tc>
        <w:tc>
          <w:tcPr>
            <w:tcW w:w="184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региональный </w:t>
            </w:r>
          </w:p>
        </w:tc>
        <w:tc>
          <w:tcPr>
            <w:tcW w:w="212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29.03.17</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Специальный диплом</w:t>
            </w:r>
          </w:p>
        </w:tc>
        <w:tc>
          <w:tcPr>
            <w:tcW w:w="141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16</w:t>
            </w:r>
          </w:p>
        </w:tc>
        <w:tc>
          <w:tcPr>
            <w:tcW w:w="167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16</w:t>
            </w:r>
          </w:p>
        </w:tc>
      </w:tr>
      <w:tr w:rsidR="00B13A64" w:rsidRPr="00B13A64" w:rsidTr="00C32769">
        <w:tc>
          <w:tcPr>
            <w:tcW w:w="609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Региональный фестиваль «Творчество без границ»</w:t>
            </w:r>
          </w:p>
        </w:tc>
        <w:tc>
          <w:tcPr>
            <w:tcW w:w="184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региональный</w:t>
            </w:r>
          </w:p>
        </w:tc>
        <w:tc>
          <w:tcPr>
            <w:tcW w:w="212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01.04.17</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Диплом участника</w:t>
            </w:r>
          </w:p>
        </w:tc>
        <w:tc>
          <w:tcPr>
            <w:tcW w:w="141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7</w:t>
            </w:r>
          </w:p>
        </w:tc>
        <w:tc>
          <w:tcPr>
            <w:tcW w:w="167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7</w:t>
            </w:r>
          </w:p>
        </w:tc>
      </w:tr>
      <w:tr w:rsidR="00B13A64" w:rsidRPr="00B13A64" w:rsidTr="00C32769">
        <w:tc>
          <w:tcPr>
            <w:tcW w:w="609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Открытый городской литературно-театральный смотр «Война-как это было»</w:t>
            </w:r>
          </w:p>
        </w:tc>
        <w:tc>
          <w:tcPr>
            <w:tcW w:w="184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муниципальный</w:t>
            </w:r>
          </w:p>
        </w:tc>
        <w:tc>
          <w:tcPr>
            <w:tcW w:w="212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08.05.17</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Диплом Лауреата</w:t>
            </w:r>
            <w:r w:rsidRPr="00B13A64">
              <w:rPr>
                <w:rFonts w:ascii="Times New Roman" w:hAnsi="Times New Roman" w:cs="Times New Roman"/>
                <w:sz w:val="20"/>
                <w:szCs w:val="20"/>
                <w:lang w:val="en-US"/>
              </w:rPr>
              <w:t xml:space="preserve"> I </w:t>
            </w:r>
            <w:r w:rsidRPr="00B13A64">
              <w:rPr>
                <w:rFonts w:ascii="Times New Roman" w:hAnsi="Times New Roman" w:cs="Times New Roman"/>
                <w:sz w:val="20"/>
                <w:szCs w:val="20"/>
              </w:rPr>
              <w:t>степени</w:t>
            </w:r>
          </w:p>
        </w:tc>
        <w:tc>
          <w:tcPr>
            <w:tcW w:w="141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16</w:t>
            </w:r>
          </w:p>
        </w:tc>
        <w:tc>
          <w:tcPr>
            <w:tcW w:w="167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16</w:t>
            </w:r>
          </w:p>
        </w:tc>
      </w:tr>
      <w:tr w:rsidR="00B13A64" w:rsidRPr="00B13A64" w:rsidTr="00C32769">
        <w:tc>
          <w:tcPr>
            <w:tcW w:w="609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lang w:val="en-US"/>
              </w:rPr>
              <w:t>VIII</w:t>
            </w:r>
            <w:r w:rsidRPr="00B13A64">
              <w:rPr>
                <w:rFonts w:ascii="Times New Roman" w:hAnsi="Times New Roman" w:cs="Times New Roman"/>
                <w:sz w:val="20"/>
                <w:szCs w:val="20"/>
              </w:rPr>
              <w:t xml:space="preserve"> Международный конкурс «КИТ»</w:t>
            </w:r>
          </w:p>
        </w:tc>
        <w:tc>
          <w:tcPr>
            <w:tcW w:w="184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международный</w:t>
            </w:r>
          </w:p>
        </w:tc>
        <w:tc>
          <w:tcPr>
            <w:tcW w:w="212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19.10.17</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Диплом Лауреата </w:t>
            </w:r>
            <w:r w:rsidRPr="00B13A64">
              <w:rPr>
                <w:rFonts w:ascii="Times New Roman" w:hAnsi="Times New Roman" w:cs="Times New Roman"/>
                <w:sz w:val="20"/>
                <w:szCs w:val="20"/>
                <w:lang w:val="en-US"/>
              </w:rPr>
              <w:t>II</w:t>
            </w:r>
            <w:r w:rsidRPr="00B13A64">
              <w:rPr>
                <w:rFonts w:ascii="Times New Roman" w:hAnsi="Times New Roman" w:cs="Times New Roman"/>
                <w:sz w:val="20"/>
                <w:szCs w:val="20"/>
              </w:rPr>
              <w:t xml:space="preserve"> степени</w:t>
            </w:r>
          </w:p>
        </w:tc>
        <w:tc>
          <w:tcPr>
            <w:tcW w:w="141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24</w:t>
            </w:r>
          </w:p>
        </w:tc>
        <w:tc>
          <w:tcPr>
            <w:tcW w:w="167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24</w:t>
            </w:r>
          </w:p>
        </w:tc>
      </w:tr>
      <w:tr w:rsidR="00B13A64" w:rsidRPr="00B13A64" w:rsidTr="00C32769">
        <w:tc>
          <w:tcPr>
            <w:tcW w:w="609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lang w:val="en-US"/>
              </w:rPr>
              <w:t>III</w:t>
            </w:r>
            <w:r w:rsidRPr="00B13A64">
              <w:rPr>
                <w:rFonts w:ascii="Times New Roman" w:hAnsi="Times New Roman" w:cs="Times New Roman"/>
                <w:sz w:val="20"/>
                <w:szCs w:val="20"/>
              </w:rPr>
              <w:t xml:space="preserve"> Краевой фестиваль детского театрального творчества им. В.С. Золотухина «Исток»</w:t>
            </w:r>
          </w:p>
        </w:tc>
        <w:tc>
          <w:tcPr>
            <w:tcW w:w="184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региональный </w:t>
            </w:r>
          </w:p>
        </w:tc>
        <w:tc>
          <w:tcPr>
            <w:tcW w:w="212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29-31.10.17</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Диплом Лауреата</w:t>
            </w:r>
            <w:r w:rsidRPr="00B13A64">
              <w:rPr>
                <w:rFonts w:ascii="Times New Roman" w:hAnsi="Times New Roman" w:cs="Times New Roman"/>
                <w:sz w:val="20"/>
                <w:szCs w:val="20"/>
                <w:lang w:val="en-US"/>
              </w:rPr>
              <w:t xml:space="preserve"> I </w:t>
            </w:r>
            <w:r w:rsidRPr="00B13A64">
              <w:rPr>
                <w:rFonts w:ascii="Times New Roman" w:hAnsi="Times New Roman" w:cs="Times New Roman"/>
                <w:sz w:val="20"/>
                <w:szCs w:val="20"/>
              </w:rPr>
              <w:t>степени</w:t>
            </w:r>
          </w:p>
        </w:tc>
        <w:tc>
          <w:tcPr>
            <w:tcW w:w="141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24</w:t>
            </w:r>
          </w:p>
        </w:tc>
        <w:tc>
          <w:tcPr>
            <w:tcW w:w="167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24</w:t>
            </w:r>
          </w:p>
        </w:tc>
      </w:tr>
      <w:tr w:rsidR="00B13A64" w:rsidRPr="00B13A64" w:rsidTr="00C32769">
        <w:tc>
          <w:tcPr>
            <w:tcW w:w="609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Региональный фестиваль начинающих поэтов</w:t>
            </w:r>
          </w:p>
        </w:tc>
        <w:tc>
          <w:tcPr>
            <w:tcW w:w="184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региональный</w:t>
            </w:r>
          </w:p>
        </w:tc>
        <w:tc>
          <w:tcPr>
            <w:tcW w:w="212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01.11.17</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Диплом участника</w:t>
            </w:r>
          </w:p>
        </w:tc>
        <w:tc>
          <w:tcPr>
            <w:tcW w:w="141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w:t>
            </w:r>
          </w:p>
        </w:tc>
        <w:tc>
          <w:tcPr>
            <w:tcW w:w="167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w:t>
            </w:r>
          </w:p>
        </w:tc>
      </w:tr>
      <w:tr w:rsidR="00B13A64" w:rsidRPr="00B13A64" w:rsidTr="00C32769">
        <w:tc>
          <w:tcPr>
            <w:tcW w:w="609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Региональный танцевальный конкурс «Золотой олимп»</w:t>
            </w:r>
          </w:p>
        </w:tc>
        <w:tc>
          <w:tcPr>
            <w:tcW w:w="184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региональный</w:t>
            </w:r>
          </w:p>
        </w:tc>
        <w:tc>
          <w:tcPr>
            <w:tcW w:w="212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25.11.17</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Диплом Лауреата</w:t>
            </w:r>
            <w:r w:rsidRPr="00B13A64">
              <w:rPr>
                <w:rFonts w:ascii="Times New Roman" w:hAnsi="Times New Roman" w:cs="Times New Roman"/>
                <w:sz w:val="20"/>
                <w:szCs w:val="20"/>
                <w:lang w:val="en-US"/>
              </w:rPr>
              <w:t xml:space="preserve"> I </w:t>
            </w:r>
            <w:r w:rsidRPr="00B13A64">
              <w:rPr>
                <w:rFonts w:ascii="Times New Roman" w:hAnsi="Times New Roman" w:cs="Times New Roman"/>
                <w:sz w:val="20"/>
                <w:szCs w:val="20"/>
              </w:rPr>
              <w:t>степени</w:t>
            </w:r>
          </w:p>
        </w:tc>
        <w:tc>
          <w:tcPr>
            <w:tcW w:w="141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10</w:t>
            </w:r>
          </w:p>
        </w:tc>
        <w:tc>
          <w:tcPr>
            <w:tcW w:w="167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10</w:t>
            </w:r>
          </w:p>
        </w:tc>
      </w:tr>
      <w:tr w:rsidR="00B13A64" w:rsidRPr="00B13A64" w:rsidTr="00C32769">
        <w:tc>
          <w:tcPr>
            <w:tcW w:w="609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Региональный танцевальный конкурс «Золотой олимп»</w:t>
            </w:r>
          </w:p>
        </w:tc>
        <w:tc>
          <w:tcPr>
            <w:tcW w:w="184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региональный</w:t>
            </w:r>
          </w:p>
        </w:tc>
        <w:tc>
          <w:tcPr>
            <w:tcW w:w="212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25.11.17</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Диплом Лауреата </w:t>
            </w:r>
            <w:r w:rsidRPr="00B13A64">
              <w:rPr>
                <w:rFonts w:ascii="Times New Roman" w:hAnsi="Times New Roman" w:cs="Times New Roman"/>
                <w:sz w:val="20"/>
                <w:szCs w:val="20"/>
                <w:lang w:val="en-US"/>
              </w:rPr>
              <w:t>II</w:t>
            </w:r>
            <w:r w:rsidRPr="00B13A64">
              <w:rPr>
                <w:rFonts w:ascii="Times New Roman" w:hAnsi="Times New Roman" w:cs="Times New Roman"/>
                <w:sz w:val="20"/>
                <w:szCs w:val="20"/>
              </w:rPr>
              <w:t xml:space="preserve"> степени</w:t>
            </w:r>
          </w:p>
        </w:tc>
        <w:tc>
          <w:tcPr>
            <w:tcW w:w="141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6</w:t>
            </w:r>
          </w:p>
        </w:tc>
        <w:tc>
          <w:tcPr>
            <w:tcW w:w="167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6</w:t>
            </w:r>
          </w:p>
        </w:tc>
      </w:tr>
    </w:tbl>
    <w:p w:rsidR="00B13A64" w:rsidRPr="00C32769" w:rsidRDefault="00B13A64" w:rsidP="00B13A64">
      <w:pPr>
        <w:spacing w:after="0" w:line="240" w:lineRule="auto"/>
        <w:rPr>
          <w:rFonts w:ascii="Times New Roman" w:hAnsi="Times New Roman" w:cs="Times New Roman"/>
          <w:b/>
          <w:sz w:val="28"/>
          <w:szCs w:val="28"/>
        </w:rPr>
      </w:pPr>
    </w:p>
    <w:p w:rsidR="00B13A64" w:rsidRPr="00C32769" w:rsidRDefault="00B13A64" w:rsidP="00B13A64">
      <w:pPr>
        <w:spacing w:after="0" w:line="240" w:lineRule="auto"/>
        <w:jc w:val="both"/>
        <w:rPr>
          <w:rFonts w:ascii="Times New Roman" w:hAnsi="Times New Roman" w:cs="Times New Roman"/>
          <w:sz w:val="28"/>
          <w:szCs w:val="28"/>
        </w:rPr>
      </w:pPr>
      <w:r w:rsidRPr="00C32769">
        <w:rPr>
          <w:rFonts w:ascii="Times New Roman" w:hAnsi="Times New Roman" w:cs="Times New Roman"/>
          <w:sz w:val="28"/>
          <w:szCs w:val="28"/>
        </w:rPr>
        <w:t xml:space="preserve">8) </w:t>
      </w:r>
      <w:r w:rsidRPr="00C32769">
        <w:rPr>
          <w:rFonts w:ascii="Times New Roman" w:eastAsia="Times New Roman" w:hAnsi="Times New Roman" w:cs="Times New Roman"/>
          <w:sz w:val="28"/>
          <w:szCs w:val="28"/>
          <w:lang w:eastAsia="ru-RU"/>
        </w:rPr>
        <w:t>Допо</w:t>
      </w:r>
      <w:r w:rsidR="00A87EFA" w:rsidRPr="00C32769">
        <w:rPr>
          <w:rFonts w:ascii="Times New Roman" w:eastAsia="Times New Roman" w:hAnsi="Times New Roman" w:cs="Times New Roman"/>
          <w:sz w:val="28"/>
          <w:szCs w:val="28"/>
          <w:lang w:eastAsia="ru-RU"/>
        </w:rPr>
        <w:t>лнительная общеобразовательная общеразвивающая</w:t>
      </w:r>
      <w:r w:rsidRPr="00C32769">
        <w:rPr>
          <w:rFonts w:ascii="Times New Roman" w:hAnsi="Times New Roman" w:cs="Times New Roman"/>
          <w:sz w:val="28"/>
          <w:szCs w:val="28"/>
        </w:rPr>
        <w:t xml:space="preserve"> программа ансамбля «Ассорти» реализуется </w:t>
      </w:r>
      <w:proofErr w:type="spellStart"/>
      <w:r w:rsidRPr="00C32769">
        <w:rPr>
          <w:rFonts w:ascii="Times New Roman" w:hAnsi="Times New Roman" w:cs="Times New Roman"/>
          <w:sz w:val="28"/>
          <w:szCs w:val="28"/>
        </w:rPr>
        <w:t>Половинкиной</w:t>
      </w:r>
      <w:proofErr w:type="spellEnd"/>
      <w:r w:rsidRPr="00C32769">
        <w:rPr>
          <w:rFonts w:ascii="Times New Roman" w:hAnsi="Times New Roman" w:cs="Times New Roman"/>
          <w:sz w:val="28"/>
          <w:szCs w:val="28"/>
        </w:rPr>
        <w:t xml:space="preserve"> О.А., 60 учащихся.</w:t>
      </w:r>
    </w:p>
    <w:tbl>
      <w:tblPr>
        <w:tblStyle w:val="a8"/>
        <w:tblW w:w="14850" w:type="dxa"/>
        <w:tblLook w:val="04A0" w:firstRow="1" w:lastRow="0" w:firstColumn="1" w:lastColumn="0" w:noHBand="0" w:noVBand="1"/>
      </w:tblPr>
      <w:tblGrid>
        <w:gridCol w:w="6091"/>
        <w:gridCol w:w="1842"/>
        <w:gridCol w:w="2127"/>
        <w:gridCol w:w="1701"/>
        <w:gridCol w:w="1559"/>
        <w:gridCol w:w="1530"/>
      </w:tblGrid>
      <w:tr w:rsidR="00B13A64" w:rsidRPr="00B13A64" w:rsidTr="00C32769">
        <w:tc>
          <w:tcPr>
            <w:tcW w:w="6091"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Название конкурса, фестиваля, турнира</w:t>
            </w:r>
          </w:p>
        </w:tc>
        <w:tc>
          <w:tcPr>
            <w:tcW w:w="1842"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уровень</w:t>
            </w:r>
          </w:p>
        </w:tc>
        <w:tc>
          <w:tcPr>
            <w:tcW w:w="2127"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Время проведения</w:t>
            </w:r>
          </w:p>
        </w:tc>
        <w:tc>
          <w:tcPr>
            <w:tcW w:w="1701"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результат</w:t>
            </w:r>
          </w:p>
        </w:tc>
        <w:tc>
          <w:tcPr>
            <w:tcW w:w="1559"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Количество участников</w:t>
            </w:r>
          </w:p>
        </w:tc>
        <w:tc>
          <w:tcPr>
            <w:tcW w:w="1530"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Количество победителей</w:t>
            </w:r>
          </w:p>
        </w:tc>
      </w:tr>
      <w:tr w:rsidR="00B13A64" w:rsidRPr="00B13A64" w:rsidTr="00C32769">
        <w:tc>
          <w:tcPr>
            <w:tcW w:w="609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Региональный фестиваль хореографического искусства «Жар – птица» (г. Белокуриха)</w:t>
            </w:r>
          </w:p>
        </w:tc>
        <w:tc>
          <w:tcPr>
            <w:tcW w:w="184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региональный</w:t>
            </w:r>
          </w:p>
        </w:tc>
        <w:tc>
          <w:tcPr>
            <w:tcW w:w="212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23.04.17</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Лауреат</w:t>
            </w:r>
          </w:p>
        </w:tc>
        <w:tc>
          <w:tcPr>
            <w:tcW w:w="1559"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56</w:t>
            </w:r>
          </w:p>
        </w:tc>
        <w:tc>
          <w:tcPr>
            <w:tcW w:w="1530"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56</w:t>
            </w:r>
          </w:p>
        </w:tc>
      </w:tr>
    </w:tbl>
    <w:p w:rsidR="00B13A64" w:rsidRPr="00B13A64" w:rsidRDefault="00B13A64" w:rsidP="00B13A64">
      <w:pPr>
        <w:pStyle w:val="a3"/>
        <w:spacing w:after="0" w:line="240" w:lineRule="auto"/>
        <w:ind w:left="-142" w:right="-1"/>
        <w:jc w:val="both"/>
        <w:rPr>
          <w:rFonts w:ascii="Times New Roman" w:hAnsi="Times New Roman" w:cs="Times New Roman"/>
          <w:color w:val="FF0000"/>
          <w:sz w:val="20"/>
          <w:szCs w:val="20"/>
        </w:rPr>
      </w:pPr>
    </w:p>
    <w:p w:rsidR="00B13A64" w:rsidRPr="00C32769" w:rsidRDefault="00B13A64" w:rsidP="00B13A64">
      <w:pPr>
        <w:pStyle w:val="a3"/>
        <w:spacing w:after="0" w:line="240" w:lineRule="auto"/>
        <w:ind w:left="-142" w:right="-1"/>
        <w:jc w:val="both"/>
        <w:rPr>
          <w:rFonts w:ascii="Times New Roman" w:hAnsi="Times New Roman" w:cs="Times New Roman"/>
          <w:color w:val="FF0000"/>
          <w:sz w:val="28"/>
          <w:szCs w:val="28"/>
        </w:rPr>
      </w:pPr>
      <w:r w:rsidRPr="00C32769">
        <w:rPr>
          <w:rFonts w:ascii="Times New Roman" w:hAnsi="Times New Roman" w:cs="Times New Roman"/>
          <w:color w:val="000000" w:themeColor="text1"/>
          <w:sz w:val="28"/>
          <w:szCs w:val="28"/>
        </w:rPr>
        <w:lastRenderedPageBreak/>
        <w:t xml:space="preserve">9) </w:t>
      </w:r>
      <w:r w:rsidRPr="00C32769">
        <w:rPr>
          <w:rFonts w:ascii="Times New Roman" w:eastAsia="Times New Roman" w:hAnsi="Times New Roman" w:cs="Times New Roman"/>
          <w:color w:val="000000" w:themeColor="text1"/>
          <w:sz w:val="28"/>
          <w:szCs w:val="28"/>
          <w:lang w:eastAsia="ru-RU"/>
        </w:rPr>
        <w:t xml:space="preserve">Дополнительная </w:t>
      </w:r>
      <w:r w:rsidR="00A87EFA" w:rsidRPr="00C32769">
        <w:rPr>
          <w:rFonts w:ascii="Times New Roman" w:eastAsia="Times New Roman" w:hAnsi="Times New Roman" w:cs="Times New Roman"/>
          <w:sz w:val="28"/>
          <w:szCs w:val="28"/>
          <w:lang w:eastAsia="ru-RU"/>
        </w:rPr>
        <w:t>общеобразовательная общеразвивающая</w:t>
      </w:r>
      <w:r w:rsidRPr="00C32769">
        <w:rPr>
          <w:rFonts w:ascii="Times New Roman" w:hAnsi="Times New Roman" w:cs="Times New Roman"/>
          <w:sz w:val="28"/>
          <w:szCs w:val="28"/>
        </w:rPr>
        <w:t xml:space="preserve"> программа студии спортивного бального танца «Диамант» реализуется педагогом </w:t>
      </w:r>
      <w:proofErr w:type="spellStart"/>
      <w:r w:rsidRPr="00C32769">
        <w:rPr>
          <w:rFonts w:ascii="Times New Roman" w:hAnsi="Times New Roman" w:cs="Times New Roman"/>
          <w:sz w:val="28"/>
          <w:szCs w:val="28"/>
        </w:rPr>
        <w:t>Шибковой</w:t>
      </w:r>
      <w:proofErr w:type="spellEnd"/>
      <w:r w:rsidRPr="00C32769">
        <w:rPr>
          <w:rFonts w:ascii="Times New Roman" w:hAnsi="Times New Roman" w:cs="Times New Roman"/>
          <w:sz w:val="28"/>
          <w:szCs w:val="28"/>
        </w:rPr>
        <w:t xml:space="preserve"> М.Г., в составе студии 23 учащихся</w:t>
      </w:r>
    </w:p>
    <w:tbl>
      <w:tblPr>
        <w:tblStyle w:val="TableNormal"/>
        <w:tblW w:w="1473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57"/>
        <w:gridCol w:w="2551"/>
        <w:gridCol w:w="1706"/>
        <w:gridCol w:w="2263"/>
        <w:gridCol w:w="1559"/>
        <w:gridCol w:w="1701"/>
      </w:tblGrid>
      <w:tr w:rsidR="00B13A64" w:rsidRPr="00B13A64" w:rsidTr="00D6061B">
        <w:trPr>
          <w:trHeight w:val="643"/>
          <w:jc w:val="center"/>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A64" w:rsidRPr="00C32769" w:rsidRDefault="00B13A64" w:rsidP="00D6061B">
            <w:r w:rsidRPr="00C32769">
              <w:rPr>
                <w:color w:val="000000"/>
                <w:u w:color="000000"/>
              </w:rPr>
              <w:t>Название конкурса, фестиваля, турнира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A64" w:rsidRPr="00C32769" w:rsidRDefault="00B13A64" w:rsidP="00D6061B">
            <w:r w:rsidRPr="00C32769">
              <w:rPr>
                <w:color w:val="000000"/>
                <w:u w:color="000000"/>
              </w:rPr>
              <w:t>уровень</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A64" w:rsidRPr="00C32769" w:rsidRDefault="00B13A64" w:rsidP="00D6061B">
            <w:r w:rsidRPr="00C32769">
              <w:rPr>
                <w:color w:val="000000"/>
                <w:u w:color="000000"/>
              </w:rPr>
              <w:t>Время проведения</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A64" w:rsidRPr="00C32769" w:rsidRDefault="00B13A64" w:rsidP="00D6061B">
            <w:r w:rsidRPr="00C32769">
              <w:rPr>
                <w:color w:val="000000"/>
                <w:u w:color="000000"/>
              </w:rPr>
              <w:t>результат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A64" w:rsidRPr="00C32769" w:rsidRDefault="00B13A64" w:rsidP="00D6061B">
            <w:r w:rsidRPr="00C32769">
              <w:rPr>
                <w:color w:val="000000"/>
                <w:u w:color="000000"/>
              </w:rPr>
              <w:t>Количество участников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A64" w:rsidRPr="00C32769" w:rsidRDefault="00B13A64" w:rsidP="00D6061B">
            <w:r w:rsidRPr="00C32769">
              <w:rPr>
                <w:color w:val="000000"/>
                <w:u w:color="000000"/>
              </w:rPr>
              <w:t>Количество победителей</w:t>
            </w:r>
          </w:p>
        </w:tc>
      </w:tr>
      <w:tr w:rsidR="00B13A64" w:rsidRPr="00B13A64" w:rsidTr="00B13A64">
        <w:trPr>
          <w:trHeight w:val="210"/>
          <w:jc w:val="center"/>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A64" w:rsidRPr="00B13A64" w:rsidRDefault="00B13A64" w:rsidP="00D6061B">
            <w:r w:rsidRPr="00B13A64">
              <w:t>Кубок Губернатора Томской области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A64" w:rsidRPr="00B13A64" w:rsidRDefault="00B13A64" w:rsidP="00D6061B">
            <w:r w:rsidRPr="00B13A64">
              <w:t>федеральный</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A64" w:rsidRPr="00B13A64" w:rsidRDefault="00B13A64" w:rsidP="00D6061B">
            <w:r w:rsidRPr="00B13A64">
              <w:t>19.03.17</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A64" w:rsidRPr="00B13A64" w:rsidRDefault="00B13A64" w:rsidP="00D6061B">
            <w:r w:rsidRPr="00B13A64">
              <w:t>2 место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A64" w:rsidRPr="00B13A64" w:rsidRDefault="00B13A64" w:rsidP="00D6061B">
            <w:r w:rsidRPr="00B13A64">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A64" w:rsidRPr="00B13A64" w:rsidRDefault="00B13A64" w:rsidP="00D6061B">
            <w:r w:rsidRPr="00B13A64">
              <w:t>2</w:t>
            </w:r>
          </w:p>
        </w:tc>
      </w:tr>
      <w:tr w:rsidR="00B13A64" w:rsidRPr="00B13A64" w:rsidTr="00B13A64">
        <w:trPr>
          <w:trHeight w:val="229"/>
          <w:jc w:val="center"/>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A64" w:rsidRPr="00B13A64" w:rsidRDefault="00B13A64" w:rsidP="00D6061B">
            <w:r w:rsidRPr="00B13A64">
              <w:t>Сибирь-2017 Барнаул</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A64" w:rsidRPr="00B13A64" w:rsidRDefault="00B13A64" w:rsidP="00D6061B">
            <w:r w:rsidRPr="00B13A64">
              <w:t>федеральный</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A64" w:rsidRPr="00B13A64" w:rsidRDefault="00B13A64" w:rsidP="00D6061B">
            <w:r w:rsidRPr="00B13A64">
              <w:t>24.02.17</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A64" w:rsidRPr="00B13A64" w:rsidRDefault="00B13A64" w:rsidP="00D6061B">
            <w:r w:rsidRPr="00B13A64">
              <w:t>1 место (Д 2, Ю1)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A64" w:rsidRPr="00B13A64" w:rsidRDefault="00B13A64" w:rsidP="00D6061B">
            <w:r w:rsidRPr="00B13A64">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A64" w:rsidRPr="00B13A64" w:rsidRDefault="00B13A64" w:rsidP="00D6061B">
            <w:r w:rsidRPr="00B13A64">
              <w:t>6</w:t>
            </w:r>
          </w:p>
        </w:tc>
      </w:tr>
      <w:tr w:rsidR="00B13A64" w:rsidRPr="00B13A64" w:rsidTr="00B13A64">
        <w:trPr>
          <w:trHeight w:val="958"/>
          <w:jc w:val="center"/>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A64" w:rsidRPr="00B13A64" w:rsidRDefault="00B13A64" w:rsidP="00D6061B">
            <w:pPr>
              <w:pStyle w:val="Standard"/>
              <w:spacing w:after="0" w:line="240" w:lineRule="auto"/>
              <w:rPr>
                <w:rFonts w:ascii="Times New Roman" w:hAnsi="Times New Roman" w:cs="Times New Roman"/>
                <w:lang w:val="en-US"/>
              </w:rPr>
            </w:pPr>
            <w:r w:rsidRPr="00B13A64">
              <w:rPr>
                <w:rFonts w:ascii="Times New Roman" w:hAnsi="Times New Roman" w:cs="Times New Roman"/>
                <w:lang w:val="en-US"/>
              </w:rPr>
              <w:t xml:space="preserve">SIBERIAN OPEN CUP-2017 </w:t>
            </w:r>
            <w:r w:rsidRPr="00B13A64">
              <w:rPr>
                <w:rFonts w:ascii="Times New Roman" w:hAnsi="Times New Roman" w:cs="Times New Roman"/>
              </w:rPr>
              <w:t>г</w:t>
            </w:r>
            <w:r w:rsidRPr="00B13A64">
              <w:rPr>
                <w:rFonts w:ascii="Times New Roman" w:hAnsi="Times New Roman" w:cs="Times New Roman"/>
                <w:lang w:val="en-US"/>
              </w:rPr>
              <w:t xml:space="preserve">. </w:t>
            </w:r>
            <w:r w:rsidRPr="00B13A64">
              <w:rPr>
                <w:rFonts w:ascii="Times New Roman" w:hAnsi="Times New Roman" w:cs="Times New Roman"/>
              </w:rPr>
              <w:t>Новосибирск</w:t>
            </w:r>
          </w:p>
          <w:p w:rsidR="00B13A64" w:rsidRPr="00B13A64" w:rsidRDefault="00B13A64" w:rsidP="00D6061B">
            <w:pPr>
              <w:pStyle w:val="Standard"/>
              <w:spacing w:after="0" w:line="240" w:lineRule="auto"/>
              <w:rPr>
                <w:rFonts w:ascii="Times New Roman" w:hAnsi="Times New Roman" w:cs="Times New Roman"/>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A64" w:rsidRPr="00B13A64" w:rsidRDefault="00B13A64" w:rsidP="00D6061B">
            <w:pPr>
              <w:pStyle w:val="Standard"/>
              <w:spacing w:after="0" w:line="240" w:lineRule="auto"/>
              <w:rPr>
                <w:rFonts w:ascii="Times New Roman" w:hAnsi="Times New Roman" w:cs="Times New Roman"/>
              </w:rPr>
            </w:pPr>
            <w:r w:rsidRPr="00B13A64">
              <w:rPr>
                <w:rFonts w:ascii="Times New Roman" w:hAnsi="Times New Roman" w:cs="Times New Roman"/>
              </w:rPr>
              <w:t>федеральный</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A64" w:rsidRPr="00B13A64" w:rsidRDefault="00B13A64" w:rsidP="00D6061B">
            <w:pPr>
              <w:pStyle w:val="Standard"/>
              <w:spacing w:after="0" w:line="240" w:lineRule="auto"/>
              <w:rPr>
                <w:rFonts w:ascii="Times New Roman" w:hAnsi="Times New Roman" w:cs="Times New Roman"/>
              </w:rPr>
            </w:pPr>
            <w:r w:rsidRPr="00B13A64">
              <w:rPr>
                <w:rFonts w:ascii="Times New Roman" w:hAnsi="Times New Roman" w:cs="Times New Roman"/>
              </w:rPr>
              <w:t>9.12.2017</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A64" w:rsidRPr="00B13A64" w:rsidRDefault="00B13A64" w:rsidP="00D6061B">
            <w:pPr>
              <w:pStyle w:val="Standard"/>
              <w:spacing w:after="0" w:line="240" w:lineRule="auto"/>
              <w:rPr>
                <w:rFonts w:ascii="Times New Roman" w:hAnsi="Times New Roman" w:cs="Times New Roman"/>
              </w:rPr>
            </w:pPr>
            <w:r w:rsidRPr="00B13A64">
              <w:rPr>
                <w:rFonts w:ascii="Times New Roman" w:hAnsi="Times New Roman" w:cs="Times New Roman"/>
              </w:rPr>
              <w:t>2 место Дети2 стандарт</w:t>
            </w:r>
          </w:p>
          <w:p w:rsidR="00B13A64" w:rsidRPr="00B13A64" w:rsidRDefault="00B13A64" w:rsidP="00D6061B">
            <w:pPr>
              <w:pStyle w:val="Standard"/>
              <w:spacing w:after="0" w:line="240" w:lineRule="auto"/>
              <w:rPr>
                <w:rFonts w:ascii="Times New Roman" w:hAnsi="Times New Roman" w:cs="Times New Roman"/>
              </w:rPr>
            </w:pPr>
            <w:r w:rsidRPr="00B13A64">
              <w:rPr>
                <w:rFonts w:ascii="Times New Roman" w:hAnsi="Times New Roman" w:cs="Times New Roman"/>
              </w:rPr>
              <w:t xml:space="preserve">4 место дети 2 </w:t>
            </w:r>
            <w:proofErr w:type="spellStart"/>
            <w:r w:rsidRPr="00B13A64">
              <w:rPr>
                <w:rFonts w:ascii="Times New Roman" w:hAnsi="Times New Roman" w:cs="Times New Roman"/>
              </w:rPr>
              <w:t>Латина</w:t>
            </w:r>
            <w:proofErr w:type="spellEnd"/>
          </w:p>
          <w:p w:rsidR="00B13A64" w:rsidRPr="00B13A64" w:rsidRDefault="00B13A64" w:rsidP="00D6061B">
            <w:pPr>
              <w:pStyle w:val="Standard"/>
              <w:spacing w:after="0" w:line="240" w:lineRule="auto"/>
              <w:rPr>
                <w:rFonts w:ascii="Times New Roman" w:hAnsi="Times New Roman" w:cs="Times New Roman"/>
              </w:rPr>
            </w:pPr>
            <w:r w:rsidRPr="00B13A64">
              <w:rPr>
                <w:rFonts w:ascii="Times New Roman" w:hAnsi="Times New Roman" w:cs="Times New Roman"/>
              </w:rPr>
              <w:t>6 место Юниоры1 стандарт (Финал)</w:t>
            </w:r>
          </w:p>
          <w:p w:rsidR="00B13A64" w:rsidRPr="00B13A64" w:rsidRDefault="00B13A64" w:rsidP="00D6061B">
            <w:pPr>
              <w:pStyle w:val="Standard"/>
              <w:spacing w:after="0" w:line="240" w:lineRule="auto"/>
              <w:rPr>
                <w:rFonts w:ascii="Times New Roman" w:hAnsi="Times New Roman" w:cs="Times New Roman"/>
              </w:rPr>
            </w:pPr>
            <w:r w:rsidRPr="00B13A64">
              <w:rPr>
                <w:rFonts w:ascii="Times New Roman" w:hAnsi="Times New Roman" w:cs="Times New Roman"/>
              </w:rPr>
              <w:t xml:space="preserve">6 место (финал) </w:t>
            </w:r>
            <w:proofErr w:type="spellStart"/>
            <w:r w:rsidRPr="00B13A64">
              <w:rPr>
                <w:rFonts w:ascii="Times New Roman" w:hAnsi="Times New Roman" w:cs="Times New Roman"/>
              </w:rPr>
              <w:t>латина</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A64" w:rsidRPr="00B13A64" w:rsidRDefault="00B13A64" w:rsidP="00D6061B">
            <w:pPr>
              <w:pStyle w:val="Standard"/>
              <w:spacing w:after="0" w:line="240" w:lineRule="auto"/>
              <w:rPr>
                <w:rFonts w:ascii="Times New Roman" w:hAnsi="Times New Roman" w:cs="Times New Roman"/>
              </w:rPr>
            </w:pPr>
            <w:r w:rsidRPr="00B13A64">
              <w:rPr>
                <w:rFonts w:ascii="Times New Roman" w:hAnsi="Times New Roman" w:cs="Times New Roman"/>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A64" w:rsidRPr="00B13A64" w:rsidRDefault="00B13A64" w:rsidP="00D6061B">
            <w:pPr>
              <w:pStyle w:val="Standard"/>
              <w:spacing w:after="0" w:line="240" w:lineRule="auto"/>
              <w:rPr>
                <w:rFonts w:ascii="Times New Roman" w:hAnsi="Times New Roman" w:cs="Times New Roman"/>
              </w:rPr>
            </w:pPr>
            <w:r w:rsidRPr="00B13A64">
              <w:rPr>
                <w:rFonts w:ascii="Times New Roman" w:hAnsi="Times New Roman" w:cs="Times New Roman"/>
              </w:rPr>
              <w:t>4</w:t>
            </w:r>
          </w:p>
        </w:tc>
      </w:tr>
      <w:tr w:rsidR="00B13A64" w:rsidRPr="00B13A64" w:rsidTr="00D6061B">
        <w:trPr>
          <w:trHeight w:val="310"/>
          <w:jc w:val="center"/>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A64" w:rsidRPr="00B13A64" w:rsidRDefault="00B13A64" w:rsidP="00D6061B">
            <w:pPr>
              <w:pStyle w:val="Standard"/>
              <w:spacing w:after="0" w:line="240" w:lineRule="auto"/>
              <w:rPr>
                <w:rFonts w:ascii="Times New Roman" w:hAnsi="Times New Roman" w:cs="Times New Roman"/>
              </w:rPr>
            </w:pPr>
            <w:r w:rsidRPr="00B13A64">
              <w:rPr>
                <w:rFonts w:ascii="Times New Roman" w:hAnsi="Times New Roman" w:cs="Times New Roman"/>
              </w:rPr>
              <w:t>«Огни большого города» г. Красноярск</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A64" w:rsidRPr="00B13A64" w:rsidRDefault="00B13A64" w:rsidP="00D6061B">
            <w:pPr>
              <w:pStyle w:val="Standard"/>
              <w:spacing w:after="0" w:line="240" w:lineRule="auto"/>
              <w:rPr>
                <w:rFonts w:ascii="Times New Roman" w:hAnsi="Times New Roman" w:cs="Times New Roman"/>
              </w:rPr>
            </w:pPr>
            <w:r w:rsidRPr="00B13A64">
              <w:rPr>
                <w:rFonts w:ascii="Times New Roman" w:hAnsi="Times New Roman" w:cs="Times New Roman"/>
              </w:rPr>
              <w:t>международный</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A64" w:rsidRPr="00B13A64" w:rsidRDefault="00B13A64" w:rsidP="00D6061B">
            <w:pPr>
              <w:pStyle w:val="Standard"/>
              <w:spacing w:after="0" w:line="240" w:lineRule="auto"/>
              <w:rPr>
                <w:rFonts w:ascii="Times New Roman" w:hAnsi="Times New Roman" w:cs="Times New Roman"/>
              </w:rPr>
            </w:pPr>
            <w:r w:rsidRPr="00B13A64">
              <w:rPr>
                <w:rFonts w:ascii="Times New Roman" w:hAnsi="Times New Roman" w:cs="Times New Roman"/>
              </w:rPr>
              <w:t>15-17.12.17</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A64" w:rsidRPr="00B13A64" w:rsidRDefault="00B13A64" w:rsidP="00D6061B">
            <w:pPr>
              <w:pStyle w:val="Standard"/>
              <w:spacing w:after="0" w:line="240" w:lineRule="auto"/>
              <w:rPr>
                <w:rFonts w:ascii="Times New Roman" w:hAnsi="Times New Roman" w:cs="Times New Roman"/>
              </w:rPr>
            </w:pPr>
            <w:r w:rsidRPr="00B13A64">
              <w:rPr>
                <w:rFonts w:ascii="Times New Roman" w:hAnsi="Times New Roman" w:cs="Times New Roman"/>
              </w:rPr>
              <w:t>3 место</w:t>
            </w:r>
          </w:p>
          <w:p w:rsidR="00B13A64" w:rsidRPr="00B13A64" w:rsidRDefault="00B13A64" w:rsidP="00D6061B">
            <w:pPr>
              <w:pStyle w:val="Standard"/>
              <w:spacing w:after="0" w:line="240" w:lineRule="auto"/>
              <w:rPr>
                <w:rFonts w:ascii="Times New Roman" w:hAnsi="Times New Roman" w:cs="Times New Roman"/>
              </w:rPr>
            </w:pPr>
            <w:r w:rsidRPr="00B13A64">
              <w:rPr>
                <w:rFonts w:ascii="Times New Roman" w:hAnsi="Times New Roman" w:cs="Times New Roman"/>
              </w:rPr>
              <w:t xml:space="preserve"> Юниоры1 </w:t>
            </w:r>
            <w:proofErr w:type="spellStart"/>
            <w:r w:rsidRPr="00B13A64">
              <w:rPr>
                <w:rFonts w:ascii="Times New Roman" w:hAnsi="Times New Roman" w:cs="Times New Roman"/>
              </w:rPr>
              <w:t>латина</w:t>
            </w:r>
            <w:proofErr w:type="spellEnd"/>
          </w:p>
          <w:p w:rsidR="00B13A64" w:rsidRPr="00B13A64" w:rsidRDefault="00B13A64" w:rsidP="00D6061B">
            <w:pPr>
              <w:pStyle w:val="Standard"/>
              <w:spacing w:after="0" w:line="240" w:lineRule="auto"/>
              <w:rPr>
                <w:rFonts w:ascii="Times New Roman" w:hAnsi="Times New Roman" w:cs="Times New Roman"/>
              </w:rPr>
            </w:pPr>
            <w:r w:rsidRPr="00B13A64">
              <w:rPr>
                <w:rFonts w:ascii="Times New Roman" w:hAnsi="Times New Roman" w:cs="Times New Roman"/>
              </w:rPr>
              <w:t>3 место Дети 2 Двоеборье</w:t>
            </w:r>
          </w:p>
          <w:p w:rsidR="00B13A64" w:rsidRPr="00B13A64" w:rsidRDefault="00B13A64" w:rsidP="00D6061B">
            <w:pPr>
              <w:pStyle w:val="Standard"/>
              <w:spacing w:after="0" w:line="240" w:lineRule="auto"/>
              <w:rPr>
                <w:rFonts w:ascii="Times New Roman" w:hAnsi="Times New Roman" w:cs="Times New Roman"/>
              </w:rPr>
            </w:pPr>
            <w:r w:rsidRPr="00B13A64">
              <w:rPr>
                <w:rFonts w:ascii="Times New Roman" w:hAnsi="Times New Roman" w:cs="Times New Roman"/>
              </w:rPr>
              <w:t xml:space="preserve">4место </w:t>
            </w:r>
          </w:p>
          <w:p w:rsidR="00B13A64" w:rsidRPr="00B13A64" w:rsidRDefault="00B13A64" w:rsidP="00D6061B">
            <w:pPr>
              <w:pStyle w:val="Standard"/>
              <w:spacing w:after="0" w:line="240" w:lineRule="auto"/>
              <w:rPr>
                <w:rFonts w:ascii="Times New Roman" w:hAnsi="Times New Roman" w:cs="Times New Roman"/>
              </w:rPr>
            </w:pPr>
            <w:r w:rsidRPr="00B13A64">
              <w:rPr>
                <w:rFonts w:ascii="Times New Roman" w:hAnsi="Times New Roman" w:cs="Times New Roman"/>
              </w:rPr>
              <w:t xml:space="preserve">молодежь </w:t>
            </w:r>
            <w:proofErr w:type="spellStart"/>
            <w:r w:rsidRPr="00B13A64">
              <w:rPr>
                <w:rFonts w:ascii="Times New Roman" w:hAnsi="Times New Roman" w:cs="Times New Roman"/>
              </w:rPr>
              <w:t>латина</w:t>
            </w:r>
            <w:proofErr w:type="spellEnd"/>
          </w:p>
          <w:p w:rsidR="00B13A64" w:rsidRPr="00B13A64" w:rsidRDefault="00B13A64" w:rsidP="00D6061B">
            <w:pPr>
              <w:pStyle w:val="Standard"/>
              <w:spacing w:after="0" w:line="240" w:lineRule="auto"/>
              <w:rPr>
                <w:rFonts w:ascii="Times New Roman" w:hAnsi="Times New Roman" w:cs="Times New Roman"/>
              </w:rPr>
            </w:pPr>
            <w:r w:rsidRPr="00B13A64">
              <w:rPr>
                <w:rFonts w:ascii="Times New Roman" w:hAnsi="Times New Roman" w:cs="Times New Roman"/>
              </w:rPr>
              <w:t>6 место Юниоры 1 стандарт(финал)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A64" w:rsidRPr="00B13A64" w:rsidRDefault="00B13A64" w:rsidP="00D6061B">
            <w:pPr>
              <w:pStyle w:val="Standard"/>
              <w:spacing w:after="0" w:line="240" w:lineRule="auto"/>
              <w:rPr>
                <w:rFonts w:ascii="Times New Roman" w:hAnsi="Times New Roman" w:cs="Times New Roman"/>
              </w:rPr>
            </w:pPr>
            <w:r w:rsidRPr="00B13A64">
              <w:rPr>
                <w:rFonts w:ascii="Times New Roman" w:hAnsi="Times New Roman" w:cs="Times New Roman"/>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A64" w:rsidRPr="00B13A64" w:rsidRDefault="00B13A64" w:rsidP="00D6061B">
            <w:pPr>
              <w:pStyle w:val="Standard"/>
              <w:spacing w:after="0" w:line="240" w:lineRule="auto"/>
              <w:rPr>
                <w:rFonts w:ascii="Times New Roman" w:hAnsi="Times New Roman" w:cs="Times New Roman"/>
              </w:rPr>
            </w:pPr>
            <w:r w:rsidRPr="00B13A64">
              <w:rPr>
                <w:rFonts w:ascii="Times New Roman" w:hAnsi="Times New Roman" w:cs="Times New Roman"/>
              </w:rPr>
              <w:t>8</w:t>
            </w:r>
          </w:p>
        </w:tc>
      </w:tr>
      <w:tr w:rsidR="00B13A64" w:rsidRPr="00B13A64" w:rsidTr="00B13A64">
        <w:trPr>
          <w:trHeight w:val="311"/>
          <w:jc w:val="center"/>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A64" w:rsidRPr="00B13A64" w:rsidRDefault="00B13A64" w:rsidP="00D6061B">
            <w:pPr>
              <w:pStyle w:val="Standard"/>
              <w:spacing w:after="0" w:line="240" w:lineRule="auto"/>
              <w:rPr>
                <w:rFonts w:ascii="Times New Roman" w:hAnsi="Times New Roman" w:cs="Times New Roman"/>
              </w:rPr>
            </w:pPr>
            <w:r>
              <w:rPr>
                <w:rFonts w:ascii="Times New Roman" w:hAnsi="Times New Roman" w:cs="Times New Roman"/>
              </w:rPr>
              <w:t>Столица Сибири-</w:t>
            </w:r>
            <w:r w:rsidRPr="00B13A64">
              <w:rPr>
                <w:rFonts w:ascii="Times New Roman" w:hAnsi="Times New Roman" w:cs="Times New Roman"/>
              </w:rPr>
              <w:t>2017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A64" w:rsidRPr="00B13A64" w:rsidRDefault="00B13A64" w:rsidP="00D6061B">
            <w:pPr>
              <w:pStyle w:val="Standard"/>
              <w:spacing w:after="0" w:line="240" w:lineRule="auto"/>
              <w:rPr>
                <w:rFonts w:ascii="Times New Roman" w:hAnsi="Times New Roman" w:cs="Times New Roman"/>
              </w:rPr>
            </w:pPr>
            <w:r w:rsidRPr="00B13A64">
              <w:rPr>
                <w:rFonts w:ascii="Times New Roman" w:hAnsi="Times New Roman" w:cs="Times New Roman"/>
              </w:rPr>
              <w:t>международный</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A64" w:rsidRPr="00B13A64" w:rsidRDefault="00B13A64" w:rsidP="00D6061B">
            <w:pPr>
              <w:pStyle w:val="Standard"/>
              <w:spacing w:after="0" w:line="240" w:lineRule="auto"/>
              <w:rPr>
                <w:rFonts w:ascii="Times New Roman" w:hAnsi="Times New Roman" w:cs="Times New Roman"/>
              </w:rPr>
            </w:pPr>
            <w:r w:rsidRPr="00B13A64">
              <w:rPr>
                <w:rFonts w:ascii="Times New Roman" w:hAnsi="Times New Roman" w:cs="Times New Roman"/>
              </w:rPr>
              <w:t>1-2.04.17</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A64" w:rsidRPr="00B13A64" w:rsidRDefault="00B13A64" w:rsidP="00D6061B">
            <w:pPr>
              <w:pStyle w:val="Standard"/>
              <w:spacing w:after="0" w:line="240" w:lineRule="auto"/>
              <w:rPr>
                <w:rFonts w:ascii="Times New Roman" w:hAnsi="Times New Roman" w:cs="Times New Roman"/>
              </w:rPr>
            </w:pPr>
            <w:r w:rsidRPr="00B13A64">
              <w:rPr>
                <w:rFonts w:ascii="Times New Roman" w:hAnsi="Times New Roman" w:cs="Times New Roman"/>
              </w:rPr>
              <w:t xml:space="preserve">4 место </w:t>
            </w:r>
            <w:proofErr w:type="spellStart"/>
            <w:r w:rsidRPr="00B13A64">
              <w:rPr>
                <w:rFonts w:ascii="Times New Roman" w:hAnsi="Times New Roman" w:cs="Times New Roman"/>
              </w:rPr>
              <w:t>латина</w:t>
            </w:r>
            <w:proofErr w:type="spellEnd"/>
            <w:r w:rsidRPr="00B13A64">
              <w:rPr>
                <w:rFonts w:ascii="Times New Roman" w:hAnsi="Times New Roman" w:cs="Times New Roman"/>
              </w:rPr>
              <w:t xml:space="preserve"> Молодежь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A64" w:rsidRPr="00B13A64" w:rsidRDefault="00B13A64" w:rsidP="00D6061B">
            <w:pPr>
              <w:pStyle w:val="Standard"/>
              <w:spacing w:after="0" w:line="240" w:lineRule="auto"/>
              <w:rPr>
                <w:rFonts w:ascii="Times New Roman" w:hAnsi="Times New Roman" w:cs="Times New Roman"/>
              </w:rPr>
            </w:pPr>
            <w:r w:rsidRPr="00B13A64">
              <w:rPr>
                <w:rFonts w:ascii="Times New Roman" w:hAnsi="Times New Roman" w:cs="Times New Roman"/>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A64" w:rsidRPr="00B13A64" w:rsidRDefault="00B13A64" w:rsidP="00D6061B">
            <w:pPr>
              <w:pStyle w:val="Standard"/>
              <w:spacing w:after="0" w:line="240" w:lineRule="auto"/>
              <w:rPr>
                <w:rFonts w:ascii="Times New Roman" w:hAnsi="Times New Roman" w:cs="Times New Roman"/>
              </w:rPr>
            </w:pPr>
            <w:r w:rsidRPr="00B13A64">
              <w:rPr>
                <w:rFonts w:ascii="Times New Roman" w:hAnsi="Times New Roman" w:cs="Times New Roman"/>
              </w:rPr>
              <w:t>2</w:t>
            </w:r>
          </w:p>
        </w:tc>
      </w:tr>
    </w:tbl>
    <w:p w:rsidR="00B13A64" w:rsidRPr="00B13A64" w:rsidRDefault="00B13A64" w:rsidP="00B13A64">
      <w:pPr>
        <w:spacing w:after="0" w:line="240" w:lineRule="auto"/>
        <w:jc w:val="both"/>
        <w:rPr>
          <w:rFonts w:ascii="Times New Roman" w:hAnsi="Times New Roman" w:cs="Times New Roman"/>
          <w:sz w:val="20"/>
          <w:szCs w:val="20"/>
        </w:rPr>
      </w:pPr>
    </w:p>
    <w:p w:rsidR="00B13A64" w:rsidRPr="00C32769" w:rsidRDefault="00B13A64" w:rsidP="00B13A64">
      <w:pPr>
        <w:spacing w:after="0" w:line="240" w:lineRule="auto"/>
        <w:jc w:val="both"/>
        <w:rPr>
          <w:rFonts w:ascii="Times New Roman" w:hAnsi="Times New Roman" w:cs="Times New Roman"/>
          <w:b/>
          <w:sz w:val="28"/>
          <w:szCs w:val="28"/>
        </w:rPr>
      </w:pPr>
    </w:p>
    <w:p w:rsidR="00B13A64" w:rsidRPr="00C32769" w:rsidRDefault="002D396B" w:rsidP="00B13A64">
      <w:pPr>
        <w:spacing w:after="0" w:line="240" w:lineRule="auto"/>
        <w:jc w:val="both"/>
        <w:rPr>
          <w:rFonts w:ascii="Times New Roman" w:hAnsi="Times New Roman" w:cs="Times New Roman"/>
          <w:sz w:val="28"/>
          <w:szCs w:val="28"/>
        </w:rPr>
      </w:pPr>
      <w:r w:rsidRPr="00C32769">
        <w:rPr>
          <w:rFonts w:ascii="Times New Roman" w:hAnsi="Times New Roman" w:cs="Times New Roman"/>
          <w:sz w:val="28"/>
          <w:szCs w:val="28"/>
        </w:rPr>
        <w:t>10</w:t>
      </w:r>
      <w:r w:rsidR="00B13A64" w:rsidRPr="00C32769">
        <w:rPr>
          <w:rFonts w:ascii="Times New Roman" w:hAnsi="Times New Roman" w:cs="Times New Roman"/>
          <w:sz w:val="28"/>
          <w:szCs w:val="28"/>
        </w:rPr>
        <w:t xml:space="preserve">) </w:t>
      </w:r>
      <w:r w:rsidR="00B13A64" w:rsidRPr="00C32769">
        <w:rPr>
          <w:rFonts w:ascii="Times New Roman" w:eastAsia="Times New Roman" w:hAnsi="Times New Roman" w:cs="Times New Roman"/>
          <w:sz w:val="28"/>
          <w:szCs w:val="28"/>
          <w:lang w:eastAsia="ru-RU"/>
        </w:rPr>
        <w:t>Допо</w:t>
      </w:r>
      <w:r w:rsidR="00A87EFA" w:rsidRPr="00C32769">
        <w:rPr>
          <w:rFonts w:ascii="Times New Roman" w:eastAsia="Times New Roman" w:hAnsi="Times New Roman" w:cs="Times New Roman"/>
          <w:sz w:val="28"/>
          <w:szCs w:val="28"/>
          <w:lang w:eastAsia="ru-RU"/>
        </w:rPr>
        <w:t>лнительная общеобразовательная общеразвивающая</w:t>
      </w:r>
      <w:r w:rsidR="00B13A64" w:rsidRPr="00C32769">
        <w:rPr>
          <w:rFonts w:ascii="Times New Roman" w:hAnsi="Times New Roman" w:cs="Times New Roman"/>
          <w:sz w:val="28"/>
          <w:szCs w:val="28"/>
        </w:rPr>
        <w:t xml:space="preserve"> программа театра песни «Звонница» реализуется педагогами Смирновой Е.А.,</w:t>
      </w:r>
      <w:r w:rsidR="00C32769">
        <w:rPr>
          <w:rFonts w:ascii="Times New Roman" w:hAnsi="Times New Roman" w:cs="Times New Roman"/>
          <w:sz w:val="28"/>
          <w:szCs w:val="28"/>
        </w:rPr>
        <w:t xml:space="preserve"> Бутаковой М. В. </w:t>
      </w:r>
      <w:r w:rsidR="00B13A64" w:rsidRPr="00C32769">
        <w:rPr>
          <w:rFonts w:ascii="Times New Roman" w:hAnsi="Times New Roman" w:cs="Times New Roman"/>
          <w:sz w:val="28"/>
          <w:szCs w:val="28"/>
        </w:rPr>
        <w:t xml:space="preserve"> программа охватывает 40 учащихся </w:t>
      </w:r>
    </w:p>
    <w:tbl>
      <w:tblPr>
        <w:tblStyle w:val="a8"/>
        <w:tblW w:w="14786" w:type="dxa"/>
        <w:tblLayout w:type="fixed"/>
        <w:tblLook w:val="04A0" w:firstRow="1" w:lastRow="0" w:firstColumn="1" w:lastColumn="0" w:noHBand="0" w:noVBand="1"/>
      </w:tblPr>
      <w:tblGrid>
        <w:gridCol w:w="5098"/>
        <w:gridCol w:w="2552"/>
        <w:gridCol w:w="1701"/>
        <w:gridCol w:w="2268"/>
        <w:gridCol w:w="1701"/>
        <w:gridCol w:w="1466"/>
      </w:tblGrid>
      <w:tr w:rsidR="00B13A64" w:rsidRPr="00C32769" w:rsidTr="00C32769">
        <w:tc>
          <w:tcPr>
            <w:tcW w:w="5098"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Название конкурса, фестиваля, турнира</w:t>
            </w:r>
          </w:p>
        </w:tc>
        <w:tc>
          <w:tcPr>
            <w:tcW w:w="2552"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уровень</w:t>
            </w:r>
          </w:p>
        </w:tc>
        <w:tc>
          <w:tcPr>
            <w:tcW w:w="1701"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Время проведения</w:t>
            </w:r>
          </w:p>
        </w:tc>
        <w:tc>
          <w:tcPr>
            <w:tcW w:w="2268"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результат</w:t>
            </w:r>
          </w:p>
        </w:tc>
        <w:tc>
          <w:tcPr>
            <w:tcW w:w="1701"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Количество участников</w:t>
            </w:r>
          </w:p>
        </w:tc>
        <w:tc>
          <w:tcPr>
            <w:tcW w:w="1466"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Количество победителей</w:t>
            </w:r>
          </w:p>
        </w:tc>
      </w:tr>
      <w:tr w:rsidR="00B13A64" w:rsidRPr="00B13A64" w:rsidTr="00C32769">
        <w:trPr>
          <w:trHeight w:val="1112"/>
        </w:trPr>
        <w:tc>
          <w:tcPr>
            <w:tcW w:w="509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"АДМИРАЛТЕЙСКАЯ ЗВЕЗДА"</w:t>
            </w:r>
          </w:p>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Международный фестиваль-конкурс детских, юношеских, молодежных, взрослых творческих коллективов и исполнителей «</w:t>
            </w:r>
            <w:r w:rsidRPr="00B13A64">
              <w:rPr>
                <w:rFonts w:ascii="Times New Roman" w:hAnsi="Times New Roman" w:cs="Times New Roman"/>
                <w:sz w:val="20"/>
                <w:szCs w:val="20"/>
                <w:lang w:val="en-US"/>
              </w:rPr>
              <w:t>WORLD</w:t>
            </w:r>
            <w:r w:rsidRPr="00B13A64">
              <w:rPr>
                <w:rFonts w:ascii="Times New Roman" w:hAnsi="Times New Roman" w:cs="Times New Roman"/>
                <w:sz w:val="20"/>
                <w:szCs w:val="20"/>
              </w:rPr>
              <w:t xml:space="preserve"> </w:t>
            </w:r>
            <w:r w:rsidRPr="00B13A64">
              <w:rPr>
                <w:rFonts w:ascii="Times New Roman" w:hAnsi="Times New Roman" w:cs="Times New Roman"/>
                <w:sz w:val="20"/>
                <w:szCs w:val="20"/>
                <w:lang w:val="en-US"/>
              </w:rPr>
              <w:t>ART</w:t>
            </w:r>
            <w:r w:rsidRPr="00B13A64">
              <w:rPr>
                <w:rFonts w:ascii="Times New Roman" w:hAnsi="Times New Roman" w:cs="Times New Roman"/>
                <w:sz w:val="20"/>
                <w:szCs w:val="20"/>
              </w:rPr>
              <w:t>» г. Барнаул 2017г</w:t>
            </w:r>
          </w:p>
        </w:tc>
        <w:tc>
          <w:tcPr>
            <w:tcW w:w="255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международный</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31.03.17 </w:t>
            </w:r>
          </w:p>
        </w:tc>
        <w:tc>
          <w:tcPr>
            <w:tcW w:w="226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Диплом I степени</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15</w:t>
            </w:r>
          </w:p>
        </w:tc>
        <w:tc>
          <w:tcPr>
            <w:tcW w:w="1466" w:type="dxa"/>
          </w:tcPr>
          <w:p w:rsidR="00B13A64" w:rsidRPr="00B13A64" w:rsidRDefault="00B13A64" w:rsidP="00D6061B">
            <w:pPr>
              <w:rPr>
                <w:rFonts w:ascii="Times New Roman" w:hAnsi="Times New Roman" w:cs="Times New Roman"/>
                <w:sz w:val="20"/>
                <w:szCs w:val="20"/>
              </w:rPr>
            </w:pPr>
          </w:p>
        </w:tc>
      </w:tr>
      <w:tr w:rsidR="00B13A64" w:rsidRPr="00B13A64" w:rsidTr="00C32769">
        <w:trPr>
          <w:trHeight w:val="717"/>
        </w:trPr>
        <w:tc>
          <w:tcPr>
            <w:tcW w:w="5098" w:type="dxa"/>
          </w:tcPr>
          <w:p w:rsidR="00B13A64" w:rsidRPr="00B13A64" w:rsidRDefault="00B13A64" w:rsidP="00D6061B">
            <w:pPr>
              <w:widowControl w:val="0"/>
              <w:suppressAutoHyphens/>
              <w:rPr>
                <w:rFonts w:ascii="Times New Roman" w:eastAsia="Lucida Sans Unicode" w:hAnsi="Times New Roman" w:cs="Times New Roman"/>
                <w:kern w:val="2"/>
                <w:sz w:val="20"/>
                <w:szCs w:val="20"/>
                <w:lang w:eastAsia="hi-IN" w:bidi="hi-IN"/>
              </w:rPr>
            </w:pPr>
            <w:r w:rsidRPr="00B13A64">
              <w:rPr>
                <w:rFonts w:ascii="Times New Roman" w:eastAsia="Lucida Sans Unicode" w:hAnsi="Times New Roman" w:cs="Times New Roman"/>
                <w:kern w:val="2"/>
                <w:sz w:val="20"/>
                <w:szCs w:val="20"/>
                <w:lang w:val="en-US" w:eastAsia="hi-IN" w:bidi="hi-IN"/>
              </w:rPr>
              <w:lastRenderedPageBreak/>
              <w:t>XIX</w:t>
            </w:r>
            <w:r w:rsidRPr="00B13A64">
              <w:rPr>
                <w:rFonts w:ascii="Times New Roman" w:eastAsia="Lucida Sans Unicode" w:hAnsi="Times New Roman" w:cs="Times New Roman"/>
                <w:kern w:val="2"/>
                <w:sz w:val="20"/>
                <w:szCs w:val="20"/>
                <w:lang w:eastAsia="hi-IN" w:bidi="hi-IN"/>
              </w:rPr>
              <w:t xml:space="preserve"> открытый краевой конкурс вокалистов «Золотая нота», г. Барнаул</w:t>
            </w:r>
          </w:p>
        </w:tc>
        <w:tc>
          <w:tcPr>
            <w:tcW w:w="255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региональный</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9.12.17 </w:t>
            </w:r>
          </w:p>
        </w:tc>
        <w:tc>
          <w:tcPr>
            <w:tcW w:w="2268" w:type="dxa"/>
          </w:tcPr>
          <w:p w:rsidR="00B13A64" w:rsidRPr="00B13A64" w:rsidRDefault="00B13A64" w:rsidP="00D6061B">
            <w:pPr>
              <w:widowControl w:val="0"/>
              <w:suppressAutoHyphens/>
              <w:rPr>
                <w:rFonts w:ascii="Times New Roman" w:eastAsia="Lucida Sans Unicode" w:hAnsi="Times New Roman" w:cs="Times New Roman"/>
                <w:kern w:val="2"/>
                <w:sz w:val="20"/>
                <w:szCs w:val="20"/>
                <w:lang w:eastAsia="hi-IN" w:bidi="hi-IN"/>
              </w:rPr>
            </w:pPr>
            <w:r w:rsidRPr="00B13A64">
              <w:rPr>
                <w:rFonts w:ascii="Times New Roman" w:eastAsia="Lucida Sans Unicode" w:hAnsi="Times New Roman" w:cs="Times New Roman"/>
                <w:kern w:val="2"/>
                <w:sz w:val="20"/>
                <w:szCs w:val="20"/>
                <w:lang w:eastAsia="hi-IN" w:bidi="hi-IN"/>
              </w:rPr>
              <w:t xml:space="preserve">Диплом </w:t>
            </w:r>
            <w:r w:rsidRPr="00B13A64">
              <w:rPr>
                <w:rFonts w:ascii="Times New Roman" w:eastAsia="Lucida Sans Unicode" w:hAnsi="Times New Roman" w:cs="Times New Roman"/>
                <w:kern w:val="2"/>
                <w:sz w:val="20"/>
                <w:szCs w:val="20"/>
                <w:lang w:val="en-US" w:eastAsia="hi-IN" w:bidi="hi-IN"/>
              </w:rPr>
              <w:t>I</w:t>
            </w:r>
            <w:r w:rsidRPr="00B13A64">
              <w:rPr>
                <w:rFonts w:ascii="Times New Roman" w:eastAsia="Lucida Sans Unicode" w:hAnsi="Times New Roman" w:cs="Times New Roman"/>
                <w:kern w:val="2"/>
                <w:sz w:val="20"/>
                <w:szCs w:val="20"/>
                <w:lang w:eastAsia="hi-IN" w:bidi="hi-IN"/>
              </w:rPr>
              <w:t>степени –младшая группа</w:t>
            </w:r>
          </w:p>
          <w:p w:rsidR="00B13A64" w:rsidRPr="00B13A64" w:rsidRDefault="00B13A64" w:rsidP="00D6061B">
            <w:pPr>
              <w:widowControl w:val="0"/>
              <w:suppressAutoHyphens/>
              <w:rPr>
                <w:rFonts w:ascii="Times New Roman" w:eastAsia="Lucida Sans Unicode" w:hAnsi="Times New Roman" w:cs="Times New Roman"/>
                <w:kern w:val="2"/>
                <w:sz w:val="20"/>
                <w:szCs w:val="20"/>
                <w:lang w:eastAsia="hi-IN" w:bidi="hi-IN"/>
              </w:rPr>
            </w:pPr>
            <w:r w:rsidRPr="00B13A64">
              <w:rPr>
                <w:rFonts w:ascii="Times New Roman" w:eastAsia="Lucida Sans Unicode" w:hAnsi="Times New Roman" w:cs="Times New Roman"/>
                <w:kern w:val="2"/>
                <w:sz w:val="20"/>
                <w:szCs w:val="20"/>
                <w:lang w:eastAsia="hi-IN" w:bidi="hi-IN"/>
              </w:rPr>
              <w:t>Диплома Лауреата-старшая группа</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30</w:t>
            </w:r>
          </w:p>
        </w:tc>
        <w:tc>
          <w:tcPr>
            <w:tcW w:w="1466"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30</w:t>
            </w:r>
          </w:p>
        </w:tc>
      </w:tr>
      <w:tr w:rsidR="00B13A64" w:rsidRPr="00B13A64" w:rsidTr="00C32769">
        <w:trPr>
          <w:trHeight w:val="415"/>
        </w:trPr>
        <w:tc>
          <w:tcPr>
            <w:tcW w:w="5098" w:type="dxa"/>
          </w:tcPr>
          <w:p w:rsidR="00B13A64" w:rsidRPr="00B13A64" w:rsidRDefault="00B13A64" w:rsidP="00D6061B">
            <w:pPr>
              <w:widowControl w:val="0"/>
              <w:suppressAutoHyphens/>
              <w:rPr>
                <w:rFonts w:ascii="Times New Roman" w:eastAsia="Lucida Sans Unicode" w:hAnsi="Times New Roman" w:cs="Times New Roman"/>
                <w:kern w:val="2"/>
                <w:sz w:val="20"/>
                <w:szCs w:val="20"/>
                <w:lang w:eastAsia="hi-IN" w:bidi="hi-IN"/>
              </w:rPr>
            </w:pPr>
            <w:r w:rsidRPr="00B13A64">
              <w:rPr>
                <w:rFonts w:ascii="Times New Roman" w:eastAsia="Lucida Sans Unicode" w:hAnsi="Times New Roman" w:cs="Times New Roman"/>
                <w:kern w:val="2"/>
                <w:sz w:val="20"/>
                <w:szCs w:val="20"/>
                <w:lang w:val="en-US" w:eastAsia="hi-IN" w:bidi="hi-IN"/>
              </w:rPr>
              <w:t>X</w:t>
            </w:r>
            <w:r w:rsidRPr="00B13A64">
              <w:rPr>
                <w:rFonts w:ascii="Times New Roman" w:eastAsia="Lucida Sans Unicode" w:hAnsi="Times New Roman" w:cs="Times New Roman"/>
                <w:kern w:val="2"/>
                <w:sz w:val="20"/>
                <w:szCs w:val="20"/>
                <w:lang w:eastAsia="hi-IN" w:bidi="hi-IN"/>
              </w:rPr>
              <w:t xml:space="preserve"> открытый краевой конкурс исполнителей народной песни «Молодые голоса», г. Барнаул</w:t>
            </w:r>
          </w:p>
        </w:tc>
        <w:tc>
          <w:tcPr>
            <w:tcW w:w="255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региональный</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21.04.-22.04.17 </w:t>
            </w:r>
          </w:p>
        </w:tc>
        <w:tc>
          <w:tcPr>
            <w:tcW w:w="2268" w:type="dxa"/>
          </w:tcPr>
          <w:p w:rsidR="00B13A64" w:rsidRPr="00B13A64" w:rsidRDefault="00B13A64" w:rsidP="00D6061B">
            <w:pPr>
              <w:widowControl w:val="0"/>
              <w:suppressAutoHyphens/>
              <w:rPr>
                <w:rFonts w:ascii="Times New Roman" w:eastAsia="Lucida Sans Unicode" w:hAnsi="Times New Roman" w:cs="Times New Roman"/>
                <w:kern w:val="2"/>
                <w:sz w:val="20"/>
                <w:szCs w:val="20"/>
                <w:lang w:eastAsia="hi-IN" w:bidi="hi-IN"/>
              </w:rPr>
            </w:pPr>
            <w:r w:rsidRPr="00B13A64">
              <w:rPr>
                <w:rFonts w:ascii="Times New Roman" w:eastAsia="Lucida Sans Unicode" w:hAnsi="Times New Roman" w:cs="Times New Roman"/>
                <w:kern w:val="2"/>
                <w:sz w:val="20"/>
                <w:szCs w:val="20"/>
                <w:lang w:eastAsia="hi-IN" w:bidi="hi-IN"/>
              </w:rPr>
              <w:t xml:space="preserve">Диплома </w:t>
            </w:r>
            <w:r w:rsidRPr="00B13A64">
              <w:rPr>
                <w:rFonts w:ascii="Times New Roman" w:eastAsia="Lucida Sans Unicode" w:hAnsi="Times New Roman" w:cs="Times New Roman"/>
                <w:kern w:val="2"/>
                <w:sz w:val="20"/>
                <w:szCs w:val="20"/>
                <w:lang w:val="en-US" w:eastAsia="hi-IN" w:bidi="hi-IN"/>
              </w:rPr>
              <w:t>I</w:t>
            </w:r>
            <w:r w:rsidRPr="00B13A64">
              <w:rPr>
                <w:rFonts w:ascii="Times New Roman" w:eastAsia="Lucida Sans Unicode" w:hAnsi="Times New Roman" w:cs="Times New Roman"/>
                <w:kern w:val="2"/>
                <w:sz w:val="20"/>
                <w:szCs w:val="20"/>
                <w:lang w:eastAsia="hi-IN" w:bidi="hi-IN"/>
              </w:rPr>
              <w:t>степени</w:t>
            </w:r>
          </w:p>
          <w:p w:rsidR="00B13A64" w:rsidRPr="00B13A64" w:rsidRDefault="00B13A64" w:rsidP="00D6061B">
            <w:pPr>
              <w:widowControl w:val="0"/>
              <w:suppressAutoHyphens/>
              <w:rPr>
                <w:rFonts w:ascii="Times New Roman" w:eastAsia="Lucida Sans Unicode" w:hAnsi="Times New Roman" w:cs="Times New Roman"/>
                <w:kern w:val="2"/>
                <w:sz w:val="20"/>
                <w:szCs w:val="20"/>
                <w:lang w:eastAsia="hi-IN" w:bidi="hi-IN"/>
              </w:rPr>
            </w:pPr>
            <w:r w:rsidRPr="00B13A64">
              <w:rPr>
                <w:rFonts w:ascii="Times New Roman" w:eastAsia="Lucida Sans Unicode" w:hAnsi="Times New Roman" w:cs="Times New Roman"/>
                <w:kern w:val="2"/>
                <w:sz w:val="20"/>
                <w:szCs w:val="20"/>
                <w:lang w:eastAsia="hi-IN" w:bidi="hi-IN"/>
              </w:rPr>
              <w:t>старшая группа</w:t>
            </w:r>
          </w:p>
          <w:p w:rsidR="00B13A64" w:rsidRPr="00B13A64" w:rsidRDefault="00B13A64" w:rsidP="00D6061B">
            <w:pPr>
              <w:widowControl w:val="0"/>
              <w:suppressAutoHyphens/>
              <w:rPr>
                <w:rFonts w:ascii="Times New Roman" w:eastAsia="Lucida Sans Unicode" w:hAnsi="Times New Roman" w:cs="Times New Roman"/>
                <w:kern w:val="2"/>
                <w:sz w:val="20"/>
                <w:szCs w:val="20"/>
                <w:lang w:eastAsia="hi-IN" w:bidi="hi-IN"/>
              </w:rPr>
            </w:pPr>
            <w:r w:rsidRPr="00B13A64">
              <w:rPr>
                <w:rFonts w:ascii="Times New Roman" w:eastAsia="Lucida Sans Unicode" w:hAnsi="Times New Roman" w:cs="Times New Roman"/>
                <w:kern w:val="2"/>
                <w:sz w:val="20"/>
                <w:szCs w:val="20"/>
                <w:lang w:eastAsia="hi-IN" w:bidi="hi-IN"/>
              </w:rPr>
              <w:t xml:space="preserve">Диплом </w:t>
            </w:r>
            <w:r w:rsidRPr="00B13A64">
              <w:rPr>
                <w:rFonts w:ascii="Times New Roman" w:eastAsia="Lucida Sans Unicode" w:hAnsi="Times New Roman" w:cs="Times New Roman"/>
                <w:kern w:val="2"/>
                <w:sz w:val="20"/>
                <w:szCs w:val="20"/>
                <w:lang w:val="en-US" w:eastAsia="hi-IN" w:bidi="hi-IN"/>
              </w:rPr>
              <w:t>I</w:t>
            </w:r>
            <w:r w:rsidRPr="00B13A64">
              <w:rPr>
                <w:rFonts w:ascii="Times New Roman" w:eastAsia="Lucida Sans Unicode" w:hAnsi="Times New Roman" w:cs="Times New Roman"/>
                <w:kern w:val="2"/>
                <w:sz w:val="20"/>
                <w:szCs w:val="20"/>
                <w:lang w:eastAsia="hi-IN" w:bidi="hi-IN"/>
              </w:rPr>
              <w:t>степени –младшая группа</w:t>
            </w:r>
          </w:p>
          <w:p w:rsidR="00B13A64" w:rsidRPr="00B13A64" w:rsidRDefault="00B13A64" w:rsidP="00D6061B">
            <w:pPr>
              <w:rPr>
                <w:rFonts w:ascii="Times New Roman" w:hAnsi="Times New Roman" w:cs="Times New Roman"/>
                <w:sz w:val="20"/>
                <w:szCs w:val="20"/>
              </w:rPr>
            </w:pPr>
            <w:r w:rsidRPr="00B13A64">
              <w:rPr>
                <w:rFonts w:ascii="Times New Roman" w:eastAsia="Lucida Sans Unicode" w:hAnsi="Times New Roman" w:cs="Times New Roman"/>
                <w:kern w:val="2"/>
                <w:sz w:val="20"/>
                <w:szCs w:val="20"/>
                <w:lang w:eastAsia="hi-IN" w:bidi="hi-IN"/>
              </w:rPr>
              <w:t xml:space="preserve">Диплом </w:t>
            </w:r>
            <w:r w:rsidRPr="00B13A64">
              <w:rPr>
                <w:rFonts w:ascii="Times New Roman" w:eastAsia="Lucida Sans Unicode" w:hAnsi="Times New Roman" w:cs="Times New Roman"/>
                <w:kern w:val="2"/>
                <w:sz w:val="20"/>
                <w:szCs w:val="20"/>
                <w:lang w:val="en-US" w:eastAsia="hi-IN" w:bidi="hi-IN"/>
              </w:rPr>
              <w:t>II</w:t>
            </w:r>
            <w:r w:rsidRPr="00B13A64">
              <w:rPr>
                <w:rFonts w:ascii="Times New Roman" w:eastAsia="Lucida Sans Unicode" w:hAnsi="Times New Roman" w:cs="Times New Roman"/>
                <w:kern w:val="2"/>
                <w:sz w:val="20"/>
                <w:szCs w:val="20"/>
                <w:lang w:eastAsia="hi-IN" w:bidi="hi-IN"/>
              </w:rPr>
              <w:t xml:space="preserve"> степени –</w:t>
            </w:r>
            <w:proofErr w:type="spellStart"/>
            <w:r w:rsidRPr="00B13A64">
              <w:rPr>
                <w:rFonts w:ascii="Times New Roman" w:eastAsia="Lucida Sans Unicode" w:hAnsi="Times New Roman" w:cs="Times New Roman"/>
                <w:kern w:val="2"/>
                <w:sz w:val="20"/>
                <w:szCs w:val="20"/>
                <w:lang w:eastAsia="hi-IN" w:bidi="hi-IN"/>
              </w:rPr>
              <w:t>Корягина</w:t>
            </w:r>
            <w:proofErr w:type="spellEnd"/>
            <w:r w:rsidRPr="00B13A64">
              <w:rPr>
                <w:rFonts w:ascii="Times New Roman" w:eastAsia="Lucida Sans Unicode" w:hAnsi="Times New Roman" w:cs="Times New Roman"/>
                <w:kern w:val="2"/>
                <w:sz w:val="20"/>
                <w:szCs w:val="20"/>
                <w:lang w:eastAsia="hi-IN" w:bidi="hi-IN"/>
              </w:rPr>
              <w:t xml:space="preserve"> Мария</w:t>
            </w:r>
          </w:p>
          <w:p w:rsidR="00B13A64" w:rsidRPr="00B13A64" w:rsidRDefault="00B13A64" w:rsidP="00D6061B">
            <w:pPr>
              <w:rPr>
                <w:rFonts w:ascii="Times New Roman" w:hAnsi="Times New Roman" w:cs="Times New Roman"/>
                <w:sz w:val="20"/>
                <w:szCs w:val="20"/>
              </w:rPr>
            </w:pPr>
            <w:r w:rsidRPr="00B13A64">
              <w:rPr>
                <w:rFonts w:ascii="Times New Roman" w:eastAsia="Lucida Sans Unicode" w:hAnsi="Times New Roman" w:cs="Times New Roman"/>
                <w:kern w:val="2"/>
                <w:sz w:val="20"/>
                <w:szCs w:val="20"/>
                <w:lang w:eastAsia="hi-IN" w:bidi="hi-IN"/>
              </w:rPr>
              <w:t xml:space="preserve">Диплом </w:t>
            </w:r>
            <w:r w:rsidRPr="00B13A64">
              <w:rPr>
                <w:rFonts w:ascii="Times New Roman" w:eastAsia="Lucida Sans Unicode" w:hAnsi="Times New Roman" w:cs="Times New Roman"/>
                <w:kern w:val="2"/>
                <w:sz w:val="20"/>
                <w:szCs w:val="20"/>
                <w:lang w:val="en-US" w:eastAsia="hi-IN" w:bidi="hi-IN"/>
              </w:rPr>
              <w:t>II</w:t>
            </w:r>
            <w:r w:rsidRPr="00B13A64">
              <w:rPr>
                <w:rFonts w:ascii="Times New Roman" w:eastAsia="Lucida Sans Unicode" w:hAnsi="Times New Roman" w:cs="Times New Roman"/>
                <w:kern w:val="2"/>
                <w:sz w:val="20"/>
                <w:szCs w:val="20"/>
                <w:lang w:eastAsia="hi-IN" w:bidi="hi-IN"/>
              </w:rPr>
              <w:t xml:space="preserve"> степени-Бердник Виктория</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28</w:t>
            </w:r>
          </w:p>
        </w:tc>
        <w:tc>
          <w:tcPr>
            <w:tcW w:w="1466"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28</w:t>
            </w:r>
          </w:p>
        </w:tc>
      </w:tr>
      <w:tr w:rsidR="00B13A64" w:rsidRPr="00B13A64" w:rsidTr="00C32769">
        <w:trPr>
          <w:trHeight w:val="487"/>
        </w:trPr>
        <w:tc>
          <w:tcPr>
            <w:tcW w:w="5098" w:type="dxa"/>
          </w:tcPr>
          <w:p w:rsidR="00B13A64" w:rsidRPr="00B13A64" w:rsidRDefault="00B13A64" w:rsidP="00D6061B">
            <w:pPr>
              <w:widowControl w:val="0"/>
              <w:suppressAutoHyphens/>
              <w:rPr>
                <w:rFonts w:ascii="Times New Roman" w:eastAsia="Lucida Sans Unicode" w:hAnsi="Times New Roman" w:cs="Times New Roman"/>
                <w:kern w:val="2"/>
                <w:sz w:val="20"/>
                <w:szCs w:val="20"/>
                <w:lang w:eastAsia="hi-IN" w:bidi="hi-IN"/>
              </w:rPr>
            </w:pPr>
            <w:r w:rsidRPr="00B13A64">
              <w:rPr>
                <w:rFonts w:ascii="Times New Roman" w:eastAsia="Lucida Sans Unicode" w:hAnsi="Times New Roman" w:cs="Times New Roman"/>
                <w:kern w:val="2"/>
                <w:sz w:val="20"/>
                <w:szCs w:val="20"/>
                <w:lang w:eastAsia="hi-IN" w:bidi="hi-IN"/>
              </w:rPr>
              <w:t>Открытый городской конкурс-фестиваль детского и юношеского творчества «Дотянуться до небес», г. Барнаул</w:t>
            </w:r>
          </w:p>
        </w:tc>
        <w:tc>
          <w:tcPr>
            <w:tcW w:w="255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муниципальный</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05.17 </w:t>
            </w:r>
          </w:p>
        </w:tc>
        <w:tc>
          <w:tcPr>
            <w:tcW w:w="2268" w:type="dxa"/>
          </w:tcPr>
          <w:p w:rsidR="00B13A64" w:rsidRPr="00B13A64" w:rsidRDefault="00B13A64" w:rsidP="00D6061B">
            <w:pPr>
              <w:rPr>
                <w:rFonts w:ascii="Times New Roman" w:hAnsi="Times New Roman" w:cs="Times New Roman"/>
                <w:sz w:val="20"/>
                <w:szCs w:val="20"/>
              </w:rPr>
            </w:pPr>
            <w:r w:rsidRPr="00B13A64">
              <w:rPr>
                <w:rFonts w:ascii="Times New Roman" w:eastAsia="Lucida Sans Unicode" w:hAnsi="Times New Roman" w:cs="Times New Roman"/>
                <w:kern w:val="2"/>
                <w:sz w:val="20"/>
                <w:szCs w:val="20"/>
                <w:lang w:eastAsia="hi-IN" w:bidi="hi-IN"/>
              </w:rPr>
              <w:t>Диплом Гран –При Абрамова Майя</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w:t>
            </w:r>
          </w:p>
        </w:tc>
        <w:tc>
          <w:tcPr>
            <w:tcW w:w="1466"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w:t>
            </w:r>
          </w:p>
        </w:tc>
      </w:tr>
      <w:tr w:rsidR="00B13A64" w:rsidRPr="00B13A64" w:rsidTr="00C32769">
        <w:trPr>
          <w:trHeight w:val="866"/>
        </w:trPr>
        <w:tc>
          <w:tcPr>
            <w:tcW w:w="5098" w:type="dxa"/>
          </w:tcPr>
          <w:p w:rsidR="00B13A64" w:rsidRPr="00B13A64" w:rsidRDefault="00B13A64" w:rsidP="00D6061B">
            <w:pPr>
              <w:widowControl w:val="0"/>
              <w:suppressAutoHyphens/>
              <w:rPr>
                <w:rFonts w:ascii="Times New Roman" w:eastAsia="Lucida Sans Unicode" w:hAnsi="Times New Roman" w:cs="Times New Roman"/>
                <w:kern w:val="2"/>
                <w:sz w:val="20"/>
                <w:szCs w:val="20"/>
                <w:lang w:eastAsia="hi-IN" w:bidi="hi-IN"/>
              </w:rPr>
            </w:pPr>
            <w:r w:rsidRPr="00B13A64">
              <w:rPr>
                <w:rFonts w:ascii="Times New Roman" w:eastAsia="Lucida Sans Unicode" w:hAnsi="Times New Roman" w:cs="Times New Roman"/>
                <w:kern w:val="2"/>
                <w:sz w:val="20"/>
                <w:szCs w:val="20"/>
                <w:lang w:val="en-US" w:eastAsia="hi-IN" w:bidi="hi-IN"/>
              </w:rPr>
              <w:t>I</w:t>
            </w:r>
            <w:r w:rsidRPr="00B13A64">
              <w:rPr>
                <w:rFonts w:ascii="Times New Roman" w:eastAsia="Lucida Sans Unicode" w:hAnsi="Times New Roman" w:cs="Times New Roman"/>
                <w:kern w:val="2"/>
                <w:sz w:val="20"/>
                <w:szCs w:val="20"/>
                <w:lang w:eastAsia="hi-IN" w:bidi="hi-IN"/>
              </w:rPr>
              <w:t xml:space="preserve"> межрегиональный открытый вокальный конкурс-фестиваль сибирских детских коллективов и исполнителей «Хрустальные голоса»,</w:t>
            </w:r>
          </w:p>
          <w:p w:rsidR="00B13A64" w:rsidRPr="00B13A64" w:rsidRDefault="00B13A64" w:rsidP="00D6061B">
            <w:pPr>
              <w:widowControl w:val="0"/>
              <w:suppressAutoHyphens/>
              <w:rPr>
                <w:rFonts w:ascii="Times New Roman" w:eastAsia="Lucida Sans Unicode" w:hAnsi="Times New Roman" w:cs="Times New Roman"/>
                <w:kern w:val="2"/>
                <w:sz w:val="20"/>
                <w:szCs w:val="20"/>
                <w:lang w:eastAsia="hi-IN" w:bidi="hi-IN"/>
              </w:rPr>
            </w:pPr>
            <w:r w:rsidRPr="00B13A64">
              <w:rPr>
                <w:rFonts w:ascii="Times New Roman" w:eastAsia="Lucida Sans Unicode" w:hAnsi="Times New Roman" w:cs="Times New Roman"/>
                <w:kern w:val="2"/>
                <w:sz w:val="20"/>
                <w:szCs w:val="20"/>
                <w:lang w:eastAsia="hi-IN" w:bidi="hi-IN"/>
              </w:rPr>
              <w:t>г. Барнаул</w:t>
            </w:r>
          </w:p>
        </w:tc>
        <w:tc>
          <w:tcPr>
            <w:tcW w:w="255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межрегиональный</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27.05.17 </w:t>
            </w:r>
          </w:p>
        </w:tc>
        <w:tc>
          <w:tcPr>
            <w:tcW w:w="2268" w:type="dxa"/>
          </w:tcPr>
          <w:p w:rsidR="00B13A64" w:rsidRPr="00B13A64" w:rsidRDefault="00B13A64" w:rsidP="00D6061B">
            <w:pPr>
              <w:rPr>
                <w:rFonts w:ascii="Times New Roman" w:hAnsi="Times New Roman" w:cs="Times New Roman"/>
                <w:sz w:val="20"/>
                <w:szCs w:val="20"/>
              </w:rPr>
            </w:pPr>
            <w:r w:rsidRPr="00B13A64">
              <w:rPr>
                <w:rFonts w:ascii="Times New Roman" w:eastAsia="Lucida Sans Unicode" w:hAnsi="Times New Roman" w:cs="Times New Roman"/>
                <w:kern w:val="2"/>
                <w:sz w:val="20"/>
                <w:szCs w:val="20"/>
                <w:lang w:eastAsia="hi-IN" w:bidi="hi-IN"/>
              </w:rPr>
              <w:t>Диплом Гран-При Абрамова Майя</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w:t>
            </w:r>
          </w:p>
        </w:tc>
        <w:tc>
          <w:tcPr>
            <w:tcW w:w="1466"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w:t>
            </w:r>
          </w:p>
        </w:tc>
      </w:tr>
      <w:tr w:rsidR="00B13A64" w:rsidRPr="00B13A64" w:rsidTr="00C32769">
        <w:trPr>
          <w:trHeight w:val="1321"/>
        </w:trPr>
        <w:tc>
          <w:tcPr>
            <w:tcW w:w="5098" w:type="dxa"/>
          </w:tcPr>
          <w:p w:rsidR="00B13A64" w:rsidRPr="00B13A64" w:rsidRDefault="00B13A64" w:rsidP="00D6061B">
            <w:pPr>
              <w:widowControl w:val="0"/>
              <w:suppressAutoHyphens/>
              <w:rPr>
                <w:rFonts w:ascii="Times New Roman" w:eastAsia="Lucida Sans Unicode" w:hAnsi="Times New Roman" w:cs="Times New Roman"/>
                <w:kern w:val="2"/>
                <w:sz w:val="20"/>
                <w:szCs w:val="20"/>
                <w:lang w:eastAsia="hi-IN" w:bidi="hi-IN"/>
              </w:rPr>
            </w:pPr>
            <w:r w:rsidRPr="00B13A64">
              <w:rPr>
                <w:rFonts w:ascii="Times New Roman" w:eastAsia="Lucida Sans Unicode" w:hAnsi="Times New Roman" w:cs="Times New Roman"/>
                <w:kern w:val="2"/>
                <w:sz w:val="20"/>
                <w:szCs w:val="20"/>
                <w:lang w:val="en-US" w:eastAsia="hi-IN" w:bidi="hi-IN"/>
              </w:rPr>
              <w:t>XV</w:t>
            </w:r>
            <w:r w:rsidRPr="00B13A64">
              <w:rPr>
                <w:rFonts w:ascii="Times New Roman" w:eastAsia="Lucida Sans Unicode" w:hAnsi="Times New Roman" w:cs="Times New Roman"/>
                <w:kern w:val="2"/>
                <w:sz w:val="20"/>
                <w:szCs w:val="20"/>
                <w:lang w:eastAsia="hi-IN" w:bidi="hi-IN"/>
              </w:rPr>
              <w:t xml:space="preserve"> Московский международный детско-юношеский музыкальный фестиваль «Звучит Москва» г. Москва</w:t>
            </w:r>
          </w:p>
        </w:tc>
        <w:tc>
          <w:tcPr>
            <w:tcW w:w="255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международный </w:t>
            </w:r>
          </w:p>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(заочный)</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05.17 </w:t>
            </w:r>
          </w:p>
          <w:p w:rsidR="00B13A64" w:rsidRPr="00B13A64" w:rsidRDefault="00B13A64" w:rsidP="00D6061B">
            <w:pPr>
              <w:rPr>
                <w:rFonts w:ascii="Times New Roman" w:hAnsi="Times New Roman" w:cs="Times New Roman"/>
                <w:sz w:val="20"/>
                <w:szCs w:val="20"/>
              </w:rPr>
            </w:pPr>
          </w:p>
        </w:tc>
        <w:tc>
          <w:tcPr>
            <w:tcW w:w="2268" w:type="dxa"/>
          </w:tcPr>
          <w:p w:rsidR="00B13A64" w:rsidRPr="00B13A64" w:rsidRDefault="00B13A64" w:rsidP="00D6061B">
            <w:pPr>
              <w:rPr>
                <w:rFonts w:ascii="Times New Roman" w:hAnsi="Times New Roman" w:cs="Times New Roman"/>
                <w:sz w:val="20"/>
                <w:szCs w:val="20"/>
              </w:rPr>
            </w:pPr>
            <w:r w:rsidRPr="00B13A64">
              <w:rPr>
                <w:rFonts w:ascii="Times New Roman" w:eastAsia="Lucida Sans Unicode" w:hAnsi="Times New Roman" w:cs="Times New Roman"/>
                <w:kern w:val="2"/>
                <w:sz w:val="20"/>
                <w:szCs w:val="20"/>
                <w:lang w:eastAsia="hi-IN" w:bidi="hi-IN"/>
              </w:rPr>
              <w:t xml:space="preserve">Диплом Лауреата </w:t>
            </w:r>
            <w:r w:rsidRPr="00B13A64">
              <w:rPr>
                <w:rFonts w:ascii="Times New Roman" w:eastAsia="Lucida Sans Unicode" w:hAnsi="Times New Roman" w:cs="Times New Roman"/>
                <w:kern w:val="2"/>
                <w:sz w:val="20"/>
                <w:szCs w:val="20"/>
                <w:lang w:val="en-US" w:eastAsia="hi-IN" w:bidi="hi-IN"/>
              </w:rPr>
              <w:t>III</w:t>
            </w:r>
            <w:r w:rsidRPr="00B13A64">
              <w:rPr>
                <w:rFonts w:ascii="Times New Roman" w:eastAsia="Lucida Sans Unicode" w:hAnsi="Times New Roman" w:cs="Times New Roman"/>
                <w:kern w:val="2"/>
                <w:sz w:val="20"/>
                <w:szCs w:val="20"/>
                <w:lang w:eastAsia="hi-IN" w:bidi="hi-IN"/>
              </w:rPr>
              <w:t xml:space="preserve"> степени - старшая группа</w:t>
            </w:r>
          </w:p>
          <w:p w:rsidR="00B13A64" w:rsidRPr="00B13A64" w:rsidRDefault="00B13A64" w:rsidP="00D6061B">
            <w:pPr>
              <w:rPr>
                <w:rFonts w:ascii="Times New Roman" w:hAnsi="Times New Roman" w:cs="Times New Roman"/>
                <w:sz w:val="20"/>
                <w:szCs w:val="20"/>
              </w:rPr>
            </w:pPr>
            <w:r w:rsidRPr="00B13A64">
              <w:rPr>
                <w:rFonts w:ascii="Times New Roman" w:eastAsia="Lucida Sans Unicode" w:hAnsi="Times New Roman" w:cs="Times New Roman"/>
                <w:kern w:val="2"/>
                <w:sz w:val="20"/>
                <w:szCs w:val="20"/>
                <w:lang w:eastAsia="hi-IN" w:bidi="hi-IN"/>
              </w:rPr>
              <w:t xml:space="preserve">Диплом Лауреата </w:t>
            </w:r>
            <w:r w:rsidRPr="00B13A64">
              <w:rPr>
                <w:rFonts w:ascii="Times New Roman" w:eastAsia="Lucida Sans Unicode" w:hAnsi="Times New Roman" w:cs="Times New Roman"/>
                <w:kern w:val="2"/>
                <w:sz w:val="20"/>
                <w:szCs w:val="20"/>
                <w:lang w:val="en-US" w:eastAsia="hi-IN" w:bidi="hi-IN"/>
              </w:rPr>
              <w:t>III</w:t>
            </w:r>
            <w:r w:rsidRPr="00B13A64">
              <w:rPr>
                <w:rFonts w:ascii="Times New Roman" w:eastAsia="Lucida Sans Unicode" w:hAnsi="Times New Roman" w:cs="Times New Roman"/>
                <w:kern w:val="2"/>
                <w:sz w:val="20"/>
                <w:szCs w:val="20"/>
                <w:lang w:eastAsia="hi-IN" w:bidi="hi-IN"/>
              </w:rPr>
              <w:t xml:space="preserve"> степени - младшая группа</w:t>
            </w:r>
          </w:p>
          <w:p w:rsidR="00B13A64" w:rsidRPr="00B13A64" w:rsidRDefault="00B13A64" w:rsidP="00D6061B">
            <w:pPr>
              <w:rPr>
                <w:rFonts w:ascii="Times New Roman" w:hAnsi="Times New Roman" w:cs="Times New Roman"/>
                <w:sz w:val="20"/>
                <w:szCs w:val="20"/>
              </w:rPr>
            </w:pPr>
            <w:r w:rsidRPr="00B13A64">
              <w:rPr>
                <w:rFonts w:ascii="Times New Roman" w:eastAsia="Lucida Sans Unicode" w:hAnsi="Times New Roman" w:cs="Times New Roman"/>
                <w:kern w:val="2"/>
                <w:sz w:val="20"/>
                <w:szCs w:val="20"/>
                <w:lang w:eastAsia="hi-IN" w:bidi="hi-IN"/>
              </w:rPr>
              <w:t xml:space="preserve">Диплом Лауреата </w:t>
            </w:r>
            <w:r w:rsidRPr="00B13A64">
              <w:rPr>
                <w:rFonts w:ascii="Times New Roman" w:eastAsia="Lucida Sans Unicode" w:hAnsi="Times New Roman" w:cs="Times New Roman"/>
                <w:kern w:val="2"/>
                <w:sz w:val="20"/>
                <w:szCs w:val="20"/>
                <w:lang w:val="en-US" w:eastAsia="hi-IN" w:bidi="hi-IN"/>
              </w:rPr>
              <w:t>III</w:t>
            </w:r>
            <w:r w:rsidRPr="00B13A64">
              <w:rPr>
                <w:rFonts w:ascii="Times New Roman" w:eastAsia="Lucida Sans Unicode" w:hAnsi="Times New Roman" w:cs="Times New Roman"/>
                <w:kern w:val="2"/>
                <w:sz w:val="20"/>
                <w:szCs w:val="20"/>
                <w:lang w:eastAsia="hi-IN" w:bidi="hi-IN"/>
              </w:rPr>
              <w:t xml:space="preserve"> степени- Абрамова Майя</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30</w:t>
            </w:r>
          </w:p>
        </w:tc>
        <w:tc>
          <w:tcPr>
            <w:tcW w:w="1466"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30</w:t>
            </w:r>
          </w:p>
        </w:tc>
      </w:tr>
      <w:tr w:rsidR="00B13A64" w:rsidRPr="00B13A64" w:rsidTr="00C32769">
        <w:trPr>
          <w:trHeight w:val="412"/>
        </w:trPr>
        <w:tc>
          <w:tcPr>
            <w:tcW w:w="509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Краевой спортивно-творческий фестиваль «МЕГАВЕСНА»</w:t>
            </w:r>
          </w:p>
        </w:tc>
        <w:tc>
          <w:tcPr>
            <w:tcW w:w="255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региональный</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28.04.17 </w:t>
            </w:r>
          </w:p>
        </w:tc>
        <w:tc>
          <w:tcPr>
            <w:tcW w:w="226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Благодарственное письмо</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30</w:t>
            </w:r>
          </w:p>
        </w:tc>
        <w:tc>
          <w:tcPr>
            <w:tcW w:w="1466"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30</w:t>
            </w:r>
          </w:p>
        </w:tc>
      </w:tr>
    </w:tbl>
    <w:p w:rsidR="00B13A64" w:rsidRPr="00B13A64" w:rsidRDefault="00B13A64" w:rsidP="00B13A64">
      <w:pPr>
        <w:spacing w:after="0" w:line="240" w:lineRule="auto"/>
        <w:jc w:val="both"/>
        <w:rPr>
          <w:rFonts w:ascii="Times New Roman" w:hAnsi="Times New Roman" w:cs="Times New Roman"/>
          <w:b/>
          <w:color w:val="000000"/>
          <w:spacing w:val="3"/>
          <w:sz w:val="20"/>
          <w:szCs w:val="20"/>
        </w:rPr>
      </w:pPr>
    </w:p>
    <w:p w:rsidR="00B13A64" w:rsidRPr="00C32769" w:rsidRDefault="00B13A64" w:rsidP="00B13A64">
      <w:pPr>
        <w:spacing w:after="0" w:line="240" w:lineRule="auto"/>
        <w:jc w:val="both"/>
        <w:rPr>
          <w:rFonts w:ascii="Times New Roman" w:hAnsi="Times New Roman" w:cs="Times New Roman"/>
          <w:sz w:val="28"/>
          <w:szCs w:val="28"/>
        </w:rPr>
      </w:pPr>
      <w:r w:rsidRPr="00C32769">
        <w:rPr>
          <w:rFonts w:ascii="Times New Roman" w:hAnsi="Times New Roman" w:cs="Times New Roman"/>
          <w:color w:val="000000"/>
          <w:spacing w:val="3"/>
          <w:sz w:val="28"/>
          <w:szCs w:val="28"/>
        </w:rPr>
        <w:t xml:space="preserve">12) </w:t>
      </w:r>
      <w:r w:rsidRPr="00C32769">
        <w:rPr>
          <w:rFonts w:ascii="Times New Roman" w:eastAsia="Times New Roman" w:hAnsi="Times New Roman" w:cs="Times New Roman"/>
          <w:sz w:val="28"/>
          <w:szCs w:val="28"/>
          <w:lang w:eastAsia="ru-RU"/>
        </w:rPr>
        <w:t>Дополнительн</w:t>
      </w:r>
      <w:r w:rsidR="00A87EFA" w:rsidRPr="00C32769">
        <w:rPr>
          <w:rFonts w:ascii="Times New Roman" w:eastAsia="Times New Roman" w:hAnsi="Times New Roman" w:cs="Times New Roman"/>
          <w:sz w:val="28"/>
          <w:szCs w:val="28"/>
          <w:lang w:eastAsia="ru-RU"/>
        </w:rPr>
        <w:t>ая общеобразовательная общеразвивающая</w:t>
      </w:r>
      <w:r w:rsidRPr="00C32769">
        <w:rPr>
          <w:rFonts w:ascii="Times New Roman" w:hAnsi="Times New Roman" w:cs="Times New Roman"/>
          <w:sz w:val="28"/>
          <w:szCs w:val="28"/>
        </w:rPr>
        <w:t xml:space="preserve"> программа студии эстрадной песни «Диапазон» реализуется педагогом Кротовой Л.П. охватывает 30 учащихся.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2552"/>
        <w:gridCol w:w="1701"/>
        <w:gridCol w:w="2268"/>
        <w:gridCol w:w="1701"/>
        <w:gridCol w:w="1389"/>
      </w:tblGrid>
      <w:tr w:rsidR="00B13A64" w:rsidRPr="00B13A64" w:rsidTr="00C32769">
        <w:tc>
          <w:tcPr>
            <w:tcW w:w="5098" w:type="dxa"/>
          </w:tcPr>
          <w:p w:rsidR="00B13A64" w:rsidRPr="00C32769" w:rsidRDefault="00B13A64" w:rsidP="00D6061B">
            <w:pPr>
              <w:spacing w:after="0" w:line="240" w:lineRule="auto"/>
              <w:rPr>
                <w:rFonts w:ascii="Times New Roman" w:hAnsi="Times New Roman" w:cs="Times New Roman"/>
                <w:sz w:val="20"/>
                <w:szCs w:val="20"/>
              </w:rPr>
            </w:pPr>
            <w:r w:rsidRPr="00C32769">
              <w:rPr>
                <w:rFonts w:ascii="Times New Roman" w:hAnsi="Times New Roman" w:cs="Times New Roman"/>
                <w:sz w:val="20"/>
                <w:szCs w:val="20"/>
              </w:rPr>
              <w:t>Название конкурса, фестиваля, турнира</w:t>
            </w:r>
          </w:p>
          <w:p w:rsidR="00B13A64" w:rsidRPr="00C32769" w:rsidRDefault="00B13A64" w:rsidP="00D6061B">
            <w:pPr>
              <w:spacing w:after="0" w:line="240" w:lineRule="auto"/>
              <w:rPr>
                <w:rFonts w:ascii="Times New Roman" w:hAnsi="Times New Roman" w:cs="Times New Roman"/>
                <w:sz w:val="20"/>
                <w:szCs w:val="20"/>
              </w:rPr>
            </w:pPr>
          </w:p>
        </w:tc>
        <w:tc>
          <w:tcPr>
            <w:tcW w:w="2552" w:type="dxa"/>
          </w:tcPr>
          <w:p w:rsidR="00B13A64" w:rsidRPr="00C32769" w:rsidRDefault="00B13A64" w:rsidP="00D6061B">
            <w:pPr>
              <w:spacing w:after="0" w:line="240" w:lineRule="auto"/>
              <w:rPr>
                <w:rFonts w:ascii="Times New Roman" w:hAnsi="Times New Roman" w:cs="Times New Roman"/>
                <w:sz w:val="20"/>
                <w:szCs w:val="20"/>
              </w:rPr>
            </w:pPr>
            <w:r w:rsidRPr="00C32769">
              <w:rPr>
                <w:rFonts w:ascii="Times New Roman" w:hAnsi="Times New Roman" w:cs="Times New Roman"/>
                <w:sz w:val="20"/>
                <w:szCs w:val="20"/>
              </w:rPr>
              <w:t>Уровень</w:t>
            </w:r>
          </w:p>
          <w:p w:rsidR="00B13A64" w:rsidRPr="00C32769" w:rsidRDefault="00B13A64" w:rsidP="00D6061B">
            <w:pPr>
              <w:spacing w:after="0" w:line="240" w:lineRule="auto"/>
              <w:rPr>
                <w:rFonts w:ascii="Times New Roman" w:hAnsi="Times New Roman" w:cs="Times New Roman"/>
                <w:sz w:val="20"/>
                <w:szCs w:val="20"/>
              </w:rPr>
            </w:pPr>
          </w:p>
        </w:tc>
        <w:tc>
          <w:tcPr>
            <w:tcW w:w="1701" w:type="dxa"/>
          </w:tcPr>
          <w:p w:rsidR="00B13A64" w:rsidRPr="00C32769" w:rsidRDefault="00B13A64" w:rsidP="00D6061B">
            <w:pPr>
              <w:spacing w:after="0" w:line="240" w:lineRule="auto"/>
              <w:rPr>
                <w:rFonts w:ascii="Times New Roman" w:hAnsi="Times New Roman" w:cs="Times New Roman"/>
                <w:sz w:val="20"/>
                <w:szCs w:val="20"/>
              </w:rPr>
            </w:pPr>
            <w:r w:rsidRPr="00C32769">
              <w:rPr>
                <w:rFonts w:ascii="Times New Roman" w:hAnsi="Times New Roman" w:cs="Times New Roman"/>
                <w:sz w:val="20"/>
                <w:szCs w:val="20"/>
              </w:rPr>
              <w:t>Время проведения</w:t>
            </w:r>
          </w:p>
          <w:p w:rsidR="00B13A64" w:rsidRPr="00C32769" w:rsidRDefault="00B13A64" w:rsidP="00D6061B">
            <w:pPr>
              <w:spacing w:after="0" w:line="240" w:lineRule="auto"/>
              <w:rPr>
                <w:rFonts w:ascii="Times New Roman" w:hAnsi="Times New Roman" w:cs="Times New Roman"/>
                <w:sz w:val="20"/>
                <w:szCs w:val="20"/>
              </w:rPr>
            </w:pPr>
          </w:p>
        </w:tc>
        <w:tc>
          <w:tcPr>
            <w:tcW w:w="2268" w:type="dxa"/>
          </w:tcPr>
          <w:p w:rsidR="00B13A64" w:rsidRPr="00C32769" w:rsidRDefault="00B13A64" w:rsidP="00D6061B">
            <w:pPr>
              <w:spacing w:after="0" w:line="240" w:lineRule="auto"/>
              <w:rPr>
                <w:rFonts w:ascii="Times New Roman" w:hAnsi="Times New Roman" w:cs="Times New Roman"/>
                <w:sz w:val="20"/>
                <w:szCs w:val="20"/>
              </w:rPr>
            </w:pPr>
            <w:r w:rsidRPr="00C32769">
              <w:rPr>
                <w:rFonts w:ascii="Times New Roman" w:hAnsi="Times New Roman" w:cs="Times New Roman"/>
                <w:sz w:val="20"/>
                <w:szCs w:val="20"/>
              </w:rPr>
              <w:t>Результат</w:t>
            </w:r>
          </w:p>
          <w:p w:rsidR="00B13A64" w:rsidRPr="00C32769" w:rsidRDefault="00B13A64" w:rsidP="00D6061B">
            <w:pPr>
              <w:spacing w:after="0" w:line="240" w:lineRule="auto"/>
              <w:rPr>
                <w:rFonts w:ascii="Times New Roman" w:hAnsi="Times New Roman" w:cs="Times New Roman"/>
                <w:sz w:val="20"/>
                <w:szCs w:val="20"/>
              </w:rPr>
            </w:pPr>
          </w:p>
        </w:tc>
        <w:tc>
          <w:tcPr>
            <w:tcW w:w="1701" w:type="dxa"/>
          </w:tcPr>
          <w:p w:rsidR="00B13A64" w:rsidRPr="00C32769" w:rsidRDefault="00B13A64" w:rsidP="00D6061B">
            <w:pPr>
              <w:spacing w:after="0" w:line="240" w:lineRule="auto"/>
              <w:rPr>
                <w:rFonts w:ascii="Times New Roman" w:hAnsi="Times New Roman" w:cs="Times New Roman"/>
                <w:sz w:val="20"/>
                <w:szCs w:val="20"/>
              </w:rPr>
            </w:pPr>
            <w:r w:rsidRPr="00C32769">
              <w:rPr>
                <w:rFonts w:ascii="Times New Roman" w:hAnsi="Times New Roman" w:cs="Times New Roman"/>
                <w:sz w:val="20"/>
                <w:szCs w:val="20"/>
              </w:rPr>
              <w:t>Количество участников</w:t>
            </w:r>
          </w:p>
          <w:p w:rsidR="00B13A64" w:rsidRPr="00C32769" w:rsidRDefault="00B13A64" w:rsidP="00D6061B">
            <w:pPr>
              <w:spacing w:after="0" w:line="240" w:lineRule="auto"/>
              <w:rPr>
                <w:rFonts w:ascii="Times New Roman" w:hAnsi="Times New Roman" w:cs="Times New Roman"/>
                <w:sz w:val="20"/>
                <w:szCs w:val="20"/>
              </w:rPr>
            </w:pPr>
          </w:p>
        </w:tc>
        <w:tc>
          <w:tcPr>
            <w:tcW w:w="1389" w:type="dxa"/>
          </w:tcPr>
          <w:p w:rsidR="00B13A64" w:rsidRPr="00C32769" w:rsidRDefault="00B13A64" w:rsidP="00D6061B">
            <w:pPr>
              <w:spacing w:after="0" w:line="240" w:lineRule="auto"/>
              <w:rPr>
                <w:rFonts w:ascii="Times New Roman" w:hAnsi="Times New Roman" w:cs="Times New Roman"/>
                <w:sz w:val="20"/>
                <w:szCs w:val="20"/>
              </w:rPr>
            </w:pPr>
            <w:r w:rsidRPr="00C32769">
              <w:rPr>
                <w:rFonts w:ascii="Times New Roman" w:hAnsi="Times New Roman" w:cs="Times New Roman"/>
                <w:sz w:val="20"/>
                <w:szCs w:val="20"/>
              </w:rPr>
              <w:t>Количество победителей</w:t>
            </w:r>
          </w:p>
          <w:p w:rsidR="00B13A64" w:rsidRPr="00C32769" w:rsidRDefault="00B13A64" w:rsidP="00D6061B">
            <w:pPr>
              <w:spacing w:after="0" w:line="240" w:lineRule="auto"/>
              <w:rPr>
                <w:rFonts w:ascii="Times New Roman" w:hAnsi="Times New Roman" w:cs="Times New Roman"/>
                <w:sz w:val="20"/>
                <w:szCs w:val="20"/>
              </w:rPr>
            </w:pPr>
          </w:p>
        </w:tc>
      </w:tr>
      <w:tr w:rsidR="00B13A64" w:rsidRPr="00B13A64" w:rsidTr="00C32769">
        <w:tc>
          <w:tcPr>
            <w:tcW w:w="5098" w:type="dxa"/>
          </w:tcPr>
          <w:p w:rsidR="00B13A64" w:rsidRPr="00B13A64" w:rsidRDefault="00B13A64" w:rsidP="00D6061B">
            <w:pPr>
              <w:spacing w:after="0" w:line="240" w:lineRule="auto"/>
              <w:rPr>
                <w:rFonts w:ascii="Times New Roman" w:hAnsi="Times New Roman" w:cs="Times New Roman"/>
                <w:sz w:val="20"/>
                <w:szCs w:val="20"/>
              </w:rPr>
            </w:pPr>
            <w:r w:rsidRPr="00B13A64">
              <w:rPr>
                <w:rFonts w:ascii="Times New Roman" w:hAnsi="Times New Roman" w:cs="Times New Roman"/>
                <w:sz w:val="20"/>
                <w:szCs w:val="20"/>
              </w:rPr>
              <w:t>Конкурс-фестиваль «Вдохновение» (ОДА «Поколение»)</w:t>
            </w:r>
          </w:p>
        </w:tc>
        <w:tc>
          <w:tcPr>
            <w:tcW w:w="2552" w:type="dxa"/>
          </w:tcPr>
          <w:p w:rsidR="00B13A64" w:rsidRPr="00B13A64" w:rsidRDefault="00B13A64" w:rsidP="00D6061B">
            <w:pPr>
              <w:spacing w:after="0" w:line="240" w:lineRule="auto"/>
              <w:rPr>
                <w:rFonts w:ascii="Times New Roman" w:hAnsi="Times New Roman" w:cs="Times New Roman"/>
                <w:sz w:val="20"/>
                <w:szCs w:val="20"/>
              </w:rPr>
            </w:pPr>
            <w:r w:rsidRPr="00B13A64">
              <w:rPr>
                <w:rFonts w:ascii="Times New Roman" w:hAnsi="Times New Roman" w:cs="Times New Roman"/>
                <w:sz w:val="20"/>
                <w:szCs w:val="20"/>
              </w:rPr>
              <w:t>региональный</w:t>
            </w:r>
          </w:p>
        </w:tc>
        <w:tc>
          <w:tcPr>
            <w:tcW w:w="1701" w:type="dxa"/>
          </w:tcPr>
          <w:p w:rsidR="00B13A64" w:rsidRPr="00B13A64" w:rsidRDefault="00B13A64" w:rsidP="00D6061B">
            <w:pPr>
              <w:spacing w:after="0" w:line="240" w:lineRule="auto"/>
              <w:rPr>
                <w:rFonts w:ascii="Times New Roman" w:hAnsi="Times New Roman" w:cs="Times New Roman"/>
                <w:sz w:val="20"/>
                <w:szCs w:val="20"/>
              </w:rPr>
            </w:pPr>
            <w:r w:rsidRPr="00B13A64">
              <w:rPr>
                <w:rFonts w:ascii="Times New Roman" w:hAnsi="Times New Roman" w:cs="Times New Roman"/>
                <w:sz w:val="20"/>
                <w:szCs w:val="20"/>
              </w:rPr>
              <w:t>25 – 27.03.17</w:t>
            </w:r>
          </w:p>
        </w:tc>
        <w:tc>
          <w:tcPr>
            <w:tcW w:w="2268" w:type="dxa"/>
          </w:tcPr>
          <w:p w:rsidR="00B13A64" w:rsidRPr="00B13A64" w:rsidRDefault="00B13A64" w:rsidP="00D6061B">
            <w:pPr>
              <w:spacing w:after="0" w:line="240" w:lineRule="auto"/>
              <w:rPr>
                <w:rFonts w:ascii="Times New Roman" w:hAnsi="Times New Roman" w:cs="Times New Roman"/>
                <w:sz w:val="20"/>
                <w:szCs w:val="20"/>
              </w:rPr>
            </w:pPr>
            <w:r w:rsidRPr="00B13A64">
              <w:rPr>
                <w:rFonts w:ascii="Times New Roman" w:hAnsi="Times New Roman" w:cs="Times New Roman"/>
                <w:sz w:val="20"/>
                <w:szCs w:val="20"/>
              </w:rPr>
              <w:t>Два дуэта, ансамбль, солистка</w:t>
            </w:r>
          </w:p>
        </w:tc>
        <w:tc>
          <w:tcPr>
            <w:tcW w:w="1701" w:type="dxa"/>
          </w:tcPr>
          <w:p w:rsidR="00B13A64" w:rsidRPr="00B13A64" w:rsidRDefault="00B13A64" w:rsidP="00D6061B">
            <w:pPr>
              <w:spacing w:after="0" w:line="240" w:lineRule="auto"/>
              <w:rPr>
                <w:rFonts w:ascii="Times New Roman" w:hAnsi="Times New Roman" w:cs="Times New Roman"/>
                <w:sz w:val="20"/>
                <w:szCs w:val="20"/>
              </w:rPr>
            </w:pPr>
            <w:r w:rsidRPr="00B13A64">
              <w:rPr>
                <w:rFonts w:ascii="Times New Roman" w:hAnsi="Times New Roman" w:cs="Times New Roman"/>
                <w:sz w:val="20"/>
                <w:szCs w:val="20"/>
              </w:rPr>
              <w:t>10</w:t>
            </w:r>
          </w:p>
        </w:tc>
        <w:tc>
          <w:tcPr>
            <w:tcW w:w="1389" w:type="dxa"/>
          </w:tcPr>
          <w:p w:rsidR="00B13A64" w:rsidRPr="00B13A64" w:rsidRDefault="00B13A64" w:rsidP="00D6061B">
            <w:pPr>
              <w:spacing w:after="0" w:line="240" w:lineRule="auto"/>
              <w:rPr>
                <w:rFonts w:ascii="Times New Roman" w:hAnsi="Times New Roman" w:cs="Times New Roman"/>
                <w:sz w:val="20"/>
                <w:szCs w:val="20"/>
              </w:rPr>
            </w:pPr>
            <w:r w:rsidRPr="00B13A64">
              <w:rPr>
                <w:rFonts w:ascii="Times New Roman" w:hAnsi="Times New Roman" w:cs="Times New Roman"/>
                <w:sz w:val="20"/>
                <w:szCs w:val="20"/>
              </w:rPr>
              <w:t>10</w:t>
            </w:r>
          </w:p>
        </w:tc>
      </w:tr>
      <w:tr w:rsidR="00B13A64" w:rsidRPr="00B13A64" w:rsidTr="00C32769">
        <w:tc>
          <w:tcPr>
            <w:tcW w:w="5098" w:type="dxa"/>
          </w:tcPr>
          <w:p w:rsidR="00B13A64" w:rsidRPr="00B13A64" w:rsidRDefault="00B13A64" w:rsidP="00D6061B">
            <w:pPr>
              <w:spacing w:after="0" w:line="240" w:lineRule="auto"/>
              <w:rPr>
                <w:rFonts w:ascii="Times New Roman" w:hAnsi="Times New Roman" w:cs="Times New Roman"/>
                <w:sz w:val="20"/>
                <w:szCs w:val="20"/>
              </w:rPr>
            </w:pPr>
            <w:r w:rsidRPr="00B13A64">
              <w:rPr>
                <w:rFonts w:ascii="Times New Roman" w:hAnsi="Times New Roman" w:cs="Times New Roman"/>
                <w:sz w:val="20"/>
                <w:szCs w:val="20"/>
              </w:rPr>
              <w:t>конкурс ВПП им. Завьялова (районный)</w:t>
            </w:r>
          </w:p>
        </w:tc>
        <w:tc>
          <w:tcPr>
            <w:tcW w:w="2552" w:type="dxa"/>
          </w:tcPr>
          <w:p w:rsidR="00B13A64" w:rsidRPr="00B13A64" w:rsidRDefault="00B13A64" w:rsidP="00D6061B">
            <w:pPr>
              <w:spacing w:after="0" w:line="240" w:lineRule="auto"/>
              <w:rPr>
                <w:rFonts w:ascii="Times New Roman" w:hAnsi="Times New Roman" w:cs="Times New Roman"/>
                <w:sz w:val="20"/>
                <w:szCs w:val="20"/>
              </w:rPr>
            </w:pPr>
            <w:r w:rsidRPr="00B13A64">
              <w:rPr>
                <w:rFonts w:ascii="Times New Roman" w:hAnsi="Times New Roman" w:cs="Times New Roman"/>
                <w:sz w:val="20"/>
                <w:szCs w:val="20"/>
              </w:rPr>
              <w:t>районный</w:t>
            </w:r>
          </w:p>
        </w:tc>
        <w:tc>
          <w:tcPr>
            <w:tcW w:w="1701" w:type="dxa"/>
          </w:tcPr>
          <w:p w:rsidR="00B13A64" w:rsidRPr="00B13A64" w:rsidRDefault="00B13A64" w:rsidP="00D6061B">
            <w:pPr>
              <w:spacing w:after="0" w:line="240" w:lineRule="auto"/>
              <w:rPr>
                <w:rFonts w:ascii="Times New Roman" w:hAnsi="Times New Roman" w:cs="Times New Roman"/>
                <w:sz w:val="20"/>
                <w:szCs w:val="20"/>
              </w:rPr>
            </w:pPr>
            <w:r w:rsidRPr="00B13A64">
              <w:rPr>
                <w:rFonts w:ascii="Times New Roman" w:hAnsi="Times New Roman" w:cs="Times New Roman"/>
                <w:sz w:val="20"/>
                <w:szCs w:val="20"/>
              </w:rPr>
              <w:t>12.01.17</w:t>
            </w:r>
          </w:p>
        </w:tc>
        <w:tc>
          <w:tcPr>
            <w:tcW w:w="2268" w:type="dxa"/>
          </w:tcPr>
          <w:p w:rsidR="00B13A64" w:rsidRPr="00B13A64" w:rsidRDefault="00B13A64" w:rsidP="00D6061B">
            <w:pPr>
              <w:spacing w:after="0" w:line="240" w:lineRule="auto"/>
              <w:rPr>
                <w:rFonts w:ascii="Times New Roman" w:hAnsi="Times New Roman" w:cs="Times New Roman"/>
                <w:sz w:val="20"/>
                <w:szCs w:val="20"/>
              </w:rPr>
            </w:pPr>
            <w:r w:rsidRPr="00B13A64">
              <w:rPr>
                <w:rFonts w:ascii="Times New Roman" w:hAnsi="Times New Roman" w:cs="Times New Roman"/>
                <w:sz w:val="20"/>
                <w:szCs w:val="20"/>
              </w:rPr>
              <w:t>Дипломы лауреатов</w:t>
            </w:r>
          </w:p>
        </w:tc>
        <w:tc>
          <w:tcPr>
            <w:tcW w:w="1701" w:type="dxa"/>
          </w:tcPr>
          <w:p w:rsidR="00B13A64" w:rsidRPr="00B13A64" w:rsidRDefault="00B13A64" w:rsidP="00D6061B">
            <w:pPr>
              <w:spacing w:after="0" w:line="240" w:lineRule="auto"/>
              <w:rPr>
                <w:rFonts w:ascii="Times New Roman" w:hAnsi="Times New Roman" w:cs="Times New Roman"/>
                <w:sz w:val="20"/>
                <w:szCs w:val="20"/>
              </w:rPr>
            </w:pPr>
            <w:r w:rsidRPr="00B13A64">
              <w:rPr>
                <w:rFonts w:ascii="Times New Roman" w:hAnsi="Times New Roman" w:cs="Times New Roman"/>
                <w:sz w:val="20"/>
                <w:szCs w:val="20"/>
              </w:rPr>
              <w:t>11</w:t>
            </w:r>
          </w:p>
        </w:tc>
        <w:tc>
          <w:tcPr>
            <w:tcW w:w="1389" w:type="dxa"/>
          </w:tcPr>
          <w:p w:rsidR="00B13A64" w:rsidRPr="00B13A64" w:rsidRDefault="00B13A64" w:rsidP="00D6061B">
            <w:pPr>
              <w:spacing w:after="0" w:line="240" w:lineRule="auto"/>
              <w:rPr>
                <w:rFonts w:ascii="Times New Roman" w:hAnsi="Times New Roman" w:cs="Times New Roman"/>
                <w:sz w:val="20"/>
                <w:szCs w:val="20"/>
              </w:rPr>
            </w:pPr>
            <w:r w:rsidRPr="00B13A64">
              <w:rPr>
                <w:rFonts w:ascii="Times New Roman" w:hAnsi="Times New Roman" w:cs="Times New Roman"/>
                <w:sz w:val="20"/>
                <w:szCs w:val="20"/>
              </w:rPr>
              <w:t>11</w:t>
            </w:r>
          </w:p>
        </w:tc>
      </w:tr>
      <w:tr w:rsidR="00B13A64" w:rsidRPr="00B13A64" w:rsidTr="00C32769">
        <w:tc>
          <w:tcPr>
            <w:tcW w:w="5098" w:type="dxa"/>
          </w:tcPr>
          <w:p w:rsidR="00B13A64" w:rsidRPr="00B13A64" w:rsidRDefault="00B13A64" w:rsidP="00D6061B">
            <w:pPr>
              <w:spacing w:after="0" w:line="240" w:lineRule="auto"/>
              <w:rPr>
                <w:rFonts w:ascii="Times New Roman" w:hAnsi="Times New Roman" w:cs="Times New Roman"/>
                <w:sz w:val="20"/>
                <w:szCs w:val="20"/>
              </w:rPr>
            </w:pPr>
            <w:r w:rsidRPr="00B13A64">
              <w:rPr>
                <w:rFonts w:ascii="Times New Roman" w:hAnsi="Times New Roman" w:cs="Times New Roman"/>
                <w:sz w:val="20"/>
                <w:szCs w:val="20"/>
              </w:rPr>
              <w:lastRenderedPageBreak/>
              <w:t>конкурс ВПП им. Завьялова (окружной)</w:t>
            </w:r>
          </w:p>
        </w:tc>
        <w:tc>
          <w:tcPr>
            <w:tcW w:w="2552" w:type="dxa"/>
          </w:tcPr>
          <w:p w:rsidR="00B13A64" w:rsidRPr="00B13A64" w:rsidRDefault="00B13A64" w:rsidP="00D6061B">
            <w:pPr>
              <w:spacing w:after="0" w:line="240" w:lineRule="auto"/>
              <w:rPr>
                <w:rFonts w:ascii="Times New Roman" w:hAnsi="Times New Roman" w:cs="Times New Roman"/>
                <w:sz w:val="20"/>
                <w:szCs w:val="20"/>
              </w:rPr>
            </w:pPr>
            <w:r w:rsidRPr="00B13A64">
              <w:rPr>
                <w:rFonts w:ascii="Times New Roman" w:hAnsi="Times New Roman" w:cs="Times New Roman"/>
                <w:sz w:val="20"/>
                <w:szCs w:val="20"/>
              </w:rPr>
              <w:t>муниципальный</w:t>
            </w:r>
          </w:p>
        </w:tc>
        <w:tc>
          <w:tcPr>
            <w:tcW w:w="1701" w:type="dxa"/>
          </w:tcPr>
          <w:p w:rsidR="00B13A64" w:rsidRPr="00B13A64" w:rsidRDefault="00B13A64" w:rsidP="00D6061B">
            <w:pPr>
              <w:spacing w:after="0" w:line="240" w:lineRule="auto"/>
              <w:rPr>
                <w:rFonts w:ascii="Times New Roman" w:hAnsi="Times New Roman" w:cs="Times New Roman"/>
                <w:sz w:val="20"/>
                <w:szCs w:val="20"/>
              </w:rPr>
            </w:pPr>
            <w:r w:rsidRPr="00B13A64">
              <w:rPr>
                <w:rFonts w:ascii="Times New Roman" w:hAnsi="Times New Roman" w:cs="Times New Roman"/>
                <w:sz w:val="20"/>
                <w:szCs w:val="20"/>
              </w:rPr>
              <w:t>30.01.17</w:t>
            </w:r>
          </w:p>
        </w:tc>
        <w:tc>
          <w:tcPr>
            <w:tcW w:w="2268" w:type="dxa"/>
          </w:tcPr>
          <w:p w:rsidR="00B13A64" w:rsidRPr="00B13A64" w:rsidRDefault="00B13A64" w:rsidP="00D6061B">
            <w:pPr>
              <w:spacing w:after="0" w:line="240" w:lineRule="auto"/>
              <w:rPr>
                <w:rFonts w:ascii="Times New Roman" w:hAnsi="Times New Roman" w:cs="Times New Roman"/>
                <w:sz w:val="20"/>
                <w:szCs w:val="20"/>
              </w:rPr>
            </w:pPr>
            <w:r w:rsidRPr="00B13A64">
              <w:rPr>
                <w:rFonts w:ascii="Times New Roman" w:hAnsi="Times New Roman" w:cs="Times New Roman"/>
                <w:sz w:val="20"/>
                <w:szCs w:val="20"/>
              </w:rPr>
              <w:t>Диплом Лауреата 1 степени</w:t>
            </w:r>
          </w:p>
        </w:tc>
        <w:tc>
          <w:tcPr>
            <w:tcW w:w="1701" w:type="dxa"/>
          </w:tcPr>
          <w:p w:rsidR="00B13A64" w:rsidRPr="00B13A64" w:rsidRDefault="00B13A64" w:rsidP="00D6061B">
            <w:pPr>
              <w:spacing w:after="0" w:line="240" w:lineRule="auto"/>
              <w:rPr>
                <w:rFonts w:ascii="Times New Roman" w:hAnsi="Times New Roman" w:cs="Times New Roman"/>
                <w:sz w:val="20"/>
                <w:szCs w:val="20"/>
              </w:rPr>
            </w:pPr>
            <w:r w:rsidRPr="00B13A64">
              <w:rPr>
                <w:rFonts w:ascii="Times New Roman" w:hAnsi="Times New Roman" w:cs="Times New Roman"/>
                <w:sz w:val="20"/>
                <w:szCs w:val="20"/>
              </w:rPr>
              <w:t>2</w:t>
            </w:r>
          </w:p>
        </w:tc>
        <w:tc>
          <w:tcPr>
            <w:tcW w:w="1389" w:type="dxa"/>
          </w:tcPr>
          <w:p w:rsidR="00B13A64" w:rsidRPr="00B13A64" w:rsidRDefault="00B13A64" w:rsidP="00D6061B">
            <w:pPr>
              <w:spacing w:after="0" w:line="240" w:lineRule="auto"/>
              <w:rPr>
                <w:rFonts w:ascii="Times New Roman" w:hAnsi="Times New Roman" w:cs="Times New Roman"/>
                <w:sz w:val="20"/>
                <w:szCs w:val="20"/>
              </w:rPr>
            </w:pPr>
            <w:r w:rsidRPr="00B13A64">
              <w:rPr>
                <w:rFonts w:ascii="Times New Roman" w:hAnsi="Times New Roman" w:cs="Times New Roman"/>
                <w:sz w:val="20"/>
                <w:szCs w:val="20"/>
              </w:rPr>
              <w:t>2</w:t>
            </w:r>
          </w:p>
        </w:tc>
      </w:tr>
      <w:tr w:rsidR="00B13A64" w:rsidRPr="00B13A64" w:rsidTr="00C32769">
        <w:tc>
          <w:tcPr>
            <w:tcW w:w="5098" w:type="dxa"/>
          </w:tcPr>
          <w:p w:rsidR="00B13A64" w:rsidRPr="00B13A64" w:rsidRDefault="00B13A64" w:rsidP="00D6061B">
            <w:pPr>
              <w:spacing w:after="0" w:line="240" w:lineRule="auto"/>
              <w:rPr>
                <w:rFonts w:ascii="Times New Roman" w:hAnsi="Times New Roman" w:cs="Times New Roman"/>
                <w:sz w:val="20"/>
                <w:szCs w:val="20"/>
              </w:rPr>
            </w:pPr>
            <w:r w:rsidRPr="00B13A64">
              <w:rPr>
                <w:rFonts w:ascii="Times New Roman" w:hAnsi="Times New Roman" w:cs="Times New Roman"/>
                <w:sz w:val="20"/>
                <w:szCs w:val="20"/>
              </w:rPr>
              <w:t xml:space="preserve">18 региональный </w:t>
            </w:r>
            <w:proofErr w:type="spellStart"/>
            <w:r w:rsidRPr="00B13A64">
              <w:rPr>
                <w:rFonts w:ascii="Times New Roman" w:hAnsi="Times New Roman" w:cs="Times New Roman"/>
                <w:sz w:val="20"/>
                <w:szCs w:val="20"/>
              </w:rPr>
              <w:t>детско</w:t>
            </w:r>
            <w:proofErr w:type="spellEnd"/>
            <w:r w:rsidRPr="00B13A64">
              <w:rPr>
                <w:rFonts w:ascii="Times New Roman" w:hAnsi="Times New Roman" w:cs="Times New Roman"/>
                <w:sz w:val="20"/>
                <w:szCs w:val="20"/>
              </w:rPr>
              <w:t xml:space="preserve"> – юношеский конкурс популярной эстрадной музыки «Поющий Кеша – 2017»</w:t>
            </w:r>
          </w:p>
        </w:tc>
        <w:tc>
          <w:tcPr>
            <w:tcW w:w="2552" w:type="dxa"/>
          </w:tcPr>
          <w:p w:rsidR="00B13A64" w:rsidRPr="00B13A64" w:rsidRDefault="00B13A64" w:rsidP="00D6061B">
            <w:pPr>
              <w:spacing w:after="0" w:line="240" w:lineRule="auto"/>
              <w:rPr>
                <w:rFonts w:ascii="Times New Roman" w:hAnsi="Times New Roman" w:cs="Times New Roman"/>
                <w:sz w:val="20"/>
                <w:szCs w:val="20"/>
              </w:rPr>
            </w:pPr>
            <w:r w:rsidRPr="00B13A64">
              <w:rPr>
                <w:rFonts w:ascii="Times New Roman" w:hAnsi="Times New Roman" w:cs="Times New Roman"/>
                <w:sz w:val="20"/>
                <w:szCs w:val="20"/>
              </w:rPr>
              <w:t>региональный</w:t>
            </w:r>
          </w:p>
        </w:tc>
        <w:tc>
          <w:tcPr>
            <w:tcW w:w="1701" w:type="dxa"/>
          </w:tcPr>
          <w:p w:rsidR="00B13A64" w:rsidRPr="00B13A64" w:rsidRDefault="00B13A64" w:rsidP="00D6061B">
            <w:pPr>
              <w:spacing w:after="0" w:line="240" w:lineRule="auto"/>
              <w:rPr>
                <w:rFonts w:ascii="Times New Roman" w:hAnsi="Times New Roman" w:cs="Times New Roman"/>
                <w:sz w:val="20"/>
                <w:szCs w:val="20"/>
              </w:rPr>
            </w:pPr>
            <w:r w:rsidRPr="00B13A64">
              <w:rPr>
                <w:rFonts w:ascii="Times New Roman" w:hAnsi="Times New Roman" w:cs="Times New Roman"/>
                <w:sz w:val="20"/>
                <w:szCs w:val="20"/>
              </w:rPr>
              <w:t>25.11.17</w:t>
            </w:r>
          </w:p>
        </w:tc>
        <w:tc>
          <w:tcPr>
            <w:tcW w:w="2268" w:type="dxa"/>
          </w:tcPr>
          <w:p w:rsidR="00B13A64" w:rsidRPr="00B13A64" w:rsidRDefault="00B13A64" w:rsidP="00D6061B">
            <w:pPr>
              <w:spacing w:after="0" w:line="240" w:lineRule="auto"/>
              <w:rPr>
                <w:rFonts w:ascii="Times New Roman" w:hAnsi="Times New Roman" w:cs="Times New Roman"/>
                <w:sz w:val="20"/>
                <w:szCs w:val="20"/>
              </w:rPr>
            </w:pPr>
            <w:r w:rsidRPr="00B13A64">
              <w:rPr>
                <w:rFonts w:ascii="Times New Roman" w:hAnsi="Times New Roman" w:cs="Times New Roman"/>
                <w:sz w:val="20"/>
                <w:szCs w:val="20"/>
              </w:rPr>
              <w:t>Диплом 1 степени</w:t>
            </w:r>
          </w:p>
        </w:tc>
        <w:tc>
          <w:tcPr>
            <w:tcW w:w="1701" w:type="dxa"/>
          </w:tcPr>
          <w:p w:rsidR="00B13A64" w:rsidRPr="00B13A64" w:rsidRDefault="00B13A64" w:rsidP="00D6061B">
            <w:pPr>
              <w:spacing w:after="0" w:line="240" w:lineRule="auto"/>
              <w:rPr>
                <w:rFonts w:ascii="Times New Roman" w:hAnsi="Times New Roman" w:cs="Times New Roman"/>
                <w:sz w:val="20"/>
                <w:szCs w:val="20"/>
              </w:rPr>
            </w:pPr>
            <w:r w:rsidRPr="00B13A64">
              <w:rPr>
                <w:rFonts w:ascii="Times New Roman" w:hAnsi="Times New Roman" w:cs="Times New Roman"/>
                <w:sz w:val="20"/>
                <w:szCs w:val="20"/>
              </w:rPr>
              <w:t>4</w:t>
            </w:r>
          </w:p>
        </w:tc>
        <w:tc>
          <w:tcPr>
            <w:tcW w:w="1389" w:type="dxa"/>
          </w:tcPr>
          <w:p w:rsidR="00B13A64" w:rsidRPr="00B13A64" w:rsidRDefault="00B13A64" w:rsidP="00D6061B">
            <w:pPr>
              <w:spacing w:after="0" w:line="240" w:lineRule="auto"/>
              <w:rPr>
                <w:rFonts w:ascii="Times New Roman" w:hAnsi="Times New Roman" w:cs="Times New Roman"/>
                <w:sz w:val="20"/>
                <w:szCs w:val="20"/>
              </w:rPr>
            </w:pPr>
            <w:r w:rsidRPr="00B13A64">
              <w:rPr>
                <w:rFonts w:ascii="Times New Roman" w:hAnsi="Times New Roman" w:cs="Times New Roman"/>
                <w:sz w:val="20"/>
                <w:szCs w:val="20"/>
              </w:rPr>
              <w:t>4</w:t>
            </w:r>
          </w:p>
        </w:tc>
      </w:tr>
      <w:tr w:rsidR="00B13A64" w:rsidRPr="00B13A64" w:rsidTr="00C32769">
        <w:tc>
          <w:tcPr>
            <w:tcW w:w="5098" w:type="dxa"/>
          </w:tcPr>
          <w:p w:rsidR="00B13A64" w:rsidRPr="00B13A64" w:rsidRDefault="00B13A64" w:rsidP="00D6061B">
            <w:pPr>
              <w:spacing w:after="0" w:line="240" w:lineRule="auto"/>
              <w:rPr>
                <w:rFonts w:ascii="Times New Roman" w:hAnsi="Times New Roman" w:cs="Times New Roman"/>
                <w:sz w:val="20"/>
                <w:szCs w:val="20"/>
              </w:rPr>
            </w:pPr>
            <w:r w:rsidRPr="00B13A64">
              <w:rPr>
                <w:rFonts w:ascii="Times New Roman" w:hAnsi="Times New Roman" w:cs="Times New Roman"/>
                <w:sz w:val="20"/>
                <w:szCs w:val="20"/>
              </w:rPr>
              <w:t>2 межрегиональный открытый вокальный конкурс – фестиваль сибирских детских коллективов и исполнителей «Хрустальные голоса»</w:t>
            </w:r>
          </w:p>
        </w:tc>
        <w:tc>
          <w:tcPr>
            <w:tcW w:w="2552" w:type="dxa"/>
          </w:tcPr>
          <w:p w:rsidR="00B13A64" w:rsidRPr="00B13A64" w:rsidRDefault="00B13A64" w:rsidP="00D6061B">
            <w:pPr>
              <w:spacing w:after="0" w:line="240" w:lineRule="auto"/>
              <w:rPr>
                <w:rFonts w:ascii="Times New Roman" w:hAnsi="Times New Roman" w:cs="Times New Roman"/>
                <w:sz w:val="20"/>
                <w:szCs w:val="20"/>
              </w:rPr>
            </w:pPr>
            <w:r w:rsidRPr="00B13A64">
              <w:rPr>
                <w:rFonts w:ascii="Times New Roman" w:hAnsi="Times New Roman" w:cs="Times New Roman"/>
                <w:sz w:val="20"/>
                <w:szCs w:val="20"/>
              </w:rPr>
              <w:t>межрегиональный</w:t>
            </w:r>
          </w:p>
        </w:tc>
        <w:tc>
          <w:tcPr>
            <w:tcW w:w="1701" w:type="dxa"/>
          </w:tcPr>
          <w:p w:rsidR="00B13A64" w:rsidRPr="00B13A64" w:rsidRDefault="00B13A64" w:rsidP="00D6061B">
            <w:pPr>
              <w:spacing w:after="0" w:line="240" w:lineRule="auto"/>
              <w:rPr>
                <w:rFonts w:ascii="Times New Roman" w:hAnsi="Times New Roman" w:cs="Times New Roman"/>
                <w:sz w:val="20"/>
                <w:szCs w:val="20"/>
              </w:rPr>
            </w:pPr>
            <w:r w:rsidRPr="00B13A64">
              <w:rPr>
                <w:rFonts w:ascii="Times New Roman" w:hAnsi="Times New Roman" w:cs="Times New Roman"/>
                <w:sz w:val="20"/>
                <w:szCs w:val="20"/>
              </w:rPr>
              <w:t>11.17</w:t>
            </w:r>
          </w:p>
        </w:tc>
        <w:tc>
          <w:tcPr>
            <w:tcW w:w="2268" w:type="dxa"/>
          </w:tcPr>
          <w:p w:rsidR="00B13A64" w:rsidRPr="00B13A64" w:rsidRDefault="00B13A64" w:rsidP="00D6061B">
            <w:pPr>
              <w:spacing w:after="0" w:line="240" w:lineRule="auto"/>
              <w:rPr>
                <w:rFonts w:ascii="Times New Roman" w:hAnsi="Times New Roman" w:cs="Times New Roman"/>
                <w:sz w:val="20"/>
                <w:szCs w:val="20"/>
              </w:rPr>
            </w:pPr>
            <w:r w:rsidRPr="00B13A64">
              <w:rPr>
                <w:rFonts w:ascii="Times New Roman" w:hAnsi="Times New Roman" w:cs="Times New Roman"/>
                <w:sz w:val="20"/>
                <w:szCs w:val="20"/>
              </w:rPr>
              <w:t>Два Диплома 1 степени, диплом 3 степени</w:t>
            </w:r>
          </w:p>
        </w:tc>
        <w:tc>
          <w:tcPr>
            <w:tcW w:w="1701" w:type="dxa"/>
          </w:tcPr>
          <w:p w:rsidR="00B13A64" w:rsidRPr="00B13A64" w:rsidRDefault="00B13A64" w:rsidP="00D6061B">
            <w:pPr>
              <w:spacing w:after="0" w:line="240" w:lineRule="auto"/>
              <w:rPr>
                <w:rFonts w:ascii="Times New Roman" w:hAnsi="Times New Roman" w:cs="Times New Roman"/>
                <w:sz w:val="20"/>
                <w:szCs w:val="20"/>
              </w:rPr>
            </w:pPr>
            <w:r w:rsidRPr="00B13A64">
              <w:rPr>
                <w:rFonts w:ascii="Times New Roman" w:hAnsi="Times New Roman" w:cs="Times New Roman"/>
                <w:sz w:val="20"/>
                <w:szCs w:val="20"/>
              </w:rPr>
              <w:t>9</w:t>
            </w:r>
          </w:p>
        </w:tc>
        <w:tc>
          <w:tcPr>
            <w:tcW w:w="1389" w:type="dxa"/>
          </w:tcPr>
          <w:p w:rsidR="00B13A64" w:rsidRPr="00B13A64" w:rsidRDefault="00B13A64" w:rsidP="00D6061B">
            <w:pPr>
              <w:spacing w:after="0" w:line="240" w:lineRule="auto"/>
              <w:rPr>
                <w:rFonts w:ascii="Times New Roman" w:hAnsi="Times New Roman" w:cs="Times New Roman"/>
                <w:sz w:val="20"/>
                <w:szCs w:val="20"/>
              </w:rPr>
            </w:pPr>
            <w:r w:rsidRPr="00B13A64">
              <w:rPr>
                <w:rFonts w:ascii="Times New Roman" w:hAnsi="Times New Roman" w:cs="Times New Roman"/>
                <w:sz w:val="20"/>
                <w:szCs w:val="20"/>
              </w:rPr>
              <w:t>9</w:t>
            </w:r>
          </w:p>
        </w:tc>
      </w:tr>
    </w:tbl>
    <w:p w:rsidR="00B13A64" w:rsidRPr="00C32769" w:rsidRDefault="00B13A64" w:rsidP="00B13A64">
      <w:pPr>
        <w:spacing w:after="0" w:line="240" w:lineRule="auto"/>
        <w:jc w:val="both"/>
        <w:rPr>
          <w:rFonts w:ascii="Times New Roman" w:hAnsi="Times New Roman" w:cs="Times New Roman"/>
          <w:sz w:val="28"/>
          <w:szCs w:val="28"/>
        </w:rPr>
      </w:pPr>
    </w:p>
    <w:p w:rsidR="00B13A64" w:rsidRPr="00C32769" w:rsidRDefault="00B13A64" w:rsidP="00B13A64">
      <w:pPr>
        <w:spacing w:after="0" w:line="240" w:lineRule="auto"/>
        <w:jc w:val="both"/>
        <w:rPr>
          <w:rFonts w:ascii="Times New Roman" w:hAnsi="Times New Roman" w:cs="Times New Roman"/>
          <w:sz w:val="28"/>
          <w:szCs w:val="28"/>
        </w:rPr>
      </w:pPr>
      <w:r w:rsidRPr="00C32769">
        <w:rPr>
          <w:rFonts w:ascii="Times New Roman" w:hAnsi="Times New Roman" w:cs="Times New Roman"/>
          <w:sz w:val="28"/>
          <w:szCs w:val="28"/>
        </w:rPr>
        <w:t xml:space="preserve">13) </w:t>
      </w:r>
      <w:r w:rsidRPr="00C32769">
        <w:rPr>
          <w:rFonts w:ascii="Times New Roman" w:eastAsia="Times New Roman" w:hAnsi="Times New Roman" w:cs="Times New Roman"/>
          <w:sz w:val="28"/>
          <w:szCs w:val="28"/>
          <w:lang w:eastAsia="ru-RU"/>
        </w:rPr>
        <w:t>Допо</w:t>
      </w:r>
      <w:r w:rsidR="00A87EFA" w:rsidRPr="00C32769">
        <w:rPr>
          <w:rFonts w:ascii="Times New Roman" w:eastAsia="Times New Roman" w:hAnsi="Times New Roman" w:cs="Times New Roman"/>
          <w:sz w:val="28"/>
          <w:szCs w:val="28"/>
          <w:lang w:eastAsia="ru-RU"/>
        </w:rPr>
        <w:t>лнительная общеобразовательная общеразвивающая</w:t>
      </w:r>
      <w:r w:rsidRPr="00C32769">
        <w:rPr>
          <w:rFonts w:ascii="Times New Roman" w:hAnsi="Times New Roman" w:cs="Times New Roman"/>
          <w:sz w:val="28"/>
          <w:szCs w:val="28"/>
        </w:rPr>
        <w:t xml:space="preserve"> программа театра моды и пластики «</w:t>
      </w:r>
      <w:proofErr w:type="spellStart"/>
      <w:r w:rsidRPr="00C32769">
        <w:rPr>
          <w:rFonts w:ascii="Times New Roman" w:hAnsi="Times New Roman" w:cs="Times New Roman"/>
          <w:sz w:val="28"/>
          <w:szCs w:val="28"/>
        </w:rPr>
        <w:t>Юнис</w:t>
      </w:r>
      <w:proofErr w:type="spellEnd"/>
      <w:r w:rsidRPr="00C32769">
        <w:rPr>
          <w:rFonts w:ascii="Times New Roman" w:hAnsi="Times New Roman" w:cs="Times New Roman"/>
          <w:sz w:val="28"/>
          <w:szCs w:val="28"/>
        </w:rPr>
        <w:t xml:space="preserve">» реализуется педагогом Каменской Е.Н., театр объединяет 54 учащихся  </w:t>
      </w:r>
    </w:p>
    <w:tbl>
      <w:tblPr>
        <w:tblStyle w:val="a8"/>
        <w:tblW w:w="14737" w:type="dxa"/>
        <w:tblLook w:val="04A0" w:firstRow="1" w:lastRow="0" w:firstColumn="1" w:lastColumn="0" w:noHBand="0" w:noVBand="1"/>
      </w:tblPr>
      <w:tblGrid>
        <w:gridCol w:w="5098"/>
        <w:gridCol w:w="2552"/>
        <w:gridCol w:w="1701"/>
        <w:gridCol w:w="2268"/>
        <w:gridCol w:w="1701"/>
        <w:gridCol w:w="1417"/>
      </w:tblGrid>
      <w:tr w:rsidR="00B13A64" w:rsidRPr="00C32769" w:rsidTr="00C32769">
        <w:tc>
          <w:tcPr>
            <w:tcW w:w="5098"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Название конкурса, фестиваля, турнира</w:t>
            </w:r>
          </w:p>
        </w:tc>
        <w:tc>
          <w:tcPr>
            <w:tcW w:w="2552"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уровень</w:t>
            </w:r>
          </w:p>
        </w:tc>
        <w:tc>
          <w:tcPr>
            <w:tcW w:w="1701"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Время проведения</w:t>
            </w:r>
          </w:p>
        </w:tc>
        <w:tc>
          <w:tcPr>
            <w:tcW w:w="2268"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результат</w:t>
            </w:r>
          </w:p>
        </w:tc>
        <w:tc>
          <w:tcPr>
            <w:tcW w:w="1701"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Количество участников</w:t>
            </w:r>
          </w:p>
        </w:tc>
        <w:tc>
          <w:tcPr>
            <w:tcW w:w="1417"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Количество победителей</w:t>
            </w:r>
          </w:p>
        </w:tc>
      </w:tr>
      <w:tr w:rsidR="00B13A64" w:rsidRPr="00B13A64" w:rsidTr="00C32769">
        <w:tc>
          <w:tcPr>
            <w:tcW w:w="509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II Межрегиональный Рейтинговый Танцевальный чемпионат Алтайского края</w:t>
            </w:r>
          </w:p>
        </w:tc>
        <w:tc>
          <w:tcPr>
            <w:tcW w:w="255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межрегиональный</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12.02.17</w:t>
            </w:r>
          </w:p>
        </w:tc>
        <w:tc>
          <w:tcPr>
            <w:tcW w:w="226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2 место</w:t>
            </w:r>
          </w:p>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4 место</w:t>
            </w:r>
          </w:p>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7 место</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32</w:t>
            </w:r>
          </w:p>
        </w:tc>
        <w:tc>
          <w:tcPr>
            <w:tcW w:w="141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9</w:t>
            </w:r>
          </w:p>
        </w:tc>
      </w:tr>
      <w:tr w:rsidR="00B13A64" w:rsidRPr="00B13A64" w:rsidTr="00C32769">
        <w:tc>
          <w:tcPr>
            <w:tcW w:w="509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IV Всероссийский танцевальный фестиваль «DANCE-LIFE»</w:t>
            </w:r>
          </w:p>
        </w:tc>
        <w:tc>
          <w:tcPr>
            <w:tcW w:w="255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федеральный</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25-26.03.17</w:t>
            </w:r>
          </w:p>
        </w:tc>
        <w:tc>
          <w:tcPr>
            <w:tcW w:w="226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Два диплома Лауреаты 1 степени (в 2 – х номинациях)</w:t>
            </w:r>
          </w:p>
          <w:p w:rsidR="00B13A64" w:rsidRPr="00B13A64" w:rsidRDefault="00B13A64" w:rsidP="00D6061B">
            <w:pPr>
              <w:rPr>
                <w:rFonts w:ascii="Times New Roman" w:hAnsi="Times New Roman" w:cs="Times New Roman"/>
                <w:sz w:val="20"/>
                <w:szCs w:val="20"/>
              </w:rPr>
            </w:pP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24</w:t>
            </w:r>
          </w:p>
        </w:tc>
        <w:tc>
          <w:tcPr>
            <w:tcW w:w="141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24</w:t>
            </w:r>
          </w:p>
        </w:tc>
      </w:tr>
      <w:tr w:rsidR="00B13A64" w:rsidRPr="00B13A64" w:rsidTr="00C32769">
        <w:tc>
          <w:tcPr>
            <w:tcW w:w="509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II Всероссийский фестиваль детского творческого «КУЗЯ - МУЗЯ» </w:t>
            </w:r>
          </w:p>
          <w:p w:rsidR="00B13A64" w:rsidRPr="00B13A64" w:rsidRDefault="00B13A64" w:rsidP="00D6061B">
            <w:pPr>
              <w:rPr>
                <w:rFonts w:ascii="Times New Roman" w:hAnsi="Times New Roman" w:cs="Times New Roman"/>
                <w:sz w:val="20"/>
                <w:szCs w:val="20"/>
              </w:rPr>
            </w:pPr>
          </w:p>
        </w:tc>
        <w:tc>
          <w:tcPr>
            <w:tcW w:w="255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федеральный</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22 – 23.04.17 </w:t>
            </w:r>
          </w:p>
        </w:tc>
        <w:tc>
          <w:tcPr>
            <w:tcW w:w="226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 место- в номинации «Мода»</w:t>
            </w:r>
          </w:p>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2 место в номинации «Хореография»</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20</w:t>
            </w:r>
          </w:p>
        </w:tc>
        <w:tc>
          <w:tcPr>
            <w:tcW w:w="141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20</w:t>
            </w:r>
          </w:p>
        </w:tc>
      </w:tr>
      <w:tr w:rsidR="00B13A64" w:rsidRPr="00B13A64" w:rsidTr="00C32769">
        <w:tc>
          <w:tcPr>
            <w:tcW w:w="509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Международный конкурс «КИТ»</w:t>
            </w:r>
          </w:p>
        </w:tc>
        <w:tc>
          <w:tcPr>
            <w:tcW w:w="255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международный</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20 – 22.10. 17</w:t>
            </w:r>
          </w:p>
        </w:tc>
        <w:tc>
          <w:tcPr>
            <w:tcW w:w="226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 место в номинации «Мода» - средняя группа</w:t>
            </w:r>
          </w:p>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2 место – в номинации «Хореография» - средняя группа</w:t>
            </w:r>
          </w:p>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3 место в номинации «Мода» - старшая группа</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26</w:t>
            </w:r>
          </w:p>
        </w:tc>
        <w:tc>
          <w:tcPr>
            <w:tcW w:w="141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26</w:t>
            </w:r>
          </w:p>
        </w:tc>
      </w:tr>
      <w:tr w:rsidR="00B13A64" w:rsidRPr="00B13A64" w:rsidTr="00C32769">
        <w:tc>
          <w:tcPr>
            <w:tcW w:w="509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XXIII открытый межрегиональный конкурс юных модельеров</w:t>
            </w:r>
          </w:p>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"Мода и время - 2017"</w:t>
            </w:r>
            <w:r w:rsidRPr="00B13A64">
              <w:rPr>
                <w:rFonts w:ascii="Times New Roman" w:hAnsi="Times New Roman" w:cs="Times New Roman"/>
                <w:sz w:val="20"/>
                <w:szCs w:val="20"/>
              </w:rPr>
              <w:tab/>
            </w:r>
            <w:r w:rsidRPr="00B13A64">
              <w:rPr>
                <w:rFonts w:ascii="Times New Roman" w:hAnsi="Times New Roman" w:cs="Times New Roman"/>
                <w:sz w:val="20"/>
                <w:szCs w:val="20"/>
              </w:rPr>
              <w:tab/>
            </w:r>
          </w:p>
        </w:tc>
        <w:tc>
          <w:tcPr>
            <w:tcW w:w="255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региональный</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22.04.17</w:t>
            </w:r>
          </w:p>
        </w:tc>
        <w:tc>
          <w:tcPr>
            <w:tcW w:w="226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3 место- старшая группа</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9</w:t>
            </w:r>
          </w:p>
        </w:tc>
        <w:tc>
          <w:tcPr>
            <w:tcW w:w="141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9</w:t>
            </w:r>
          </w:p>
        </w:tc>
      </w:tr>
      <w:tr w:rsidR="00B13A64" w:rsidRPr="00B13A64" w:rsidTr="00C32769">
        <w:tc>
          <w:tcPr>
            <w:tcW w:w="509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VI Международный танцевальный Конкурс - Фестиваль «ЖАРА»</w:t>
            </w:r>
          </w:p>
        </w:tc>
        <w:tc>
          <w:tcPr>
            <w:tcW w:w="255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международный</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10 –12.11.17 </w:t>
            </w:r>
          </w:p>
        </w:tc>
        <w:tc>
          <w:tcPr>
            <w:tcW w:w="226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 место в номинации «Мода» - старшая группа</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10</w:t>
            </w:r>
          </w:p>
        </w:tc>
        <w:tc>
          <w:tcPr>
            <w:tcW w:w="1417"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10</w:t>
            </w:r>
          </w:p>
        </w:tc>
      </w:tr>
    </w:tbl>
    <w:p w:rsidR="00B13A64" w:rsidRPr="00B13A64" w:rsidRDefault="00B13A64" w:rsidP="00B13A64">
      <w:pPr>
        <w:spacing w:after="0" w:line="240" w:lineRule="auto"/>
        <w:ind w:left="-142"/>
        <w:jc w:val="both"/>
        <w:rPr>
          <w:rFonts w:ascii="Times New Roman" w:hAnsi="Times New Roman" w:cs="Times New Roman"/>
          <w:b/>
          <w:sz w:val="20"/>
          <w:szCs w:val="20"/>
        </w:rPr>
      </w:pPr>
    </w:p>
    <w:p w:rsidR="00B13A64" w:rsidRPr="00C32769" w:rsidRDefault="00B13A64" w:rsidP="00C32769">
      <w:pPr>
        <w:spacing w:after="0" w:line="240" w:lineRule="auto"/>
        <w:ind w:left="-142"/>
        <w:jc w:val="both"/>
        <w:rPr>
          <w:rFonts w:ascii="Times New Roman" w:hAnsi="Times New Roman" w:cs="Times New Roman"/>
          <w:sz w:val="28"/>
          <w:szCs w:val="28"/>
        </w:rPr>
      </w:pPr>
      <w:r w:rsidRPr="00C32769">
        <w:rPr>
          <w:rFonts w:ascii="Times New Roman" w:hAnsi="Times New Roman" w:cs="Times New Roman"/>
          <w:sz w:val="28"/>
          <w:szCs w:val="28"/>
        </w:rPr>
        <w:lastRenderedPageBreak/>
        <w:t xml:space="preserve">14) </w:t>
      </w:r>
      <w:r w:rsidRPr="00C32769">
        <w:rPr>
          <w:rFonts w:ascii="Times New Roman" w:eastAsia="Times New Roman" w:hAnsi="Times New Roman" w:cs="Times New Roman"/>
          <w:sz w:val="28"/>
          <w:szCs w:val="28"/>
          <w:lang w:eastAsia="ru-RU"/>
        </w:rPr>
        <w:t>Допо</w:t>
      </w:r>
      <w:r w:rsidR="00A87EFA" w:rsidRPr="00C32769">
        <w:rPr>
          <w:rFonts w:ascii="Times New Roman" w:eastAsia="Times New Roman" w:hAnsi="Times New Roman" w:cs="Times New Roman"/>
          <w:sz w:val="28"/>
          <w:szCs w:val="28"/>
          <w:lang w:eastAsia="ru-RU"/>
        </w:rPr>
        <w:t>лнительная общеобразовательная общеразвивающая</w:t>
      </w:r>
      <w:r w:rsidRPr="00C32769">
        <w:rPr>
          <w:rFonts w:ascii="Times New Roman" w:hAnsi="Times New Roman" w:cs="Times New Roman"/>
          <w:sz w:val="28"/>
          <w:szCs w:val="28"/>
        </w:rPr>
        <w:t xml:space="preserve"> программа студии сценического костюма «Арт-декор» реализуется педагогами Плотниковой Т.И. и Роман О.Ю., охватывает 20 учащихся</w:t>
      </w:r>
    </w:p>
    <w:tbl>
      <w:tblPr>
        <w:tblStyle w:val="a8"/>
        <w:tblW w:w="14737" w:type="dxa"/>
        <w:tblLook w:val="04A0" w:firstRow="1" w:lastRow="0" w:firstColumn="1" w:lastColumn="0" w:noHBand="0" w:noVBand="1"/>
      </w:tblPr>
      <w:tblGrid>
        <w:gridCol w:w="5098"/>
        <w:gridCol w:w="2552"/>
        <w:gridCol w:w="1701"/>
        <w:gridCol w:w="2268"/>
        <w:gridCol w:w="1701"/>
        <w:gridCol w:w="1417"/>
      </w:tblGrid>
      <w:tr w:rsidR="00B13A64" w:rsidRPr="00B13A64" w:rsidTr="00C32769">
        <w:tc>
          <w:tcPr>
            <w:tcW w:w="5098"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Название конкурса, фестиваля, турнира</w:t>
            </w:r>
          </w:p>
        </w:tc>
        <w:tc>
          <w:tcPr>
            <w:tcW w:w="2552" w:type="dxa"/>
          </w:tcPr>
          <w:p w:rsidR="00B13A64" w:rsidRPr="00C32769" w:rsidRDefault="00B13A64" w:rsidP="00D6061B">
            <w:pPr>
              <w:jc w:val="center"/>
              <w:rPr>
                <w:rFonts w:ascii="Times New Roman" w:hAnsi="Times New Roman" w:cs="Times New Roman"/>
                <w:sz w:val="20"/>
                <w:szCs w:val="20"/>
              </w:rPr>
            </w:pPr>
            <w:r w:rsidRPr="00C32769">
              <w:rPr>
                <w:rFonts w:ascii="Times New Roman" w:hAnsi="Times New Roman" w:cs="Times New Roman"/>
                <w:sz w:val="20"/>
                <w:szCs w:val="20"/>
              </w:rPr>
              <w:t>уровень</w:t>
            </w:r>
          </w:p>
        </w:tc>
        <w:tc>
          <w:tcPr>
            <w:tcW w:w="1701" w:type="dxa"/>
          </w:tcPr>
          <w:p w:rsidR="00B13A64" w:rsidRPr="00C32769" w:rsidRDefault="00B13A64" w:rsidP="00D6061B">
            <w:pPr>
              <w:jc w:val="center"/>
              <w:rPr>
                <w:rFonts w:ascii="Times New Roman" w:hAnsi="Times New Roman" w:cs="Times New Roman"/>
                <w:sz w:val="20"/>
                <w:szCs w:val="20"/>
              </w:rPr>
            </w:pPr>
            <w:r w:rsidRPr="00C32769">
              <w:rPr>
                <w:rFonts w:ascii="Times New Roman" w:hAnsi="Times New Roman" w:cs="Times New Roman"/>
                <w:sz w:val="20"/>
                <w:szCs w:val="20"/>
              </w:rPr>
              <w:t>Время проведения</w:t>
            </w:r>
          </w:p>
        </w:tc>
        <w:tc>
          <w:tcPr>
            <w:tcW w:w="2268" w:type="dxa"/>
          </w:tcPr>
          <w:p w:rsidR="00B13A64" w:rsidRPr="00C32769" w:rsidRDefault="00B13A64" w:rsidP="00D6061B">
            <w:pPr>
              <w:jc w:val="center"/>
              <w:rPr>
                <w:rFonts w:ascii="Times New Roman" w:hAnsi="Times New Roman" w:cs="Times New Roman"/>
                <w:sz w:val="20"/>
                <w:szCs w:val="20"/>
              </w:rPr>
            </w:pPr>
            <w:r w:rsidRPr="00C32769">
              <w:rPr>
                <w:rFonts w:ascii="Times New Roman" w:hAnsi="Times New Roman" w:cs="Times New Roman"/>
                <w:sz w:val="20"/>
                <w:szCs w:val="20"/>
              </w:rPr>
              <w:t>результат</w:t>
            </w:r>
          </w:p>
        </w:tc>
        <w:tc>
          <w:tcPr>
            <w:tcW w:w="1701"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Количество участников</w:t>
            </w:r>
          </w:p>
        </w:tc>
        <w:tc>
          <w:tcPr>
            <w:tcW w:w="1417"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Количество победителей</w:t>
            </w:r>
          </w:p>
        </w:tc>
      </w:tr>
      <w:tr w:rsidR="00B13A64" w:rsidRPr="00B13A64" w:rsidTr="00C32769">
        <w:tc>
          <w:tcPr>
            <w:tcW w:w="509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Конкурс «Адмиралтейская звезда»</w:t>
            </w:r>
          </w:p>
        </w:tc>
        <w:tc>
          <w:tcPr>
            <w:tcW w:w="255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международный </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31.03.2017г.</w:t>
            </w:r>
          </w:p>
        </w:tc>
        <w:tc>
          <w:tcPr>
            <w:tcW w:w="2268" w:type="dxa"/>
          </w:tcPr>
          <w:p w:rsidR="00B13A64" w:rsidRPr="00B13A64" w:rsidRDefault="00B13A64" w:rsidP="00D6061B">
            <w:pPr>
              <w:jc w:val="center"/>
              <w:rPr>
                <w:rFonts w:ascii="Times New Roman" w:hAnsi="Times New Roman" w:cs="Times New Roman"/>
                <w:sz w:val="20"/>
                <w:szCs w:val="20"/>
              </w:rPr>
            </w:pPr>
            <w:r w:rsidRPr="00B13A64">
              <w:rPr>
                <w:rFonts w:ascii="Times New Roman" w:hAnsi="Times New Roman" w:cs="Times New Roman"/>
                <w:sz w:val="20"/>
                <w:szCs w:val="20"/>
              </w:rPr>
              <w:t>2 место</w:t>
            </w:r>
          </w:p>
        </w:tc>
        <w:tc>
          <w:tcPr>
            <w:tcW w:w="1701" w:type="dxa"/>
          </w:tcPr>
          <w:p w:rsidR="00B13A64" w:rsidRPr="00B13A64" w:rsidRDefault="00B13A64" w:rsidP="00D6061B">
            <w:pPr>
              <w:jc w:val="center"/>
              <w:rPr>
                <w:rFonts w:ascii="Times New Roman" w:hAnsi="Times New Roman" w:cs="Times New Roman"/>
                <w:sz w:val="20"/>
                <w:szCs w:val="20"/>
              </w:rPr>
            </w:pPr>
          </w:p>
          <w:p w:rsidR="00B13A64" w:rsidRPr="00B13A64" w:rsidRDefault="00B13A64" w:rsidP="00D6061B">
            <w:pPr>
              <w:jc w:val="center"/>
              <w:rPr>
                <w:rFonts w:ascii="Times New Roman" w:hAnsi="Times New Roman" w:cs="Times New Roman"/>
                <w:sz w:val="20"/>
                <w:szCs w:val="20"/>
              </w:rPr>
            </w:pPr>
            <w:r w:rsidRPr="00B13A64">
              <w:rPr>
                <w:rFonts w:ascii="Times New Roman" w:hAnsi="Times New Roman" w:cs="Times New Roman"/>
                <w:sz w:val="20"/>
                <w:szCs w:val="20"/>
              </w:rPr>
              <w:t>14</w:t>
            </w:r>
          </w:p>
        </w:tc>
        <w:tc>
          <w:tcPr>
            <w:tcW w:w="1417" w:type="dxa"/>
          </w:tcPr>
          <w:p w:rsidR="00B13A64" w:rsidRPr="00B13A64" w:rsidRDefault="00B13A64" w:rsidP="00D6061B">
            <w:pPr>
              <w:jc w:val="center"/>
              <w:rPr>
                <w:rFonts w:ascii="Times New Roman" w:hAnsi="Times New Roman" w:cs="Times New Roman"/>
                <w:sz w:val="20"/>
                <w:szCs w:val="20"/>
              </w:rPr>
            </w:pPr>
          </w:p>
          <w:p w:rsidR="00B13A64" w:rsidRPr="00B13A64" w:rsidRDefault="00B13A64" w:rsidP="00D6061B">
            <w:pPr>
              <w:jc w:val="center"/>
              <w:rPr>
                <w:rFonts w:ascii="Times New Roman" w:hAnsi="Times New Roman" w:cs="Times New Roman"/>
                <w:sz w:val="20"/>
                <w:szCs w:val="20"/>
              </w:rPr>
            </w:pPr>
            <w:r w:rsidRPr="00B13A64">
              <w:rPr>
                <w:rFonts w:ascii="Times New Roman" w:hAnsi="Times New Roman" w:cs="Times New Roman"/>
                <w:sz w:val="20"/>
                <w:szCs w:val="20"/>
              </w:rPr>
              <w:t>14</w:t>
            </w:r>
          </w:p>
        </w:tc>
      </w:tr>
      <w:tr w:rsidR="00B13A64" w:rsidRPr="00B13A64" w:rsidTr="00C32769">
        <w:tc>
          <w:tcPr>
            <w:tcW w:w="509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23 открытый межрегиональный конкурс молодых дизайнеров «Мода и время»</w:t>
            </w:r>
          </w:p>
        </w:tc>
        <w:tc>
          <w:tcPr>
            <w:tcW w:w="255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межрегиональный</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22 апреля 2017г</w:t>
            </w:r>
          </w:p>
        </w:tc>
        <w:tc>
          <w:tcPr>
            <w:tcW w:w="226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Спец. диплом</w:t>
            </w:r>
          </w:p>
        </w:tc>
        <w:tc>
          <w:tcPr>
            <w:tcW w:w="1701" w:type="dxa"/>
          </w:tcPr>
          <w:p w:rsidR="00B13A64" w:rsidRPr="00B13A64" w:rsidRDefault="00B13A64" w:rsidP="00D6061B">
            <w:pPr>
              <w:jc w:val="center"/>
              <w:rPr>
                <w:rFonts w:ascii="Times New Roman" w:hAnsi="Times New Roman" w:cs="Times New Roman"/>
                <w:sz w:val="20"/>
                <w:szCs w:val="20"/>
              </w:rPr>
            </w:pPr>
            <w:r w:rsidRPr="00B13A64">
              <w:rPr>
                <w:rFonts w:ascii="Times New Roman" w:hAnsi="Times New Roman" w:cs="Times New Roman"/>
                <w:sz w:val="20"/>
                <w:szCs w:val="20"/>
              </w:rPr>
              <w:t>7</w:t>
            </w:r>
          </w:p>
        </w:tc>
        <w:tc>
          <w:tcPr>
            <w:tcW w:w="1417" w:type="dxa"/>
          </w:tcPr>
          <w:p w:rsidR="00B13A64" w:rsidRPr="00B13A64" w:rsidRDefault="00B13A64" w:rsidP="00D6061B">
            <w:pPr>
              <w:jc w:val="center"/>
              <w:rPr>
                <w:rFonts w:ascii="Times New Roman" w:hAnsi="Times New Roman" w:cs="Times New Roman"/>
                <w:sz w:val="20"/>
                <w:szCs w:val="20"/>
              </w:rPr>
            </w:pPr>
            <w:r w:rsidRPr="00B13A64">
              <w:rPr>
                <w:rFonts w:ascii="Times New Roman" w:hAnsi="Times New Roman" w:cs="Times New Roman"/>
                <w:sz w:val="20"/>
                <w:szCs w:val="20"/>
              </w:rPr>
              <w:t>7</w:t>
            </w:r>
          </w:p>
        </w:tc>
      </w:tr>
    </w:tbl>
    <w:p w:rsidR="00B13A64" w:rsidRPr="00C32769" w:rsidRDefault="00B13A64" w:rsidP="00B13A64">
      <w:pPr>
        <w:spacing w:after="0" w:line="240" w:lineRule="auto"/>
        <w:jc w:val="both"/>
        <w:rPr>
          <w:rFonts w:ascii="Times New Roman" w:hAnsi="Times New Roman" w:cs="Times New Roman"/>
          <w:b/>
          <w:sz w:val="28"/>
          <w:szCs w:val="28"/>
        </w:rPr>
      </w:pPr>
    </w:p>
    <w:p w:rsidR="00B13A64" w:rsidRPr="00C32769" w:rsidRDefault="00B13A64" w:rsidP="00B13A64">
      <w:pPr>
        <w:spacing w:after="0" w:line="240" w:lineRule="auto"/>
        <w:ind w:left="-180"/>
        <w:jc w:val="both"/>
        <w:rPr>
          <w:rFonts w:ascii="Times New Roman" w:hAnsi="Times New Roman" w:cs="Times New Roman"/>
          <w:sz w:val="28"/>
          <w:szCs w:val="28"/>
        </w:rPr>
      </w:pPr>
      <w:r w:rsidRPr="00C32769">
        <w:rPr>
          <w:rFonts w:ascii="Times New Roman" w:hAnsi="Times New Roman" w:cs="Times New Roman"/>
          <w:b/>
          <w:sz w:val="28"/>
          <w:szCs w:val="28"/>
        </w:rPr>
        <w:t xml:space="preserve"> </w:t>
      </w:r>
      <w:r w:rsidRPr="00C32769">
        <w:rPr>
          <w:rFonts w:ascii="Times New Roman" w:hAnsi="Times New Roman" w:cs="Times New Roman"/>
          <w:sz w:val="28"/>
          <w:szCs w:val="28"/>
        </w:rPr>
        <w:t xml:space="preserve">15) </w:t>
      </w:r>
      <w:r w:rsidRPr="00C32769">
        <w:rPr>
          <w:rFonts w:ascii="Times New Roman" w:eastAsia="Times New Roman" w:hAnsi="Times New Roman" w:cs="Times New Roman"/>
          <w:sz w:val="28"/>
          <w:szCs w:val="28"/>
          <w:lang w:eastAsia="ru-RU"/>
        </w:rPr>
        <w:t>Допо</w:t>
      </w:r>
      <w:r w:rsidR="00A87EFA" w:rsidRPr="00C32769">
        <w:rPr>
          <w:rFonts w:ascii="Times New Roman" w:eastAsia="Times New Roman" w:hAnsi="Times New Roman" w:cs="Times New Roman"/>
          <w:sz w:val="28"/>
          <w:szCs w:val="28"/>
          <w:lang w:eastAsia="ru-RU"/>
        </w:rPr>
        <w:t>лнительная общеобразовательная общеразвивающая</w:t>
      </w:r>
      <w:r w:rsidRPr="00C32769">
        <w:rPr>
          <w:rFonts w:ascii="Times New Roman" w:hAnsi="Times New Roman" w:cs="Times New Roman"/>
          <w:sz w:val="28"/>
          <w:szCs w:val="28"/>
        </w:rPr>
        <w:t xml:space="preserve"> программа студии дизайна «Лотос» реализуется педагогом Островской Е.В., охватывает 40 учащихся. </w:t>
      </w:r>
    </w:p>
    <w:tbl>
      <w:tblPr>
        <w:tblStyle w:val="a8"/>
        <w:tblW w:w="14737" w:type="dxa"/>
        <w:tblLook w:val="04A0" w:firstRow="1" w:lastRow="0" w:firstColumn="1" w:lastColumn="0" w:noHBand="0" w:noVBand="1"/>
      </w:tblPr>
      <w:tblGrid>
        <w:gridCol w:w="5098"/>
        <w:gridCol w:w="2552"/>
        <w:gridCol w:w="1701"/>
        <w:gridCol w:w="2268"/>
        <w:gridCol w:w="1559"/>
        <w:gridCol w:w="1559"/>
      </w:tblGrid>
      <w:tr w:rsidR="00B13A64" w:rsidRPr="00C32769" w:rsidTr="00C32769">
        <w:tc>
          <w:tcPr>
            <w:tcW w:w="5098"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Название конкурса, фестиваля, турнира</w:t>
            </w:r>
          </w:p>
        </w:tc>
        <w:tc>
          <w:tcPr>
            <w:tcW w:w="2552"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уровень</w:t>
            </w:r>
          </w:p>
        </w:tc>
        <w:tc>
          <w:tcPr>
            <w:tcW w:w="1701"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Время проведения</w:t>
            </w:r>
          </w:p>
        </w:tc>
        <w:tc>
          <w:tcPr>
            <w:tcW w:w="2268"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результат</w:t>
            </w:r>
          </w:p>
        </w:tc>
        <w:tc>
          <w:tcPr>
            <w:tcW w:w="1559"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Количество участников</w:t>
            </w:r>
          </w:p>
        </w:tc>
        <w:tc>
          <w:tcPr>
            <w:tcW w:w="1559" w:type="dxa"/>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Количество победителей</w:t>
            </w:r>
          </w:p>
        </w:tc>
      </w:tr>
      <w:tr w:rsidR="00B13A64" w:rsidRPr="00B13A64" w:rsidTr="00C32769">
        <w:tc>
          <w:tcPr>
            <w:tcW w:w="509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Краевой конкурс декоративно-прикладного и изобразительного творчества «Рождественская звезда»</w:t>
            </w:r>
          </w:p>
        </w:tc>
        <w:tc>
          <w:tcPr>
            <w:tcW w:w="255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региональный</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01.2017</w:t>
            </w:r>
          </w:p>
        </w:tc>
        <w:tc>
          <w:tcPr>
            <w:tcW w:w="226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Два 1 места, три 3 места</w:t>
            </w:r>
          </w:p>
        </w:tc>
        <w:tc>
          <w:tcPr>
            <w:tcW w:w="1559"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4</w:t>
            </w:r>
          </w:p>
        </w:tc>
        <w:tc>
          <w:tcPr>
            <w:tcW w:w="1559"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2</w:t>
            </w:r>
          </w:p>
        </w:tc>
      </w:tr>
      <w:tr w:rsidR="00B13A64" w:rsidRPr="00B13A64" w:rsidTr="00C32769">
        <w:tc>
          <w:tcPr>
            <w:tcW w:w="509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Конкурс детского изобразительного искусства и художественно-прикладного творчества 19 Международного фестиваля «Детство без границ» </w:t>
            </w:r>
          </w:p>
        </w:tc>
        <w:tc>
          <w:tcPr>
            <w:tcW w:w="255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международный</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02.2017</w:t>
            </w:r>
          </w:p>
        </w:tc>
        <w:tc>
          <w:tcPr>
            <w:tcW w:w="226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Два 1 – х места, 2 место</w:t>
            </w:r>
          </w:p>
        </w:tc>
        <w:tc>
          <w:tcPr>
            <w:tcW w:w="1559"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4</w:t>
            </w:r>
          </w:p>
        </w:tc>
        <w:tc>
          <w:tcPr>
            <w:tcW w:w="1559"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2</w:t>
            </w:r>
          </w:p>
        </w:tc>
      </w:tr>
      <w:tr w:rsidR="00B13A64" w:rsidRPr="00B13A64" w:rsidTr="00C32769">
        <w:tc>
          <w:tcPr>
            <w:tcW w:w="509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Районный конкурс декоративно-прикладного и изобразительного творчества «Весенние откровения»</w:t>
            </w:r>
          </w:p>
        </w:tc>
        <w:tc>
          <w:tcPr>
            <w:tcW w:w="255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районный</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03.2017</w:t>
            </w:r>
          </w:p>
        </w:tc>
        <w:tc>
          <w:tcPr>
            <w:tcW w:w="226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1,2,3,</w:t>
            </w:r>
          </w:p>
        </w:tc>
        <w:tc>
          <w:tcPr>
            <w:tcW w:w="1559"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15</w:t>
            </w:r>
          </w:p>
        </w:tc>
        <w:tc>
          <w:tcPr>
            <w:tcW w:w="1559"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15</w:t>
            </w:r>
          </w:p>
        </w:tc>
      </w:tr>
      <w:tr w:rsidR="00B13A64" w:rsidRPr="00B13A64" w:rsidTr="00C32769">
        <w:tc>
          <w:tcPr>
            <w:tcW w:w="509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Окружной конкурс декоративно-прикладного и изобразительного творчества «Весенние откровения»</w:t>
            </w:r>
          </w:p>
        </w:tc>
        <w:tc>
          <w:tcPr>
            <w:tcW w:w="255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муниципальный</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29.03.2017</w:t>
            </w:r>
          </w:p>
        </w:tc>
        <w:tc>
          <w:tcPr>
            <w:tcW w:w="226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 место</w:t>
            </w:r>
          </w:p>
        </w:tc>
        <w:tc>
          <w:tcPr>
            <w:tcW w:w="1559"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15</w:t>
            </w:r>
          </w:p>
        </w:tc>
        <w:tc>
          <w:tcPr>
            <w:tcW w:w="1559"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15</w:t>
            </w:r>
          </w:p>
        </w:tc>
      </w:tr>
      <w:tr w:rsidR="00B13A64" w:rsidRPr="00B13A64" w:rsidTr="00C32769">
        <w:tc>
          <w:tcPr>
            <w:tcW w:w="509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Краевой конкурс декоративно-прикладного и изобразительного творчества «</w:t>
            </w:r>
            <w:proofErr w:type="spellStart"/>
            <w:r w:rsidRPr="00B13A64">
              <w:rPr>
                <w:rFonts w:ascii="Times New Roman" w:hAnsi="Times New Roman" w:cs="Times New Roman"/>
                <w:sz w:val="20"/>
                <w:szCs w:val="20"/>
              </w:rPr>
              <w:t>Сибириада</w:t>
            </w:r>
            <w:proofErr w:type="spellEnd"/>
            <w:r w:rsidRPr="00B13A64">
              <w:rPr>
                <w:rFonts w:ascii="Times New Roman" w:hAnsi="Times New Roman" w:cs="Times New Roman"/>
                <w:sz w:val="20"/>
                <w:szCs w:val="20"/>
              </w:rPr>
              <w:t>»</w:t>
            </w:r>
          </w:p>
        </w:tc>
        <w:tc>
          <w:tcPr>
            <w:tcW w:w="255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региональный</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01.04.2017</w:t>
            </w:r>
          </w:p>
        </w:tc>
        <w:tc>
          <w:tcPr>
            <w:tcW w:w="226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Три 3 места</w:t>
            </w:r>
          </w:p>
        </w:tc>
        <w:tc>
          <w:tcPr>
            <w:tcW w:w="1559"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10</w:t>
            </w:r>
          </w:p>
        </w:tc>
        <w:tc>
          <w:tcPr>
            <w:tcW w:w="1559"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10</w:t>
            </w:r>
          </w:p>
        </w:tc>
      </w:tr>
      <w:tr w:rsidR="00B13A64" w:rsidRPr="00B13A64" w:rsidTr="00C32769">
        <w:tc>
          <w:tcPr>
            <w:tcW w:w="509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Краевой конкурс детского творчества «Сохраним биосферу» номинация «Зелёный вернисаж»</w:t>
            </w:r>
          </w:p>
        </w:tc>
        <w:tc>
          <w:tcPr>
            <w:tcW w:w="255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региональный</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12.17</w:t>
            </w:r>
          </w:p>
        </w:tc>
        <w:tc>
          <w:tcPr>
            <w:tcW w:w="226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 2 место</w:t>
            </w:r>
          </w:p>
        </w:tc>
        <w:tc>
          <w:tcPr>
            <w:tcW w:w="1559"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6</w:t>
            </w:r>
          </w:p>
        </w:tc>
        <w:tc>
          <w:tcPr>
            <w:tcW w:w="1559"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6</w:t>
            </w:r>
          </w:p>
        </w:tc>
      </w:tr>
    </w:tbl>
    <w:p w:rsidR="00B13A64" w:rsidRPr="00C32769" w:rsidRDefault="00B13A64" w:rsidP="00B13A64">
      <w:pPr>
        <w:spacing w:after="0" w:line="240" w:lineRule="auto"/>
        <w:ind w:left="-180"/>
        <w:jc w:val="both"/>
        <w:rPr>
          <w:rFonts w:ascii="Times New Roman" w:hAnsi="Times New Roman" w:cs="Times New Roman"/>
          <w:b/>
          <w:sz w:val="28"/>
          <w:szCs w:val="28"/>
        </w:rPr>
      </w:pPr>
    </w:p>
    <w:p w:rsidR="00B13A64" w:rsidRPr="00C32769" w:rsidRDefault="00B13A64" w:rsidP="00B13A64">
      <w:pPr>
        <w:spacing w:after="0" w:line="240" w:lineRule="auto"/>
        <w:ind w:left="-180"/>
        <w:jc w:val="both"/>
        <w:rPr>
          <w:rFonts w:ascii="Times New Roman" w:hAnsi="Times New Roman" w:cs="Times New Roman"/>
          <w:sz w:val="28"/>
          <w:szCs w:val="28"/>
        </w:rPr>
      </w:pPr>
      <w:r w:rsidRPr="00C32769">
        <w:rPr>
          <w:rFonts w:ascii="Times New Roman" w:hAnsi="Times New Roman" w:cs="Times New Roman"/>
          <w:sz w:val="28"/>
          <w:szCs w:val="28"/>
        </w:rPr>
        <w:t xml:space="preserve"> 16) </w:t>
      </w:r>
      <w:r w:rsidRPr="00C32769">
        <w:rPr>
          <w:rFonts w:ascii="Times New Roman" w:eastAsia="Times New Roman" w:hAnsi="Times New Roman" w:cs="Times New Roman"/>
          <w:sz w:val="28"/>
          <w:szCs w:val="28"/>
          <w:lang w:eastAsia="ru-RU"/>
        </w:rPr>
        <w:t>Допо</w:t>
      </w:r>
      <w:r w:rsidR="00A87EFA" w:rsidRPr="00C32769">
        <w:rPr>
          <w:rFonts w:ascii="Times New Roman" w:eastAsia="Times New Roman" w:hAnsi="Times New Roman" w:cs="Times New Roman"/>
          <w:sz w:val="28"/>
          <w:szCs w:val="28"/>
          <w:lang w:eastAsia="ru-RU"/>
        </w:rPr>
        <w:t>лнительная общеобразовательная общеразвивающая</w:t>
      </w:r>
      <w:r w:rsidRPr="00C32769">
        <w:rPr>
          <w:rFonts w:ascii="Times New Roman" w:hAnsi="Times New Roman" w:cs="Times New Roman"/>
          <w:sz w:val="28"/>
          <w:szCs w:val="28"/>
        </w:rPr>
        <w:t xml:space="preserve"> программа изостудии «Радуга» «Мастерская изобразительной деятельности» реализуется педагогом Рогатиной Т.Н. программа охватывает 45 учащихся</w:t>
      </w:r>
    </w:p>
    <w:tbl>
      <w:tblPr>
        <w:tblStyle w:val="a8"/>
        <w:tblW w:w="14737" w:type="dxa"/>
        <w:tblLook w:val="04A0" w:firstRow="1" w:lastRow="0" w:firstColumn="1" w:lastColumn="0" w:noHBand="0" w:noVBand="1"/>
      </w:tblPr>
      <w:tblGrid>
        <w:gridCol w:w="5098"/>
        <w:gridCol w:w="2552"/>
        <w:gridCol w:w="1701"/>
        <w:gridCol w:w="2268"/>
        <w:gridCol w:w="1559"/>
        <w:gridCol w:w="1559"/>
      </w:tblGrid>
      <w:tr w:rsidR="00B13A64" w:rsidRPr="00C32769" w:rsidTr="00791CD1">
        <w:tc>
          <w:tcPr>
            <w:tcW w:w="5098" w:type="dxa"/>
            <w:vAlign w:val="center"/>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Название конкурса, фестиваля, турнира</w:t>
            </w:r>
          </w:p>
        </w:tc>
        <w:tc>
          <w:tcPr>
            <w:tcW w:w="2552" w:type="dxa"/>
            <w:vAlign w:val="center"/>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уровень</w:t>
            </w:r>
          </w:p>
        </w:tc>
        <w:tc>
          <w:tcPr>
            <w:tcW w:w="1701" w:type="dxa"/>
            <w:vAlign w:val="center"/>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Время проведения</w:t>
            </w:r>
          </w:p>
        </w:tc>
        <w:tc>
          <w:tcPr>
            <w:tcW w:w="2268" w:type="dxa"/>
            <w:vAlign w:val="center"/>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результат</w:t>
            </w:r>
          </w:p>
        </w:tc>
        <w:tc>
          <w:tcPr>
            <w:tcW w:w="1559" w:type="dxa"/>
            <w:vAlign w:val="center"/>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Количество участников</w:t>
            </w:r>
          </w:p>
        </w:tc>
        <w:tc>
          <w:tcPr>
            <w:tcW w:w="1559" w:type="dxa"/>
            <w:vAlign w:val="center"/>
          </w:tcPr>
          <w:p w:rsidR="00B13A64" w:rsidRPr="00C32769" w:rsidRDefault="00B13A64" w:rsidP="00D6061B">
            <w:pPr>
              <w:rPr>
                <w:rFonts w:ascii="Times New Roman" w:hAnsi="Times New Roman" w:cs="Times New Roman"/>
                <w:sz w:val="20"/>
                <w:szCs w:val="20"/>
              </w:rPr>
            </w:pPr>
            <w:r w:rsidRPr="00C32769">
              <w:rPr>
                <w:rFonts w:ascii="Times New Roman" w:hAnsi="Times New Roman" w:cs="Times New Roman"/>
                <w:sz w:val="20"/>
                <w:szCs w:val="20"/>
              </w:rPr>
              <w:t>Количество победителей</w:t>
            </w:r>
          </w:p>
        </w:tc>
      </w:tr>
      <w:tr w:rsidR="00B13A64" w:rsidRPr="00B13A64" w:rsidTr="00791CD1">
        <w:tc>
          <w:tcPr>
            <w:tcW w:w="5098" w:type="dxa"/>
            <w:vAlign w:val="center"/>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Окружной конкурс декоративно-прикладного и изобразительного творчества «Рождественская звезда»</w:t>
            </w:r>
          </w:p>
        </w:tc>
        <w:tc>
          <w:tcPr>
            <w:tcW w:w="2552" w:type="dxa"/>
            <w:vAlign w:val="center"/>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региональный</w:t>
            </w:r>
          </w:p>
        </w:tc>
        <w:tc>
          <w:tcPr>
            <w:tcW w:w="1701" w:type="dxa"/>
            <w:vAlign w:val="center"/>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01.17</w:t>
            </w:r>
          </w:p>
        </w:tc>
        <w:tc>
          <w:tcPr>
            <w:tcW w:w="2268" w:type="dxa"/>
            <w:vAlign w:val="center"/>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Диплом </w:t>
            </w:r>
            <w:r w:rsidRPr="00B13A64">
              <w:rPr>
                <w:rFonts w:ascii="Times New Roman" w:hAnsi="Times New Roman" w:cs="Times New Roman"/>
                <w:sz w:val="20"/>
                <w:szCs w:val="20"/>
                <w:lang w:val="en-US"/>
              </w:rPr>
              <w:t>III</w:t>
            </w:r>
            <w:r w:rsidRPr="00B13A64">
              <w:rPr>
                <w:rFonts w:ascii="Times New Roman" w:hAnsi="Times New Roman" w:cs="Times New Roman"/>
                <w:sz w:val="20"/>
                <w:szCs w:val="20"/>
              </w:rPr>
              <w:t xml:space="preserve"> степени</w:t>
            </w:r>
          </w:p>
        </w:tc>
        <w:tc>
          <w:tcPr>
            <w:tcW w:w="1559" w:type="dxa"/>
            <w:vAlign w:val="center"/>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w:t>
            </w:r>
          </w:p>
        </w:tc>
        <w:tc>
          <w:tcPr>
            <w:tcW w:w="1559" w:type="dxa"/>
            <w:vAlign w:val="center"/>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w:t>
            </w:r>
          </w:p>
        </w:tc>
      </w:tr>
      <w:tr w:rsidR="00B13A64" w:rsidRPr="00B13A64" w:rsidTr="00791CD1">
        <w:tc>
          <w:tcPr>
            <w:tcW w:w="5098" w:type="dxa"/>
            <w:vAlign w:val="center"/>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Епархиальный конкурс детского декоративно-прикладного творчества «Мы славим праздник Рождества Христова»</w:t>
            </w:r>
          </w:p>
        </w:tc>
        <w:tc>
          <w:tcPr>
            <w:tcW w:w="2552" w:type="dxa"/>
            <w:vAlign w:val="center"/>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региональный</w:t>
            </w:r>
          </w:p>
        </w:tc>
        <w:tc>
          <w:tcPr>
            <w:tcW w:w="1701" w:type="dxa"/>
            <w:vAlign w:val="center"/>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01.17</w:t>
            </w:r>
          </w:p>
        </w:tc>
        <w:tc>
          <w:tcPr>
            <w:tcW w:w="2268" w:type="dxa"/>
            <w:vAlign w:val="center"/>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Диплом </w:t>
            </w:r>
            <w:r w:rsidRPr="00B13A64">
              <w:rPr>
                <w:rFonts w:ascii="Times New Roman" w:hAnsi="Times New Roman" w:cs="Times New Roman"/>
                <w:sz w:val="20"/>
                <w:szCs w:val="20"/>
                <w:lang w:val="en-US"/>
              </w:rPr>
              <w:t>I</w:t>
            </w:r>
            <w:r w:rsidRPr="00B13A64">
              <w:rPr>
                <w:rFonts w:ascii="Times New Roman" w:hAnsi="Times New Roman" w:cs="Times New Roman"/>
                <w:sz w:val="20"/>
                <w:szCs w:val="20"/>
              </w:rPr>
              <w:t xml:space="preserve"> степени, два диплома </w:t>
            </w:r>
            <w:r w:rsidRPr="00B13A64">
              <w:rPr>
                <w:rFonts w:ascii="Times New Roman" w:hAnsi="Times New Roman" w:cs="Times New Roman"/>
                <w:sz w:val="20"/>
                <w:szCs w:val="20"/>
                <w:lang w:val="en-US"/>
              </w:rPr>
              <w:t>II</w:t>
            </w:r>
            <w:r w:rsidRPr="00B13A64">
              <w:rPr>
                <w:rFonts w:ascii="Times New Roman" w:hAnsi="Times New Roman" w:cs="Times New Roman"/>
                <w:sz w:val="20"/>
                <w:szCs w:val="20"/>
              </w:rPr>
              <w:t xml:space="preserve"> степени</w:t>
            </w:r>
          </w:p>
        </w:tc>
        <w:tc>
          <w:tcPr>
            <w:tcW w:w="1559" w:type="dxa"/>
            <w:vAlign w:val="center"/>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3</w:t>
            </w:r>
          </w:p>
        </w:tc>
        <w:tc>
          <w:tcPr>
            <w:tcW w:w="1559" w:type="dxa"/>
            <w:vAlign w:val="center"/>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3</w:t>
            </w:r>
          </w:p>
        </w:tc>
      </w:tr>
      <w:tr w:rsidR="00B13A64" w:rsidRPr="00B13A64" w:rsidTr="00791CD1">
        <w:tc>
          <w:tcPr>
            <w:tcW w:w="5098" w:type="dxa"/>
            <w:vAlign w:val="center"/>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lastRenderedPageBreak/>
              <w:t>Городской конкурс декоративно-прикладного и изобразительного творчества «Весенние откровения»</w:t>
            </w:r>
          </w:p>
        </w:tc>
        <w:tc>
          <w:tcPr>
            <w:tcW w:w="2552" w:type="dxa"/>
            <w:vAlign w:val="center"/>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муниципальный</w:t>
            </w:r>
          </w:p>
        </w:tc>
        <w:tc>
          <w:tcPr>
            <w:tcW w:w="1701" w:type="dxa"/>
            <w:vAlign w:val="center"/>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03.2017</w:t>
            </w:r>
          </w:p>
        </w:tc>
        <w:tc>
          <w:tcPr>
            <w:tcW w:w="2268" w:type="dxa"/>
            <w:vAlign w:val="center"/>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Диплом </w:t>
            </w:r>
            <w:r w:rsidRPr="00B13A64">
              <w:rPr>
                <w:rFonts w:ascii="Times New Roman" w:hAnsi="Times New Roman" w:cs="Times New Roman"/>
                <w:sz w:val="20"/>
                <w:szCs w:val="20"/>
                <w:lang w:val="en-US"/>
              </w:rPr>
              <w:t>I</w:t>
            </w:r>
            <w:r w:rsidRPr="00B13A64">
              <w:rPr>
                <w:rFonts w:ascii="Times New Roman" w:hAnsi="Times New Roman" w:cs="Times New Roman"/>
                <w:sz w:val="20"/>
                <w:szCs w:val="20"/>
              </w:rPr>
              <w:t xml:space="preserve"> степени</w:t>
            </w:r>
          </w:p>
        </w:tc>
        <w:tc>
          <w:tcPr>
            <w:tcW w:w="1559" w:type="dxa"/>
            <w:vAlign w:val="center"/>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4</w:t>
            </w:r>
          </w:p>
        </w:tc>
        <w:tc>
          <w:tcPr>
            <w:tcW w:w="1559" w:type="dxa"/>
            <w:vAlign w:val="center"/>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w:t>
            </w:r>
          </w:p>
        </w:tc>
      </w:tr>
      <w:tr w:rsidR="00B13A64" w:rsidRPr="00B13A64" w:rsidTr="00791CD1">
        <w:tc>
          <w:tcPr>
            <w:tcW w:w="509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 Краевой конкурс декоративно-прикладного и изобразительного творчества «</w:t>
            </w:r>
            <w:proofErr w:type="spellStart"/>
            <w:r w:rsidRPr="00B13A64">
              <w:rPr>
                <w:rFonts w:ascii="Times New Roman" w:hAnsi="Times New Roman" w:cs="Times New Roman"/>
                <w:sz w:val="20"/>
                <w:szCs w:val="20"/>
              </w:rPr>
              <w:t>Сибириада</w:t>
            </w:r>
            <w:proofErr w:type="spellEnd"/>
            <w:r w:rsidRPr="00B13A64">
              <w:rPr>
                <w:rFonts w:ascii="Times New Roman" w:hAnsi="Times New Roman" w:cs="Times New Roman"/>
                <w:sz w:val="20"/>
                <w:szCs w:val="20"/>
              </w:rPr>
              <w:t xml:space="preserve">» </w:t>
            </w:r>
          </w:p>
        </w:tc>
        <w:tc>
          <w:tcPr>
            <w:tcW w:w="255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региональный</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01.04.2017</w:t>
            </w:r>
          </w:p>
        </w:tc>
        <w:tc>
          <w:tcPr>
            <w:tcW w:w="226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Два диплома </w:t>
            </w:r>
            <w:r w:rsidRPr="00B13A64">
              <w:rPr>
                <w:rFonts w:ascii="Times New Roman" w:hAnsi="Times New Roman" w:cs="Times New Roman"/>
                <w:sz w:val="20"/>
                <w:szCs w:val="20"/>
                <w:lang w:val="en-US"/>
              </w:rPr>
              <w:t>II</w:t>
            </w:r>
            <w:r w:rsidRPr="00B13A64">
              <w:rPr>
                <w:rFonts w:ascii="Times New Roman" w:hAnsi="Times New Roman" w:cs="Times New Roman"/>
                <w:sz w:val="20"/>
                <w:szCs w:val="20"/>
              </w:rPr>
              <w:t xml:space="preserve"> степени, один диплом </w:t>
            </w:r>
            <w:r w:rsidRPr="00B13A64">
              <w:rPr>
                <w:rFonts w:ascii="Times New Roman" w:hAnsi="Times New Roman" w:cs="Times New Roman"/>
                <w:sz w:val="20"/>
                <w:szCs w:val="20"/>
                <w:lang w:val="en-US"/>
              </w:rPr>
              <w:t>III</w:t>
            </w:r>
            <w:r w:rsidRPr="00B13A64">
              <w:rPr>
                <w:rFonts w:ascii="Times New Roman" w:hAnsi="Times New Roman" w:cs="Times New Roman"/>
                <w:sz w:val="20"/>
                <w:szCs w:val="20"/>
              </w:rPr>
              <w:t xml:space="preserve"> степени</w:t>
            </w:r>
          </w:p>
        </w:tc>
        <w:tc>
          <w:tcPr>
            <w:tcW w:w="1559" w:type="dxa"/>
            <w:vAlign w:val="center"/>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4</w:t>
            </w:r>
          </w:p>
        </w:tc>
        <w:tc>
          <w:tcPr>
            <w:tcW w:w="1559" w:type="dxa"/>
            <w:vAlign w:val="center"/>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3</w:t>
            </w:r>
          </w:p>
        </w:tc>
      </w:tr>
      <w:tr w:rsidR="00B13A64" w:rsidRPr="00B13A64" w:rsidTr="00791CD1">
        <w:tc>
          <w:tcPr>
            <w:tcW w:w="509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Всероссийский конкурс «Самый верный друг»</w:t>
            </w:r>
          </w:p>
        </w:tc>
        <w:tc>
          <w:tcPr>
            <w:tcW w:w="255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федеральный</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12.17</w:t>
            </w:r>
          </w:p>
        </w:tc>
        <w:tc>
          <w:tcPr>
            <w:tcW w:w="226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4 Диплома победителей, 10 Дипломов участника</w:t>
            </w:r>
          </w:p>
        </w:tc>
        <w:tc>
          <w:tcPr>
            <w:tcW w:w="1559" w:type="dxa"/>
            <w:vAlign w:val="center"/>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14</w:t>
            </w:r>
          </w:p>
        </w:tc>
        <w:tc>
          <w:tcPr>
            <w:tcW w:w="1559" w:type="dxa"/>
            <w:vAlign w:val="center"/>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4</w:t>
            </w:r>
          </w:p>
        </w:tc>
      </w:tr>
      <w:tr w:rsidR="00B13A64" w:rsidRPr="00B13A64" w:rsidTr="00791CD1">
        <w:tc>
          <w:tcPr>
            <w:tcW w:w="509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Районный конкурс «Рождественская звезда».</w:t>
            </w:r>
          </w:p>
        </w:tc>
        <w:tc>
          <w:tcPr>
            <w:tcW w:w="255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районный</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12.17</w:t>
            </w:r>
          </w:p>
        </w:tc>
        <w:tc>
          <w:tcPr>
            <w:tcW w:w="226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Диплом </w:t>
            </w:r>
            <w:r w:rsidRPr="00B13A64">
              <w:rPr>
                <w:rFonts w:ascii="Times New Roman" w:hAnsi="Times New Roman" w:cs="Times New Roman"/>
                <w:sz w:val="20"/>
                <w:szCs w:val="20"/>
                <w:lang w:val="en-US"/>
              </w:rPr>
              <w:t>I</w:t>
            </w:r>
            <w:r w:rsidRPr="00B13A64">
              <w:rPr>
                <w:rFonts w:ascii="Times New Roman" w:hAnsi="Times New Roman" w:cs="Times New Roman"/>
                <w:sz w:val="20"/>
                <w:szCs w:val="20"/>
              </w:rPr>
              <w:t xml:space="preserve"> степени</w:t>
            </w:r>
          </w:p>
        </w:tc>
        <w:tc>
          <w:tcPr>
            <w:tcW w:w="1559" w:type="dxa"/>
            <w:vAlign w:val="center"/>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12</w:t>
            </w:r>
          </w:p>
        </w:tc>
        <w:tc>
          <w:tcPr>
            <w:tcW w:w="1559" w:type="dxa"/>
            <w:vAlign w:val="center"/>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12</w:t>
            </w:r>
          </w:p>
        </w:tc>
      </w:tr>
    </w:tbl>
    <w:p w:rsidR="00B13A64" w:rsidRPr="00B13A64" w:rsidRDefault="00B13A64" w:rsidP="00B13A64">
      <w:pPr>
        <w:spacing w:after="0" w:line="240" w:lineRule="auto"/>
        <w:rPr>
          <w:rFonts w:ascii="Times New Roman" w:hAnsi="Times New Roman" w:cs="Times New Roman"/>
          <w:sz w:val="20"/>
          <w:szCs w:val="20"/>
        </w:rPr>
      </w:pPr>
    </w:p>
    <w:p w:rsidR="00B13A64" w:rsidRPr="00791CD1" w:rsidRDefault="00B13A64" w:rsidP="00B13A64">
      <w:pPr>
        <w:spacing w:after="0" w:line="240" w:lineRule="auto"/>
        <w:rPr>
          <w:rFonts w:ascii="Times New Roman" w:hAnsi="Times New Roman" w:cs="Times New Roman"/>
          <w:sz w:val="28"/>
          <w:szCs w:val="28"/>
        </w:rPr>
      </w:pPr>
      <w:r w:rsidRPr="00791CD1">
        <w:rPr>
          <w:rFonts w:ascii="Times New Roman" w:hAnsi="Times New Roman" w:cs="Times New Roman"/>
          <w:sz w:val="28"/>
          <w:szCs w:val="28"/>
        </w:rPr>
        <w:t xml:space="preserve">17) </w:t>
      </w:r>
      <w:r w:rsidRPr="00791CD1">
        <w:rPr>
          <w:rFonts w:ascii="Times New Roman" w:eastAsia="Times New Roman" w:hAnsi="Times New Roman" w:cs="Times New Roman"/>
          <w:sz w:val="28"/>
          <w:szCs w:val="28"/>
          <w:lang w:eastAsia="ru-RU"/>
        </w:rPr>
        <w:t>Допо</w:t>
      </w:r>
      <w:r w:rsidR="00A87EFA" w:rsidRPr="00791CD1">
        <w:rPr>
          <w:rFonts w:ascii="Times New Roman" w:eastAsia="Times New Roman" w:hAnsi="Times New Roman" w:cs="Times New Roman"/>
          <w:sz w:val="28"/>
          <w:szCs w:val="28"/>
          <w:lang w:eastAsia="ru-RU"/>
        </w:rPr>
        <w:t>лнительная общеобразовательная общеразвивающая</w:t>
      </w:r>
      <w:r w:rsidRPr="00791CD1">
        <w:rPr>
          <w:rFonts w:ascii="Times New Roman" w:hAnsi="Times New Roman" w:cs="Times New Roman"/>
          <w:sz w:val="28"/>
          <w:szCs w:val="28"/>
        </w:rPr>
        <w:t xml:space="preserve"> программа изостудии «Фантазия» реализуется педагогом </w:t>
      </w:r>
      <w:proofErr w:type="spellStart"/>
      <w:r w:rsidRPr="00791CD1">
        <w:rPr>
          <w:rFonts w:ascii="Times New Roman" w:hAnsi="Times New Roman" w:cs="Times New Roman"/>
          <w:sz w:val="28"/>
          <w:szCs w:val="28"/>
        </w:rPr>
        <w:t>Черваковой</w:t>
      </w:r>
      <w:proofErr w:type="spellEnd"/>
      <w:r w:rsidRPr="00791CD1">
        <w:rPr>
          <w:rFonts w:ascii="Times New Roman" w:hAnsi="Times New Roman" w:cs="Times New Roman"/>
          <w:sz w:val="28"/>
          <w:szCs w:val="28"/>
        </w:rPr>
        <w:t xml:space="preserve"> Е. А., программа охватывает 50 учащихся</w:t>
      </w:r>
    </w:p>
    <w:tbl>
      <w:tblPr>
        <w:tblStyle w:val="a8"/>
        <w:tblW w:w="14596" w:type="dxa"/>
        <w:tblLook w:val="04A0" w:firstRow="1" w:lastRow="0" w:firstColumn="1" w:lastColumn="0" w:noHBand="0" w:noVBand="1"/>
      </w:tblPr>
      <w:tblGrid>
        <w:gridCol w:w="5098"/>
        <w:gridCol w:w="2552"/>
        <w:gridCol w:w="1701"/>
        <w:gridCol w:w="2268"/>
        <w:gridCol w:w="1559"/>
        <w:gridCol w:w="1418"/>
      </w:tblGrid>
      <w:tr w:rsidR="00B13A64" w:rsidRPr="00791CD1" w:rsidTr="00791CD1">
        <w:tc>
          <w:tcPr>
            <w:tcW w:w="5098" w:type="dxa"/>
          </w:tcPr>
          <w:p w:rsidR="00B13A64" w:rsidRPr="00791CD1" w:rsidRDefault="00B13A64" w:rsidP="00D6061B">
            <w:pPr>
              <w:rPr>
                <w:rFonts w:ascii="Times New Roman" w:hAnsi="Times New Roman" w:cs="Times New Roman"/>
                <w:sz w:val="20"/>
                <w:szCs w:val="20"/>
              </w:rPr>
            </w:pPr>
            <w:r w:rsidRPr="00791CD1">
              <w:rPr>
                <w:rFonts w:ascii="Times New Roman" w:hAnsi="Times New Roman" w:cs="Times New Roman"/>
                <w:sz w:val="20"/>
                <w:szCs w:val="20"/>
              </w:rPr>
              <w:t>Название конкурса, фестиваля, турнира</w:t>
            </w:r>
          </w:p>
        </w:tc>
        <w:tc>
          <w:tcPr>
            <w:tcW w:w="2552" w:type="dxa"/>
          </w:tcPr>
          <w:p w:rsidR="00B13A64" w:rsidRPr="00791CD1" w:rsidRDefault="00B13A64" w:rsidP="00D6061B">
            <w:pPr>
              <w:rPr>
                <w:rFonts w:ascii="Times New Roman" w:hAnsi="Times New Roman" w:cs="Times New Roman"/>
                <w:sz w:val="20"/>
                <w:szCs w:val="20"/>
              </w:rPr>
            </w:pPr>
            <w:r w:rsidRPr="00791CD1">
              <w:rPr>
                <w:rFonts w:ascii="Times New Roman" w:hAnsi="Times New Roman" w:cs="Times New Roman"/>
                <w:sz w:val="20"/>
                <w:szCs w:val="20"/>
              </w:rPr>
              <w:t>уровень</w:t>
            </w:r>
          </w:p>
        </w:tc>
        <w:tc>
          <w:tcPr>
            <w:tcW w:w="1701" w:type="dxa"/>
          </w:tcPr>
          <w:p w:rsidR="00B13A64" w:rsidRPr="00791CD1" w:rsidRDefault="00B13A64" w:rsidP="00D6061B">
            <w:pPr>
              <w:rPr>
                <w:rFonts w:ascii="Times New Roman" w:hAnsi="Times New Roman" w:cs="Times New Roman"/>
                <w:sz w:val="20"/>
                <w:szCs w:val="20"/>
              </w:rPr>
            </w:pPr>
            <w:r w:rsidRPr="00791CD1">
              <w:rPr>
                <w:rFonts w:ascii="Times New Roman" w:hAnsi="Times New Roman" w:cs="Times New Roman"/>
                <w:sz w:val="20"/>
                <w:szCs w:val="20"/>
              </w:rPr>
              <w:t>Время проведения</w:t>
            </w:r>
          </w:p>
        </w:tc>
        <w:tc>
          <w:tcPr>
            <w:tcW w:w="2268" w:type="dxa"/>
          </w:tcPr>
          <w:p w:rsidR="00B13A64" w:rsidRPr="00791CD1" w:rsidRDefault="00B13A64" w:rsidP="00D6061B">
            <w:pPr>
              <w:rPr>
                <w:rFonts w:ascii="Times New Roman" w:hAnsi="Times New Roman" w:cs="Times New Roman"/>
                <w:sz w:val="20"/>
                <w:szCs w:val="20"/>
              </w:rPr>
            </w:pPr>
            <w:r w:rsidRPr="00791CD1">
              <w:rPr>
                <w:rFonts w:ascii="Times New Roman" w:hAnsi="Times New Roman" w:cs="Times New Roman"/>
                <w:sz w:val="20"/>
                <w:szCs w:val="20"/>
              </w:rPr>
              <w:t>результат</w:t>
            </w:r>
          </w:p>
        </w:tc>
        <w:tc>
          <w:tcPr>
            <w:tcW w:w="1559" w:type="dxa"/>
          </w:tcPr>
          <w:p w:rsidR="00B13A64" w:rsidRPr="00791CD1" w:rsidRDefault="00B13A64" w:rsidP="00D6061B">
            <w:pPr>
              <w:rPr>
                <w:rFonts w:ascii="Times New Roman" w:hAnsi="Times New Roman" w:cs="Times New Roman"/>
                <w:sz w:val="20"/>
                <w:szCs w:val="20"/>
              </w:rPr>
            </w:pPr>
            <w:r w:rsidRPr="00791CD1">
              <w:rPr>
                <w:rFonts w:ascii="Times New Roman" w:hAnsi="Times New Roman" w:cs="Times New Roman"/>
                <w:sz w:val="20"/>
                <w:szCs w:val="20"/>
              </w:rPr>
              <w:t>Количество участников</w:t>
            </w:r>
          </w:p>
        </w:tc>
        <w:tc>
          <w:tcPr>
            <w:tcW w:w="1418" w:type="dxa"/>
          </w:tcPr>
          <w:p w:rsidR="00B13A64" w:rsidRPr="00791CD1" w:rsidRDefault="00B13A64" w:rsidP="00D6061B">
            <w:pPr>
              <w:rPr>
                <w:rFonts w:ascii="Times New Roman" w:hAnsi="Times New Roman" w:cs="Times New Roman"/>
                <w:sz w:val="20"/>
                <w:szCs w:val="20"/>
              </w:rPr>
            </w:pPr>
            <w:r w:rsidRPr="00791CD1">
              <w:rPr>
                <w:rFonts w:ascii="Times New Roman" w:hAnsi="Times New Roman" w:cs="Times New Roman"/>
                <w:sz w:val="20"/>
                <w:szCs w:val="20"/>
              </w:rPr>
              <w:t>Количество победителей</w:t>
            </w:r>
          </w:p>
        </w:tc>
      </w:tr>
      <w:tr w:rsidR="00B13A64" w:rsidRPr="00B13A64" w:rsidTr="00791CD1">
        <w:tc>
          <w:tcPr>
            <w:tcW w:w="509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Краевой конкурс декоративно-прикладного и изобразительного творчества «Рождественская звезда»</w:t>
            </w:r>
          </w:p>
        </w:tc>
        <w:tc>
          <w:tcPr>
            <w:tcW w:w="255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региональный</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01.17</w:t>
            </w:r>
          </w:p>
        </w:tc>
        <w:tc>
          <w:tcPr>
            <w:tcW w:w="226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 место</w:t>
            </w:r>
          </w:p>
        </w:tc>
        <w:tc>
          <w:tcPr>
            <w:tcW w:w="1559"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27</w:t>
            </w:r>
          </w:p>
        </w:tc>
        <w:tc>
          <w:tcPr>
            <w:tcW w:w="141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27</w:t>
            </w:r>
          </w:p>
        </w:tc>
      </w:tr>
      <w:tr w:rsidR="00B13A64" w:rsidRPr="00B13A64" w:rsidTr="00791CD1">
        <w:tc>
          <w:tcPr>
            <w:tcW w:w="509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Конкурс детского изобразительного искусства и художественно-прикладного творчества 19 Международного фестиваля «Детство без границ» </w:t>
            </w:r>
          </w:p>
        </w:tc>
        <w:tc>
          <w:tcPr>
            <w:tcW w:w="255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международный</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01.04.17</w:t>
            </w:r>
          </w:p>
        </w:tc>
        <w:tc>
          <w:tcPr>
            <w:tcW w:w="226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3 место</w:t>
            </w:r>
          </w:p>
        </w:tc>
        <w:tc>
          <w:tcPr>
            <w:tcW w:w="1559"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2</w:t>
            </w:r>
          </w:p>
        </w:tc>
        <w:tc>
          <w:tcPr>
            <w:tcW w:w="141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w:t>
            </w:r>
          </w:p>
        </w:tc>
      </w:tr>
      <w:tr w:rsidR="00B13A64" w:rsidRPr="00B13A64" w:rsidTr="00791CD1">
        <w:tc>
          <w:tcPr>
            <w:tcW w:w="509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Районный конкурс декоративно-прикладного и изобразительного творчества «Весенние откровения»</w:t>
            </w:r>
          </w:p>
        </w:tc>
        <w:tc>
          <w:tcPr>
            <w:tcW w:w="255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районный</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02.04.17</w:t>
            </w:r>
          </w:p>
        </w:tc>
        <w:tc>
          <w:tcPr>
            <w:tcW w:w="226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 место</w:t>
            </w:r>
          </w:p>
        </w:tc>
        <w:tc>
          <w:tcPr>
            <w:tcW w:w="1559"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3</w:t>
            </w:r>
          </w:p>
        </w:tc>
        <w:tc>
          <w:tcPr>
            <w:tcW w:w="141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3</w:t>
            </w:r>
          </w:p>
        </w:tc>
      </w:tr>
      <w:tr w:rsidR="00B13A64" w:rsidRPr="00B13A64" w:rsidTr="00791CD1">
        <w:tc>
          <w:tcPr>
            <w:tcW w:w="509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Окружной конкурс декоративно-прикладного и изобразительного творчества «Весенние откровения»</w:t>
            </w:r>
          </w:p>
        </w:tc>
        <w:tc>
          <w:tcPr>
            <w:tcW w:w="255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муниципальный</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05.04.17</w:t>
            </w:r>
          </w:p>
        </w:tc>
        <w:tc>
          <w:tcPr>
            <w:tcW w:w="226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1,2,3 место</w:t>
            </w:r>
          </w:p>
        </w:tc>
        <w:tc>
          <w:tcPr>
            <w:tcW w:w="1559"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3</w:t>
            </w:r>
          </w:p>
        </w:tc>
        <w:tc>
          <w:tcPr>
            <w:tcW w:w="141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3</w:t>
            </w:r>
          </w:p>
        </w:tc>
      </w:tr>
      <w:tr w:rsidR="00B13A64" w:rsidRPr="00B13A64" w:rsidTr="00791CD1">
        <w:tc>
          <w:tcPr>
            <w:tcW w:w="509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Краевой конкурс декоративно-прикладного и изобразительного творчества «</w:t>
            </w:r>
            <w:proofErr w:type="spellStart"/>
            <w:r w:rsidRPr="00B13A64">
              <w:rPr>
                <w:rFonts w:ascii="Times New Roman" w:hAnsi="Times New Roman" w:cs="Times New Roman"/>
                <w:sz w:val="20"/>
                <w:szCs w:val="20"/>
              </w:rPr>
              <w:t>Сибириада</w:t>
            </w:r>
            <w:proofErr w:type="spellEnd"/>
            <w:r w:rsidRPr="00B13A64">
              <w:rPr>
                <w:rFonts w:ascii="Times New Roman" w:hAnsi="Times New Roman" w:cs="Times New Roman"/>
                <w:sz w:val="20"/>
                <w:szCs w:val="20"/>
              </w:rPr>
              <w:t>»</w:t>
            </w:r>
          </w:p>
        </w:tc>
        <w:tc>
          <w:tcPr>
            <w:tcW w:w="255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региональный</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15.04.17</w:t>
            </w:r>
          </w:p>
        </w:tc>
        <w:tc>
          <w:tcPr>
            <w:tcW w:w="226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1,2,3 место</w:t>
            </w:r>
          </w:p>
        </w:tc>
        <w:tc>
          <w:tcPr>
            <w:tcW w:w="1559"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25</w:t>
            </w:r>
          </w:p>
        </w:tc>
        <w:tc>
          <w:tcPr>
            <w:tcW w:w="141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25</w:t>
            </w:r>
          </w:p>
        </w:tc>
      </w:tr>
      <w:tr w:rsidR="00B13A64" w:rsidRPr="00B13A64" w:rsidTr="00791CD1">
        <w:tc>
          <w:tcPr>
            <w:tcW w:w="509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Краевой конкурс детского творчества «Сохраним биосферу» номинация «Зелёный вернисаж»</w:t>
            </w:r>
          </w:p>
        </w:tc>
        <w:tc>
          <w:tcPr>
            <w:tcW w:w="255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региональный</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08.12.17</w:t>
            </w:r>
          </w:p>
        </w:tc>
        <w:tc>
          <w:tcPr>
            <w:tcW w:w="226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 место</w:t>
            </w:r>
          </w:p>
        </w:tc>
        <w:tc>
          <w:tcPr>
            <w:tcW w:w="1559"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20</w:t>
            </w:r>
          </w:p>
        </w:tc>
        <w:tc>
          <w:tcPr>
            <w:tcW w:w="141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20</w:t>
            </w:r>
          </w:p>
        </w:tc>
      </w:tr>
      <w:tr w:rsidR="00B13A64" w:rsidRPr="00B13A64" w:rsidTr="00791CD1">
        <w:tc>
          <w:tcPr>
            <w:tcW w:w="509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Краевой конкурс «Рождественская звезда»</w:t>
            </w:r>
          </w:p>
        </w:tc>
        <w:tc>
          <w:tcPr>
            <w:tcW w:w="255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региональный</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20.12 .2017</w:t>
            </w:r>
          </w:p>
        </w:tc>
        <w:tc>
          <w:tcPr>
            <w:tcW w:w="226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1,2,3 место</w:t>
            </w:r>
          </w:p>
        </w:tc>
        <w:tc>
          <w:tcPr>
            <w:tcW w:w="1559"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27</w:t>
            </w:r>
          </w:p>
        </w:tc>
        <w:tc>
          <w:tcPr>
            <w:tcW w:w="141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27</w:t>
            </w:r>
          </w:p>
        </w:tc>
      </w:tr>
    </w:tbl>
    <w:p w:rsidR="00B13A64" w:rsidRPr="00791CD1" w:rsidRDefault="00B13A64" w:rsidP="00B13A64">
      <w:pPr>
        <w:spacing w:after="0" w:line="240" w:lineRule="auto"/>
        <w:ind w:left="-180"/>
        <w:jc w:val="both"/>
        <w:rPr>
          <w:rFonts w:ascii="Times New Roman" w:hAnsi="Times New Roman" w:cs="Times New Roman"/>
          <w:sz w:val="28"/>
          <w:szCs w:val="28"/>
        </w:rPr>
      </w:pPr>
    </w:p>
    <w:p w:rsidR="00B13A64" w:rsidRPr="00791CD1" w:rsidRDefault="00B13A64" w:rsidP="00B13A64">
      <w:pPr>
        <w:spacing w:after="0" w:line="240" w:lineRule="auto"/>
        <w:jc w:val="both"/>
        <w:rPr>
          <w:rFonts w:ascii="Times New Roman" w:hAnsi="Times New Roman" w:cs="Times New Roman"/>
          <w:sz w:val="28"/>
          <w:szCs w:val="28"/>
        </w:rPr>
      </w:pPr>
      <w:r w:rsidRPr="00791CD1">
        <w:rPr>
          <w:rFonts w:ascii="Times New Roman" w:hAnsi="Times New Roman" w:cs="Times New Roman"/>
          <w:sz w:val="28"/>
          <w:szCs w:val="28"/>
        </w:rPr>
        <w:t>18</w:t>
      </w:r>
      <w:r w:rsidRPr="00791CD1">
        <w:rPr>
          <w:rFonts w:ascii="Times New Roman" w:eastAsia="Times New Roman" w:hAnsi="Times New Roman" w:cs="Times New Roman"/>
          <w:sz w:val="28"/>
          <w:szCs w:val="28"/>
          <w:lang w:eastAsia="ru-RU"/>
        </w:rPr>
        <w:t>) Допо</w:t>
      </w:r>
      <w:r w:rsidR="00A87EFA" w:rsidRPr="00791CD1">
        <w:rPr>
          <w:rFonts w:ascii="Times New Roman" w:eastAsia="Times New Roman" w:hAnsi="Times New Roman" w:cs="Times New Roman"/>
          <w:sz w:val="28"/>
          <w:szCs w:val="28"/>
          <w:lang w:eastAsia="ru-RU"/>
        </w:rPr>
        <w:t>лнительная общеобразовательная общеразвивающая</w:t>
      </w:r>
      <w:r w:rsidRPr="00791CD1">
        <w:rPr>
          <w:rFonts w:ascii="Times New Roman" w:hAnsi="Times New Roman" w:cs="Times New Roman"/>
          <w:sz w:val="28"/>
          <w:szCs w:val="28"/>
        </w:rPr>
        <w:t xml:space="preserve"> программа объединения вокально – хореографическая студия «Конфетти» реализуется педагогом Никитиной Т. П. и охватывает 100 учащихся</w:t>
      </w:r>
    </w:p>
    <w:tbl>
      <w:tblPr>
        <w:tblStyle w:val="a8"/>
        <w:tblW w:w="14596" w:type="dxa"/>
        <w:tblLayout w:type="fixed"/>
        <w:tblLook w:val="04A0" w:firstRow="1" w:lastRow="0" w:firstColumn="1" w:lastColumn="0" w:noHBand="0" w:noVBand="1"/>
      </w:tblPr>
      <w:tblGrid>
        <w:gridCol w:w="5098"/>
        <w:gridCol w:w="2552"/>
        <w:gridCol w:w="1701"/>
        <w:gridCol w:w="2268"/>
        <w:gridCol w:w="1559"/>
        <w:gridCol w:w="1418"/>
      </w:tblGrid>
      <w:tr w:rsidR="00B13A64" w:rsidRPr="00791CD1" w:rsidTr="00791CD1">
        <w:tc>
          <w:tcPr>
            <w:tcW w:w="5098" w:type="dxa"/>
          </w:tcPr>
          <w:p w:rsidR="00B13A64" w:rsidRPr="00791CD1" w:rsidRDefault="00B13A64" w:rsidP="00D6061B">
            <w:pPr>
              <w:rPr>
                <w:rFonts w:ascii="Times New Roman" w:hAnsi="Times New Roman" w:cs="Times New Roman"/>
                <w:sz w:val="20"/>
                <w:szCs w:val="20"/>
              </w:rPr>
            </w:pPr>
            <w:r w:rsidRPr="00791CD1">
              <w:rPr>
                <w:rFonts w:ascii="Times New Roman" w:hAnsi="Times New Roman" w:cs="Times New Roman"/>
                <w:sz w:val="20"/>
                <w:szCs w:val="20"/>
              </w:rPr>
              <w:t>Название конкурса, фестиваля, турнира</w:t>
            </w:r>
          </w:p>
        </w:tc>
        <w:tc>
          <w:tcPr>
            <w:tcW w:w="2552" w:type="dxa"/>
          </w:tcPr>
          <w:p w:rsidR="00B13A64" w:rsidRPr="00791CD1" w:rsidRDefault="00B13A64" w:rsidP="00D6061B">
            <w:pPr>
              <w:rPr>
                <w:rFonts w:ascii="Times New Roman" w:hAnsi="Times New Roman" w:cs="Times New Roman"/>
                <w:sz w:val="20"/>
                <w:szCs w:val="20"/>
              </w:rPr>
            </w:pPr>
            <w:r w:rsidRPr="00791CD1">
              <w:rPr>
                <w:rFonts w:ascii="Times New Roman" w:hAnsi="Times New Roman" w:cs="Times New Roman"/>
                <w:sz w:val="20"/>
                <w:szCs w:val="20"/>
              </w:rPr>
              <w:t>уровень</w:t>
            </w:r>
          </w:p>
        </w:tc>
        <w:tc>
          <w:tcPr>
            <w:tcW w:w="1701" w:type="dxa"/>
          </w:tcPr>
          <w:p w:rsidR="00B13A64" w:rsidRPr="00791CD1" w:rsidRDefault="00B13A64" w:rsidP="00D6061B">
            <w:pPr>
              <w:rPr>
                <w:rFonts w:ascii="Times New Roman" w:hAnsi="Times New Roman" w:cs="Times New Roman"/>
                <w:sz w:val="20"/>
                <w:szCs w:val="20"/>
              </w:rPr>
            </w:pPr>
            <w:r w:rsidRPr="00791CD1">
              <w:rPr>
                <w:rFonts w:ascii="Times New Roman" w:hAnsi="Times New Roman" w:cs="Times New Roman"/>
                <w:sz w:val="20"/>
                <w:szCs w:val="20"/>
              </w:rPr>
              <w:t>Время проведения</w:t>
            </w:r>
          </w:p>
        </w:tc>
        <w:tc>
          <w:tcPr>
            <w:tcW w:w="2268" w:type="dxa"/>
          </w:tcPr>
          <w:p w:rsidR="00B13A64" w:rsidRPr="00791CD1" w:rsidRDefault="00B13A64" w:rsidP="00D6061B">
            <w:pPr>
              <w:rPr>
                <w:rFonts w:ascii="Times New Roman" w:hAnsi="Times New Roman" w:cs="Times New Roman"/>
                <w:sz w:val="20"/>
                <w:szCs w:val="20"/>
              </w:rPr>
            </w:pPr>
            <w:r w:rsidRPr="00791CD1">
              <w:rPr>
                <w:rFonts w:ascii="Times New Roman" w:hAnsi="Times New Roman" w:cs="Times New Roman"/>
                <w:sz w:val="20"/>
                <w:szCs w:val="20"/>
              </w:rPr>
              <w:t>результат</w:t>
            </w:r>
          </w:p>
        </w:tc>
        <w:tc>
          <w:tcPr>
            <w:tcW w:w="1559" w:type="dxa"/>
          </w:tcPr>
          <w:p w:rsidR="00B13A64" w:rsidRPr="00791CD1" w:rsidRDefault="00B13A64" w:rsidP="00D6061B">
            <w:pPr>
              <w:rPr>
                <w:rFonts w:ascii="Times New Roman" w:hAnsi="Times New Roman" w:cs="Times New Roman"/>
                <w:sz w:val="20"/>
                <w:szCs w:val="20"/>
              </w:rPr>
            </w:pPr>
            <w:r w:rsidRPr="00791CD1">
              <w:rPr>
                <w:rFonts w:ascii="Times New Roman" w:hAnsi="Times New Roman" w:cs="Times New Roman"/>
                <w:sz w:val="20"/>
                <w:szCs w:val="20"/>
              </w:rPr>
              <w:t>Количество участников</w:t>
            </w:r>
          </w:p>
        </w:tc>
        <w:tc>
          <w:tcPr>
            <w:tcW w:w="1418" w:type="dxa"/>
          </w:tcPr>
          <w:p w:rsidR="00B13A64" w:rsidRPr="00791CD1" w:rsidRDefault="00B13A64" w:rsidP="00D6061B">
            <w:pPr>
              <w:rPr>
                <w:rFonts w:ascii="Times New Roman" w:hAnsi="Times New Roman" w:cs="Times New Roman"/>
                <w:sz w:val="20"/>
                <w:szCs w:val="20"/>
              </w:rPr>
            </w:pPr>
            <w:r w:rsidRPr="00791CD1">
              <w:rPr>
                <w:rFonts w:ascii="Times New Roman" w:hAnsi="Times New Roman" w:cs="Times New Roman"/>
                <w:sz w:val="20"/>
                <w:szCs w:val="20"/>
              </w:rPr>
              <w:t>Количество победителей</w:t>
            </w:r>
          </w:p>
        </w:tc>
      </w:tr>
      <w:tr w:rsidR="00B13A64" w:rsidRPr="00B13A64" w:rsidTr="00791CD1">
        <w:tc>
          <w:tcPr>
            <w:tcW w:w="5098" w:type="dxa"/>
          </w:tcPr>
          <w:p w:rsidR="00B13A64" w:rsidRPr="00B13A64" w:rsidRDefault="00B13A64" w:rsidP="00D6061B">
            <w:pPr>
              <w:jc w:val="both"/>
              <w:rPr>
                <w:rFonts w:ascii="Times New Roman" w:hAnsi="Times New Roman" w:cs="Times New Roman"/>
                <w:sz w:val="20"/>
                <w:szCs w:val="20"/>
              </w:rPr>
            </w:pPr>
            <w:r w:rsidRPr="00B13A64">
              <w:rPr>
                <w:rFonts w:ascii="Times New Roman" w:hAnsi="Times New Roman" w:cs="Times New Roman"/>
                <w:sz w:val="20"/>
                <w:szCs w:val="20"/>
                <w:lang w:val="en-US"/>
              </w:rPr>
              <w:t>V</w:t>
            </w:r>
            <w:r w:rsidRPr="00B13A64">
              <w:rPr>
                <w:rFonts w:ascii="Times New Roman" w:hAnsi="Times New Roman" w:cs="Times New Roman"/>
                <w:sz w:val="20"/>
                <w:szCs w:val="20"/>
              </w:rPr>
              <w:t xml:space="preserve"> Окружной фестиваль патриотической песни им. В. Завьялова</w:t>
            </w:r>
          </w:p>
        </w:tc>
        <w:tc>
          <w:tcPr>
            <w:tcW w:w="2552" w:type="dxa"/>
          </w:tcPr>
          <w:p w:rsidR="00B13A64" w:rsidRPr="00B13A64" w:rsidRDefault="00B13A64" w:rsidP="00D6061B">
            <w:pPr>
              <w:jc w:val="both"/>
              <w:rPr>
                <w:rFonts w:ascii="Times New Roman" w:hAnsi="Times New Roman" w:cs="Times New Roman"/>
                <w:sz w:val="20"/>
                <w:szCs w:val="20"/>
              </w:rPr>
            </w:pPr>
            <w:r w:rsidRPr="00B13A64">
              <w:rPr>
                <w:rFonts w:ascii="Times New Roman" w:hAnsi="Times New Roman" w:cs="Times New Roman"/>
                <w:sz w:val="20"/>
                <w:szCs w:val="20"/>
              </w:rPr>
              <w:t>районный</w:t>
            </w:r>
          </w:p>
        </w:tc>
        <w:tc>
          <w:tcPr>
            <w:tcW w:w="1701" w:type="dxa"/>
          </w:tcPr>
          <w:p w:rsidR="00B13A64" w:rsidRPr="00B13A64" w:rsidRDefault="00B13A64" w:rsidP="00D6061B">
            <w:pPr>
              <w:jc w:val="both"/>
              <w:rPr>
                <w:rFonts w:ascii="Times New Roman" w:hAnsi="Times New Roman" w:cs="Times New Roman"/>
                <w:sz w:val="20"/>
                <w:szCs w:val="20"/>
              </w:rPr>
            </w:pPr>
            <w:r w:rsidRPr="00B13A64">
              <w:rPr>
                <w:rFonts w:ascii="Times New Roman" w:hAnsi="Times New Roman" w:cs="Times New Roman"/>
                <w:sz w:val="20"/>
                <w:szCs w:val="20"/>
              </w:rPr>
              <w:t>19.01.17</w:t>
            </w:r>
          </w:p>
        </w:tc>
        <w:tc>
          <w:tcPr>
            <w:tcW w:w="2268" w:type="dxa"/>
          </w:tcPr>
          <w:p w:rsidR="00B13A64" w:rsidRPr="00B13A64" w:rsidRDefault="00B13A64" w:rsidP="00D6061B">
            <w:pPr>
              <w:jc w:val="both"/>
              <w:rPr>
                <w:rFonts w:ascii="Times New Roman" w:hAnsi="Times New Roman" w:cs="Times New Roman"/>
                <w:sz w:val="20"/>
                <w:szCs w:val="20"/>
              </w:rPr>
            </w:pPr>
            <w:r w:rsidRPr="00B13A64">
              <w:rPr>
                <w:rFonts w:ascii="Times New Roman" w:hAnsi="Times New Roman" w:cs="Times New Roman"/>
                <w:sz w:val="20"/>
                <w:szCs w:val="20"/>
              </w:rPr>
              <w:t>Лауреат (младшая гр.)      Лауреат (средняя гр.)</w:t>
            </w:r>
          </w:p>
        </w:tc>
        <w:tc>
          <w:tcPr>
            <w:tcW w:w="1559" w:type="dxa"/>
          </w:tcPr>
          <w:p w:rsidR="00B13A64" w:rsidRPr="00B13A64" w:rsidRDefault="00B13A64" w:rsidP="00D6061B">
            <w:pPr>
              <w:jc w:val="both"/>
              <w:rPr>
                <w:rFonts w:ascii="Times New Roman" w:hAnsi="Times New Roman" w:cs="Times New Roman"/>
                <w:sz w:val="20"/>
                <w:szCs w:val="20"/>
              </w:rPr>
            </w:pPr>
            <w:r w:rsidRPr="00B13A64">
              <w:rPr>
                <w:rFonts w:ascii="Times New Roman" w:hAnsi="Times New Roman" w:cs="Times New Roman"/>
                <w:sz w:val="20"/>
                <w:szCs w:val="20"/>
              </w:rPr>
              <w:t>30</w:t>
            </w:r>
          </w:p>
        </w:tc>
        <w:tc>
          <w:tcPr>
            <w:tcW w:w="1418" w:type="dxa"/>
          </w:tcPr>
          <w:p w:rsidR="00B13A64" w:rsidRPr="00B13A64" w:rsidRDefault="00B13A64" w:rsidP="00D6061B">
            <w:pPr>
              <w:jc w:val="both"/>
              <w:rPr>
                <w:rFonts w:ascii="Times New Roman" w:hAnsi="Times New Roman" w:cs="Times New Roman"/>
                <w:sz w:val="20"/>
                <w:szCs w:val="20"/>
              </w:rPr>
            </w:pPr>
            <w:r w:rsidRPr="00B13A64">
              <w:rPr>
                <w:rFonts w:ascii="Times New Roman" w:hAnsi="Times New Roman" w:cs="Times New Roman"/>
                <w:sz w:val="20"/>
                <w:szCs w:val="20"/>
              </w:rPr>
              <w:t>30</w:t>
            </w:r>
          </w:p>
        </w:tc>
      </w:tr>
      <w:tr w:rsidR="00B13A64" w:rsidRPr="00B13A64" w:rsidTr="00791CD1">
        <w:tc>
          <w:tcPr>
            <w:tcW w:w="5098" w:type="dxa"/>
          </w:tcPr>
          <w:p w:rsidR="00B13A64" w:rsidRPr="00B13A64" w:rsidRDefault="00B13A64" w:rsidP="00D6061B">
            <w:pPr>
              <w:jc w:val="both"/>
              <w:rPr>
                <w:rFonts w:ascii="Times New Roman" w:hAnsi="Times New Roman" w:cs="Times New Roman"/>
                <w:sz w:val="20"/>
                <w:szCs w:val="20"/>
              </w:rPr>
            </w:pPr>
            <w:r w:rsidRPr="00B13A64">
              <w:rPr>
                <w:rFonts w:ascii="Times New Roman" w:hAnsi="Times New Roman" w:cs="Times New Roman"/>
                <w:sz w:val="20"/>
                <w:szCs w:val="20"/>
              </w:rPr>
              <w:t xml:space="preserve">  </w:t>
            </w:r>
            <w:r w:rsidRPr="00B13A64">
              <w:rPr>
                <w:rFonts w:ascii="Times New Roman" w:hAnsi="Times New Roman" w:cs="Times New Roman"/>
                <w:sz w:val="20"/>
                <w:szCs w:val="20"/>
                <w:lang w:val="en-US"/>
              </w:rPr>
              <w:t>II</w:t>
            </w:r>
            <w:r w:rsidRPr="00B13A64">
              <w:rPr>
                <w:rFonts w:ascii="Times New Roman" w:hAnsi="Times New Roman" w:cs="Times New Roman"/>
                <w:sz w:val="20"/>
                <w:szCs w:val="20"/>
              </w:rPr>
              <w:t xml:space="preserve"> Международный конкурс детского творчества «Звёздный проект-2017г.» г. Барнаул</w:t>
            </w:r>
          </w:p>
        </w:tc>
        <w:tc>
          <w:tcPr>
            <w:tcW w:w="2552" w:type="dxa"/>
          </w:tcPr>
          <w:p w:rsidR="00B13A64" w:rsidRPr="00B13A64" w:rsidRDefault="00B13A64" w:rsidP="00D6061B">
            <w:pPr>
              <w:jc w:val="both"/>
              <w:rPr>
                <w:rFonts w:ascii="Times New Roman" w:hAnsi="Times New Roman" w:cs="Times New Roman"/>
                <w:sz w:val="20"/>
                <w:szCs w:val="20"/>
              </w:rPr>
            </w:pPr>
            <w:r w:rsidRPr="00B13A64">
              <w:rPr>
                <w:rFonts w:ascii="Times New Roman" w:hAnsi="Times New Roman" w:cs="Times New Roman"/>
                <w:sz w:val="20"/>
                <w:szCs w:val="20"/>
              </w:rPr>
              <w:t>международный</w:t>
            </w:r>
          </w:p>
        </w:tc>
        <w:tc>
          <w:tcPr>
            <w:tcW w:w="1701" w:type="dxa"/>
          </w:tcPr>
          <w:p w:rsidR="00B13A64" w:rsidRPr="00B13A64" w:rsidRDefault="00B13A64" w:rsidP="00D6061B">
            <w:pPr>
              <w:jc w:val="both"/>
              <w:rPr>
                <w:rFonts w:ascii="Times New Roman" w:hAnsi="Times New Roman" w:cs="Times New Roman"/>
                <w:sz w:val="20"/>
                <w:szCs w:val="20"/>
              </w:rPr>
            </w:pPr>
            <w:r w:rsidRPr="00B13A64">
              <w:rPr>
                <w:rFonts w:ascii="Times New Roman" w:hAnsi="Times New Roman" w:cs="Times New Roman"/>
                <w:sz w:val="20"/>
                <w:szCs w:val="20"/>
              </w:rPr>
              <w:t>04.02.17</w:t>
            </w:r>
          </w:p>
        </w:tc>
        <w:tc>
          <w:tcPr>
            <w:tcW w:w="2268" w:type="dxa"/>
          </w:tcPr>
          <w:p w:rsidR="00B13A64" w:rsidRPr="00B13A64" w:rsidRDefault="005233AF" w:rsidP="005233AF">
            <w:pPr>
              <w:jc w:val="both"/>
              <w:rPr>
                <w:rFonts w:ascii="Times New Roman" w:hAnsi="Times New Roman" w:cs="Times New Roman"/>
                <w:sz w:val="20"/>
                <w:szCs w:val="20"/>
              </w:rPr>
            </w:pPr>
            <w:r>
              <w:rPr>
                <w:rFonts w:ascii="Times New Roman" w:hAnsi="Times New Roman" w:cs="Times New Roman"/>
                <w:sz w:val="20"/>
                <w:szCs w:val="20"/>
              </w:rPr>
              <w:t xml:space="preserve">Три </w:t>
            </w:r>
            <w:r w:rsidR="00B13A64" w:rsidRPr="00B13A64">
              <w:rPr>
                <w:rFonts w:ascii="Times New Roman" w:hAnsi="Times New Roman" w:cs="Times New Roman"/>
                <w:sz w:val="20"/>
                <w:szCs w:val="20"/>
              </w:rPr>
              <w:t>Диплом</w:t>
            </w:r>
            <w:r>
              <w:rPr>
                <w:rFonts w:ascii="Times New Roman" w:hAnsi="Times New Roman" w:cs="Times New Roman"/>
                <w:sz w:val="20"/>
                <w:szCs w:val="20"/>
              </w:rPr>
              <w:t>а</w:t>
            </w:r>
            <w:r w:rsidR="00B13A64" w:rsidRPr="00B13A64">
              <w:rPr>
                <w:rFonts w:ascii="Times New Roman" w:hAnsi="Times New Roman" w:cs="Times New Roman"/>
                <w:sz w:val="20"/>
                <w:szCs w:val="20"/>
              </w:rPr>
              <w:t xml:space="preserve"> 1 ст</w:t>
            </w:r>
            <w:r>
              <w:rPr>
                <w:rFonts w:ascii="Times New Roman" w:hAnsi="Times New Roman" w:cs="Times New Roman"/>
                <w:sz w:val="20"/>
                <w:szCs w:val="20"/>
              </w:rPr>
              <w:t xml:space="preserve">епени; Четыре Диплома </w:t>
            </w:r>
            <w:r w:rsidR="00B13A64" w:rsidRPr="00B13A64">
              <w:rPr>
                <w:rFonts w:ascii="Times New Roman" w:hAnsi="Times New Roman" w:cs="Times New Roman"/>
                <w:sz w:val="20"/>
                <w:szCs w:val="20"/>
              </w:rPr>
              <w:t xml:space="preserve">2 </w:t>
            </w:r>
            <w:r w:rsidR="00B13A64" w:rsidRPr="00B13A64">
              <w:rPr>
                <w:rFonts w:ascii="Times New Roman" w:hAnsi="Times New Roman" w:cs="Times New Roman"/>
                <w:sz w:val="20"/>
                <w:szCs w:val="20"/>
              </w:rPr>
              <w:lastRenderedPageBreak/>
              <w:t>ст</w:t>
            </w:r>
            <w:r>
              <w:rPr>
                <w:rFonts w:ascii="Times New Roman" w:hAnsi="Times New Roman" w:cs="Times New Roman"/>
                <w:sz w:val="20"/>
                <w:szCs w:val="20"/>
              </w:rPr>
              <w:t>епени; четыре Диплома 3 степени</w:t>
            </w:r>
          </w:p>
        </w:tc>
        <w:tc>
          <w:tcPr>
            <w:tcW w:w="1559" w:type="dxa"/>
          </w:tcPr>
          <w:p w:rsidR="00B13A64" w:rsidRPr="00B13A64" w:rsidRDefault="00B13A64" w:rsidP="00D6061B">
            <w:pPr>
              <w:jc w:val="both"/>
              <w:rPr>
                <w:rFonts w:ascii="Times New Roman" w:hAnsi="Times New Roman" w:cs="Times New Roman"/>
                <w:sz w:val="20"/>
                <w:szCs w:val="20"/>
              </w:rPr>
            </w:pPr>
            <w:r w:rsidRPr="00B13A64">
              <w:rPr>
                <w:rFonts w:ascii="Times New Roman" w:hAnsi="Times New Roman" w:cs="Times New Roman"/>
                <w:sz w:val="20"/>
                <w:szCs w:val="20"/>
              </w:rPr>
              <w:lastRenderedPageBreak/>
              <w:t>80</w:t>
            </w:r>
          </w:p>
        </w:tc>
        <w:tc>
          <w:tcPr>
            <w:tcW w:w="1418" w:type="dxa"/>
          </w:tcPr>
          <w:p w:rsidR="00B13A64" w:rsidRPr="005233AF" w:rsidRDefault="00B13A64" w:rsidP="00D6061B">
            <w:pPr>
              <w:jc w:val="both"/>
              <w:rPr>
                <w:rFonts w:ascii="Times New Roman" w:hAnsi="Times New Roman" w:cs="Times New Roman"/>
                <w:sz w:val="20"/>
                <w:szCs w:val="20"/>
              </w:rPr>
            </w:pPr>
            <w:r w:rsidRPr="00B13A64">
              <w:rPr>
                <w:rFonts w:ascii="Times New Roman" w:hAnsi="Times New Roman" w:cs="Times New Roman"/>
                <w:sz w:val="20"/>
                <w:szCs w:val="20"/>
              </w:rPr>
              <w:t>80</w:t>
            </w:r>
          </w:p>
        </w:tc>
      </w:tr>
      <w:tr w:rsidR="00B13A64" w:rsidRPr="00B13A64" w:rsidTr="00791CD1">
        <w:trPr>
          <w:trHeight w:val="552"/>
        </w:trPr>
        <w:tc>
          <w:tcPr>
            <w:tcW w:w="5098" w:type="dxa"/>
          </w:tcPr>
          <w:p w:rsidR="00B13A64" w:rsidRPr="00B13A64" w:rsidRDefault="00B13A64" w:rsidP="00D6061B">
            <w:pPr>
              <w:jc w:val="both"/>
              <w:rPr>
                <w:rFonts w:ascii="Times New Roman" w:hAnsi="Times New Roman" w:cs="Times New Roman"/>
                <w:sz w:val="20"/>
                <w:szCs w:val="20"/>
              </w:rPr>
            </w:pPr>
            <w:r w:rsidRPr="00B13A64">
              <w:rPr>
                <w:rFonts w:ascii="Times New Roman" w:hAnsi="Times New Roman" w:cs="Times New Roman"/>
                <w:sz w:val="20"/>
                <w:szCs w:val="20"/>
              </w:rPr>
              <w:lastRenderedPageBreak/>
              <w:t>Международный конкурс «</w:t>
            </w:r>
            <w:proofErr w:type="spellStart"/>
            <w:r w:rsidRPr="00B13A64">
              <w:rPr>
                <w:rFonts w:ascii="Times New Roman" w:hAnsi="Times New Roman" w:cs="Times New Roman"/>
                <w:sz w:val="20"/>
                <w:szCs w:val="20"/>
              </w:rPr>
              <w:t>VinArt</w:t>
            </w:r>
            <w:proofErr w:type="spellEnd"/>
            <w:r w:rsidRPr="00B13A64">
              <w:rPr>
                <w:rFonts w:ascii="Times New Roman" w:hAnsi="Times New Roman" w:cs="Times New Roman"/>
                <w:sz w:val="20"/>
                <w:szCs w:val="20"/>
              </w:rPr>
              <w:t>»</w:t>
            </w:r>
          </w:p>
        </w:tc>
        <w:tc>
          <w:tcPr>
            <w:tcW w:w="2552" w:type="dxa"/>
          </w:tcPr>
          <w:p w:rsidR="00B13A64" w:rsidRPr="00B13A64" w:rsidRDefault="00B13A64" w:rsidP="00D6061B">
            <w:pPr>
              <w:jc w:val="both"/>
              <w:rPr>
                <w:rFonts w:ascii="Times New Roman" w:hAnsi="Times New Roman" w:cs="Times New Roman"/>
                <w:sz w:val="20"/>
                <w:szCs w:val="20"/>
              </w:rPr>
            </w:pPr>
            <w:r w:rsidRPr="00B13A64">
              <w:rPr>
                <w:rFonts w:ascii="Times New Roman" w:hAnsi="Times New Roman" w:cs="Times New Roman"/>
                <w:sz w:val="20"/>
                <w:szCs w:val="20"/>
              </w:rPr>
              <w:t>международный</w:t>
            </w:r>
          </w:p>
        </w:tc>
        <w:tc>
          <w:tcPr>
            <w:tcW w:w="1701" w:type="dxa"/>
          </w:tcPr>
          <w:p w:rsidR="00B13A64" w:rsidRPr="00B13A64" w:rsidRDefault="00B13A64" w:rsidP="00D6061B">
            <w:pPr>
              <w:jc w:val="both"/>
              <w:rPr>
                <w:rFonts w:ascii="Times New Roman" w:hAnsi="Times New Roman" w:cs="Times New Roman"/>
                <w:sz w:val="20"/>
                <w:szCs w:val="20"/>
              </w:rPr>
            </w:pPr>
            <w:r w:rsidRPr="00B13A64">
              <w:rPr>
                <w:rFonts w:ascii="Times New Roman" w:hAnsi="Times New Roman" w:cs="Times New Roman"/>
                <w:sz w:val="20"/>
                <w:szCs w:val="20"/>
              </w:rPr>
              <w:t>25.02.17</w:t>
            </w:r>
          </w:p>
        </w:tc>
        <w:tc>
          <w:tcPr>
            <w:tcW w:w="2268" w:type="dxa"/>
          </w:tcPr>
          <w:p w:rsidR="00B13A64" w:rsidRPr="00B13A64" w:rsidRDefault="005233AF" w:rsidP="005233AF">
            <w:pPr>
              <w:jc w:val="both"/>
              <w:rPr>
                <w:rFonts w:ascii="Times New Roman" w:hAnsi="Times New Roman" w:cs="Times New Roman"/>
                <w:sz w:val="20"/>
                <w:szCs w:val="20"/>
              </w:rPr>
            </w:pPr>
            <w:r>
              <w:rPr>
                <w:rFonts w:ascii="Times New Roman" w:hAnsi="Times New Roman" w:cs="Times New Roman"/>
                <w:sz w:val="20"/>
                <w:szCs w:val="20"/>
              </w:rPr>
              <w:t xml:space="preserve">Лауреат 1 степени; Четыре Диплома </w:t>
            </w:r>
            <w:r w:rsidR="00B13A64" w:rsidRPr="00B13A64">
              <w:rPr>
                <w:rFonts w:ascii="Times New Roman" w:hAnsi="Times New Roman" w:cs="Times New Roman"/>
                <w:sz w:val="20"/>
                <w:szCs w:val="20"/>
              </w:rPr>
              <w:t>Лауреат</w:t>
            </w:r>
            <w:r>
              <w:rPr>
                <w:rFonts w:ascii="Times New Roman" w:hAnsi="Times New Roman" w:cs="Times New Roman"/>
                <w:sz w:val="20"/>
                <w:szCs w:val="20"/>
              </w:rPr>
              <w:t xml:space="preserve">а 2 степени; Диплом </w:t>
            </w:r>
            <w:r w:rsidR="00B13A64" w:rsidRPr="00B13A64">
              <w:rPr>
                <w:rFonts w:ascii="Times New Roman" w:hAnsi="Times New Roman" w:cs="Times New Roman"/>
                <w:sz w:val="20"/>
                <w:szCs w:val="20"/>
              </w:rPr>
              <w:t>Лауреат</w:t>
            </w:r>
            <w:r>
              <w:rPr>
                <w:rFonts w:ascii="Times New Roman" w:hAnsi="Times New Roman" w:cs="Times New Roman"/>
                <w:sz w:val="20"/>
                <w:szCs w:val="20"/>
              </w:rPr>
              <w:t>а 3 степени</w:t>
            </w:r>
          </w:p>
        </w:tc>
        <w:tc>
          <w:tcPr>
            <w:tcW w:w="1559" w:type="dxa"/>
          </w:tcPr>
          <w:p w:rsidR="00B13A64" w:rsidRPr="00B13A64" w:rsidRDefault="00B13A64" w:rsidP="00D6061B">
            <w:pPr>
              <w:jc w:val="both"/>
              <w:rPr>
                <w:rFonts w:ascii="Times New Roman" w:hAnsi="Times New Roman" w:cs="Times New Roman"/>
                <w:sz w:val="20"/>
                <w:szCs w:val="20"/>
              </w:rPr>
            </w:pPr>
            <w:r w:rsidRPr="00B13A64">
              <w:rPr>
                <w:rFonts w:ascii="Times New Roman" w:hAnsi="Times New Roman" w:cs="Times New Roman"/>
                <w:sz w:val="20"/>
                <w:szCs w:val="20"/>
              </w:rPr>
              <w:t>30</w:t>
            </w:r>
          </w:p>
        </w:tc>
        <w:tc>
          <w:tcPr>
            <w:tcW w:w="1418" w:type="dxa"/>
          </w:tcPr>
          <w:p w:rsidR="00B13A64" w:rsidRPr="00B13A64" w:rsidRDefault="00B13A64" w:rsidP="00D6061B">
            <w:pPr>
              <w:jc w:val="both"/>
              <w:rPr>
                <w:rFonts w:ascii="Times New Roman" w:hAnsi="Times New Roman" w:cs="Times New Roman"/>
                <w:sz w:val="20"/>
                <w:szCs w:val="20"/>
              </w:rPr>
            </w:pPr>
            <w:r w:rsidRPr="00B13A64">
              <w:rPr>
                <w:rFonts w:ascii="Times New Roman" w:hAnsi="Times New Roman" w:cs="Times New Roman"/>
                <w:sz w:val="20"/>
                <w:szCs w:val="20"/>
              </w:rPr>
              <w:t>30</w:t>
            </w:r>
          </w:p>
        </w:tc>
      </w:tr>
      <w:tr w:rsidR="00B13A64" w:rsidRPr="00B13A64" w:rsidTr="00791CD1">
        <w:trPr>
          <w:trHeight w:val="552"/>
        </w:trPr>
        <w:tc>
          <w:tcPr>
            <w:tcW w:w="5098" w:type="dxa"/>
          </w:tcPr>
          <w:p w:rsidR="00B13A64" w:rsidRPr="00B13A64" w:rsidRDefault="00B13A64" w:rsidP="00D6061B">
            <w:pPr>
              <w:jc w:val="both"/>
              <w:rPr>
                <w:rFonts w:ascii="Times New Roman" w:hAnsi="Times New Roman" w:cs="Times New Roman"/>
                <w:sz w:val="20"/>
                <w:szCs w:val="20"/>
              </w:rPr>
            </w:pPr>
            <w:r w:rsidRPr="00B13A64">
              <w:rPr>
                <w:rFonts w:ascii="Times New Roman" w:hAnsi="Times New Roman" w:cs="Times New Roman"/>
                <w:sz w:val="20"/>
                <w:szCs w:val="20"/>
              </w:rPr>
              <w:t>Городской открытый конкурс – фестиваль детских и юношеских хореографических коллективов (с региональным участием) «Терпсихора»</w:t>
            </w:r>
          </w:p>
        </w:tc>
        <w:tc>
          <w:tcPr>
            <w:tcW w:w="2552" w:type="dxa"/>
          </w:tcPr>
          <w:p w:rsidR="00B13A64" w:rsidRPr="00B13A64" w:rsidRDefault="00B13A64" w:rsidP="00D6061B">
            <w:pPr>
              <w:jc w:val="both"/>
              <w:rPr>
                <w:rFonts w:ascii="Times New Roman" w:hAnsi="Times New Roman" w:cs="Times New Roman"/>
                <w:sz w:val="20"/>
                <w:szCs w:val="20"/>
              </w:rPr>
            </w:pPr>
            <w:r w:rsidRPr="00B13A64">
              <w:rPr>
                <w:rFonts w:ascii="Times New Roman" w:hAnsi="Times New Roman" w:cs="Times New Roman"/>
                <w:sz w:val="20"/>
                <w:szCs w:val="20"/>
              </w:rPr>
              <w:t>муниципальный</w:t>
            </w:r>
          </w:p>
        </w:tc>
        <w:tc>
          <w:tcPr>
            <w:tcW w:w="1701" w:type="dxa"/>
          </w:tcPr>
          <w:p w:rsidR="00B13A64" w:rsidRPr="00B13A64" w:rsidRDefault="00B13A64" w:rsidP="00D6061B">
            <w:pPr>
              <w:jc w:val="both"/>
              <w:rPr>
                <w:rFonts w:ascii="Times New Roman" w:hAnsi="Times New Roman" w:cs="Times New Roman"/>
                <w:sz w:val="20"/>
                <w:szCs w:val="20"/>
              </w:rPr>
            </w:pPr>
            <w:r w:rsidRPr="00B13A64">
              <w:rPr>
                <w:rFonts w:ascii="Times New Roman" w:hAnsi="Times New Roman" w:cs="Times New Roman"/>
                <w:sz w:val="20"/>
                <w:szCs w:val="20"/>
              </w:rPr>
              <w:t>23 – 26.03.17</w:t>
            </w:r>
          </w:p>
        </w:tc>
        <w:tc>
          <w:tcPr>
            <w:tcW w:w="2268" w:type="dxa"/>
          </w:tcPr>
          <w:p w:rsidR="00B13A64" w:rsidRPr="00B13A64" w:rsidRDefault="00B13A64" w:rsidP="00D6061B">
            <w:pPr>
              <w:jc w:val="both"/>
              <w:rPr>
                <w:rFonts w:ascii="Times New Roman" w:hAnsi="Times New Roman" w:cs="Times New Roman"/>
                <w:sz w:val="20"/>
                <w:szCs w:val="20"/>
              </w:rPr>
            </w:pPr>
            <w:r w:rsidRPr="00B13A64">
              <w:rPr>
                <w:rFonts w:ascii="Times New Roman" w:hAnsi="Times New Roman" w:cs="Times New Roman"/>
                <w:sz w:val="20"/>
                <w:szCs w:val="20"/>
              </w:rPr>
              <w:t>Лауреаты 1 степени (2 диплома), Лауреаты 2 степени, Лауреаты 3 степени (3 диплома)</w:t>
            </w:r>
          </w:p>
        </w:tc>
        <w:tc>
          <w:tcPr>
            <w:tcW w:w="1559" w:type="dxa"/>
          </w:tcPr>
          <w:p w:rsidR="00B13A64" w:rsidRPr="00B13A64" w:rsidRDefault="00B13A64" w:rsidP="00D6061B">
            <w:pPr>
              <w:jc w:val="both"/>
              <w:rPr>
                <w:rFonts w:ascii="Times New Roman" w:hAnsi="Times New Roman" w:cs="Times New Roman"/>
                <w:sz w:val="20"/>
                <w:szCs w:val="20"/>
              </w:rPr>
            </w:pPr>
            <w:r w:rsidRPr="00B13A64">
              <w:rPr>
                <w:rFonts w:ascii="Times New Roman" w:hAnsi="Times New Roman" w:cs="Times New Roman"/>
                <w:sz w:val="20"/>
                <w:szCs w:val="20"/>
              </w:rPr>
              <w:t>80</w:t>
            </w:r>
          </w:p>
        </w:tc>
        <w:tc>
          <w:tcPr>
            <w:tcW w:w="1418" w:type="dxa"/>
          </w:tcPr>
          <w:p w:rsidR="00B13A64" w:rsidRPr="00B13A64" w:rsidRDefault="00B13A64" w:rsidP="00D6061B">
            <w:pPr>
              <w:jc w:val="both"/>
              <w:rPr>
                <w:rFonts w:ascii="Times New Roman" w:hAnsi="Times New Roman" w:cs="Times New Roman"/>
                <w:sz w:val="20"/>
                <w:szCs w:val="20"/>
              </w:rPr>
            </w:pPr>
            <w:r w:rsidRPr="00B13A64">
              <w:rPr>
                <w:rFonts w:ascii="Times New Roman" w:hAnsi="Times New Roman" w:cs="Times New Roman"/>
                <w:sz w:val="20"/>
                <w:szCs w:val="20"/>
              </w:rPr>
              <w:t>80</w:t>
            </w:r>
          </w:p>
        </w:tc>
      </w:tr>
      <w:tr w:rsidR="00B13A64" w:rsidRPr="00B13A64" w:rsidTr="00791CD1">
        <w:trPr>
          <w:trHeight w:val="552"/>
        </w:trPr>
        <w:tc>
          <w:tcPr>
            <w:tcW w:w="509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lang w:val="en-US"/>
              </w:rPr>
              <w:t>XIII</w:t>
            </w:r>
            <w:r w:rsidRPr="00B13A64">
              <w:rPr>
                <w:rFonts w:ascii="Times New Roman" w:hAnsi="Times New Roman" w:cs="Times New Roman"/>
                <w:sz w:val="20"/>
                <w:szCs w:val="20"/>
              </w:rPr>
              <w:t xml:space="preserve"> городской  хореографический  конкурс   «Муза танца-2017» г. Барнаул</w:t>
            </w:r>
          </w:p>
        </w:tc>
        <w:tc>
          <w:tcPr>
            <w:tcW w:w="255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муниципальный</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13.04.17</w:t>
            </w:r>
          </w:p>
        </w:tc>
        <w:tc>
          <w:tcPr>
            <w:tcW w:w="2268" w:type="dxa"/>
          </w:tcPr>
          <w:p w:rsidR="00B13A64" w:rsidRPr="00B13A64" w:rsidRDefault="005233AF" w:rsidP="005233AF">
            <w:pPr>
              <w:rPr>
                <w:rFonts w:ascii="Times New Roman" w:hAnsi="Times New Roman" w:cs="Times New Roman"/>
                <w:sz w:val="20"/>
                <w:szCs w:val="20"/>
              </w:rPr>
            </w:pPr>
            <w:r>
              <w:rPr>
                <w:rFonts w:ascii="Times New Roman" w:hAnsi="Times New Roman" w:cs="Times New Roman"/>
                <w:sz w:val="20"/>
                <w:szCs w:val="20"/>
              </w:rPr>
              <w:t xml:space="preserve">Четыре </w:t>
            </w:r>
            <w:r w:rsidR="00B13A64" w:rsidRPr="00B13A64">
              <w:rPr>
                <w:rFonts w:ascii="Times New Roman" w:hAnsi="Times New Roman" w:cs="Times New Roman"/>
                <w:sz w:val="20"/>
                <w:szCs w:val="20"/>
              </w:rPr>
              <w:t>Диплом</w:t>
            </w:r>
            <w:r>
              <w:rPr>
                <w:rFonts w:ascii="Times New Roman" w:hAnsi="Times New Roman" w:cs="Times New Roman"/>
                <w:sz w:val="20"/>
                <w:szCs w:val="20"/>
              </w:rPr>
              <w:t>а</w:t>
            </w:r>
            <w:r w:rsidR="00B13A64" w:rsidRPr="00B13A64">
              <w:rPr>
                <w:rFonts w:ascii="Times New Roman" w:hAnsi="Times New Roman" w:cs="Times New Roman"/>
                <w:sz w:val="20"/>
                <w:szCs w:val="20"/>
              </w:rPr>
              <w:t xml:space="preserve"> Лауреата </w:t>
            </w:r>
            <w:r w:rsidR="00B13A64" w:rsidRPr="00B13A64">
              <w:rPr>
                <w:rFonts w:ascii="Times New Roman" w:hAnsi="Times New Roman" w:cs="Times New Roman"/>
                <w:sz w:val="20"/>
                <w:szCs w:val="20"/>
                <w:lang w:val="en-US"/>
              </w:rPr>
              <w:t>I</w:t>
            </w:r>
            <w:r>
              <w:rPr>
                <w:rFonts w:ascii="Times New Roman" w:hAnsi="Times New Roman" w:cs="Times New Roman"/>
                <w:sz w:val="20"/>
                <w:szCs w:val="20"/>
              </w:rPr>
              <w:t xml:space="preserve"> степени, Два Диплома </w:t>
            </w:r>
          </w:p>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Диплом</w:t>
            </w:r>
            <w:r w:rsidR="005233AF">
              <w:rPr>
                <w:rFonts w:ascii="Times New Roman" w:hAnsi="Times New Roman" w:cs="Times New Roman"/>
                <w:sz w:val="20"/>
                <w:szCs w:val="20"/>
              </w:rPr>
              <w:t>а</w:t>
            </w:r>
            <w:r w:rsidRPr="00B13A64">
              <w:rPr>
                <w:rFonts w:ascii="Times New Roman" w:hAnsi="Times New Roman" w:cs="Times New Roman"/>
                <w:sz w:val="20"/>
                <w:szCs w:val="20"/>
              </w:rPr>
              <w:t xml:space="preserve"> Лауреата </w:t>
            </w:r>
            <w:r w:rsidRPr="00B13A64">
              <w:rPr>
                <w:rFonts w:ascii="Times New Roman" w:hAnsi="Times New Roman" w:cs="Times New Roman"/>
                <w:sz w:val="20"/>
                <w:szCs w:val="20"/>
                <w:lang w:val="en-US"/>
              </w:rPr>
              <w:t>II</w:t>
            </w:r>
            <w:r w:rsidRPr="00B13A64">
              <w:rPr>
                <w:rFonts w:ascii="Times New Roman" w:hAnsi="Times New Roman" w:cs="Times New Roman"/>
                <w:sz w:val="20"/>
                <w:szCs w:val="20"/>
              </w:rPr>
              <w:t xml:space="preserve"> </w:t>
            </w:r>
          </w:p>
        </w:tc>
        <w:tc>
          <w:tcPr>
            <w:tcW w:w="1559"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80</w:t>
            </w:r>
          </w:p>
        </w:tc>
        <w:tc>
          <w:tcPr>
            <w:tcW w:w="141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80</w:t>
            </w:r>
          </w:p>
        </w:tc>
      </w:tr>
      <w:tr w:rsidR="00B13A64" w:rsidRPr="00B13A64" w:rsidTr="00791CD1">
        <w:trPr>
          <w:trHeight w:val="552"/>
        </w:trPr>
        <w:tc>
          <w:tcPr>
            <w:tcW w:w="509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lang w:val="en-US"/>
              </w:rPr>
              <w:t>II</w:t>
            </w:r>
            <w:r w:rsidRPr="00B13A64">
              <w:rPr>
                <w:rFonts w:ascii="Times New Roman" w:hAnsi="Times New Roman" w:cs="Times New Roman"/>
                <w:sz w:val="20"/>
                <w:szCs w:val="20"/>
              </w:rPr>
              <w:t xml:space="preserve"> Всероссийский фестиваль детского творчества «Кузя-Музя-2017» г. Барнаул</w:t>
            </w:r>
          </w:p>
        </w:tc>
        <w:tc>
          <w:tcPr>
            <w:tcW w:w="255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федеральный</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22-23.04.17</w:t>
            </w:r>
          </w:p>
        </w:tc>
        <w:tc>
          <w:tcPr>
            <w:tcW w:w="2268" w:type="dxa"/>
          </w:tcPr>
          <w:p w:rsidR="00B13A64" w:rsidRPr="00B13A64" w:rsidRDefault="005233AF" w:rsidP="00D6061B">
            <w:pPr>
              <w:rPr>
                <w:rFonts w:ascii="Times New Roman" w:hAnsi="Times New Roman" w:cs="Times New Roman"/>
                <w:sz w:val="20"/>
                <w:szCs w:val="20"/>
              </w:rPr>
            </w:pPr>
            <w:r>
              <w:rPr>
                <w:rFonts w:ascii="Times New Roman" w:hAnsi="Times New Roman" w:cs="Times New Roman"/>
                <w:sz w:val="20"/>
                <w:szCs w:val="20"/>
              </w:rPr>
              <w:t>Диплом «</w:t>
            </w:r>
            <w:r w:rsidR="00B13A64" w:rsidRPr="00B13A64">
              <w:rPr>
                <w:rFonts w:ascii="Times New Roman" w:hAnsi="Times New Roman" w:cs="Times New Roman"/>
                <w:sz w:val="20"/>
                <w:szCs w:val="20"/>
              </w:rPr>
              <w:t>Золотой Лауреат</w:t>
            </w:r>
            <w:r>
              <w:rPr>
                <w:rFonts w:ascii="Times New Roman" w:hAnsi="Times New Roman" w:cs="Times New Roman"/>
                <w:sz w:val="20"/>
                <w:szCs w:val="20"/>
              </w:rPr>
              <w:t>»;</w:t>
            </w:r>
          </w:p>
          <w:p w:rsidR="00B13A64" w:rsidRPr="00B13A64" w:rsidRDefault="005233AF" w:rsidP="00D6061B">
            <w:pPr>
              <w:rPr>
                <w:rFonts w:ascii="Times New Roman" w:hAnsi="Times New Roman" w:cs="Times New Roman"/>
                <w:sz w:val="20"/>
                <w:szCs w:val="20"/>
              </w:rPr>
            </w:pPr>
            <w:r>
              <w:rPr>
                <w:rFonts w:ascii="Times New Roman" w:hAnsi="Times New Roman" w:cs="Times New Roman"/>
                <w:sz w:val="20"/>
                <w:szCs w:val="20"/>
              </w:rPr>
              <w:t>Два Диплома «Серебряный Лауреат»</w:t>
            </w:r>
          </w:p>
        </w:tc>
        <w:tc>
          <w:tcPr>
            <w:tcW w:w="1559"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80</w:t>
            </w:r>
          </w:p>
        </w:tc>
        <w:tc>
          <w:tcPr>
            <w:tcW w:w="141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80</w:t>
            </w:r>
          </w:p>
        </w:tc>
      </w:tr>
      <w:tr w:rsidR="00B13A64" w:rsidRPr="00B13A64" w:rsidTr="00791CD1">
        <w:trPr>
          <w:trHeight w:val="552"/>
        </w:trPr>
        <w:tc>
          <w:tcPr>
            <w:tcW w:w="509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Международный конкурс фестиваль искусств «</w:t>
            </w:r>
            <w:r w:rsidRPr="00B13A64">
              <w:rPr>
                <w:rFonts w:ascii="Times New Roman" w:hAnsi="Times New Roman" w:cs="Times New Roman"/>
                <w:sz w:val="20"/>
                <w:szCs w:val="20"/>
                <w:lang w:val="en-US"/>
              </w:rPr>
              <w:t>GLOBAL</w:t>
            </w:r>
            <w:r w:rsidRPr="00B13A64">
              <w:rPr>
                <w:rFonts w:ascii="Times New Roman" w:hAnsi="Times New Roman" w:cs="Times New Roman"/>
                <w:sz w:val="20"/>
                <w:szCs w:val="20"/>
              </w:rPr>
              <w:t xml:space="preserve"> </w:t>
            </w:r>
            <w:r w:rsidRPr="00B13A64">
              <w:rPr>
                <w:rFonts w:ascii="Times New Roman" w:hAnsi="Times New Roman" w:cs="Times New Roman"/>
                <w:sz w:val="20"/>
                <w:szCs w:val="20"/>
                <w:lang w:val="en-US"/>
              </w:rPr>
              <w:t>FEST</w:t>
            </w:r>
            <w:r w:rsidRPr="00B13A64">
              <w:rPr>
                <w:rFonts w:ascii="Times New Roman" w:hAnsi="Times New Roman" w:cs="Times New Roman"/>
                <w:sz w:val="20"/>
                <w:szCs w:val="20"/>
              </w:rPr>
              <w:t>» г. Казань</w:t>
            </w:r>
          </w:p>
        </w:tc>
        <w:tc>
          <w:tcPr>
            <w:tcW w:w="255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международный</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03-05.05.17</w:t>
            </w:r>
          </w:p>
        </w:tc>
        <w:tc>
          <w:tcPr>
            <w:tcW w:w="226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Диплом Лауреата </w:t>
            </w:r>
            <w:r w:rsidRPr="00B13A64">
              <w:rPr>
                <w:rFonts w:ascii="Times New Roman" w:hAnsi="Times New Roman" w:cs="Times New Roman"/>
                <w:sz w:val="20"/>
                <w:szCs w:val="20"/>
                <w:lang w:val="en-US"/>
              </w:rPr>
              <w:t>II</w:t>
            </w:r>
            <w:r w:rsidR="005233AF">
              <w:rPr>
                <w:rFonts w:ascii="Times New Roman" w:hAnsi="Times New Roman" w:cs="Times New Roman"/>
                <w:sz w:val="20"/>
                <w:szCs w:val="20"/>
              </w:rPr>
              <w:t xml:space="preserve">; Два </w:t>
            </w:r>
          </w:p>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Диплом</w:t>
            </w:r>
            <w:r w:rsidR="005233AF">
              <w:rPr>
                <w:rFonts w:ascii="Times New Roman" w:hAnsi="Times New Roman" w:cs="Times New Roman"/>
                <w:sz w:val="20"/>
                <w:szCs w:val="20"/>
              </w:rPr>
              <w:t>а</w:t>
            </w:r>
            <w:r w:rsidRPr="00B13A64">
              <w:rPr>
                <w:rFonts w:ascii="Times New Roman" w:hAnsi="Times New Roman" w:cs="Times New Roman"/>
                <w:sz w:val="20"/>
                <w:szCs w:val="20"/>
              </w:rPr>
              <w:t xml:space="preserve"> Лауреата </w:t>
            </w:r>
            <w:r w:rsidRPr="00B13A64">
              <w:rPr>
                <w:rFonts w:ascii="Times New Roman" w:hAnsi="Times New Roman" w:cs="Times New Roman"/>
                <w:sz w:val="20"/>
                <w:szCs w:val="20"/>
                <w:lang w:val="en-US"/>
              </w:rPr>
              <w:t>III</w:t>
            </w:r>
            <w:r w:rsidRPr="00B13A64">
              <w:rPr>
                <w:rFonts w:ascii="Times New Roman" w:hAnsi="Times New Roman" w:cs="Times New Roman"/>
                <w:sz w:val="20"/>
                <w:szCs w:val="20"/>
              </w:rPr>
              <w:t xml:space="preserve"> </w:t>
            </w:r>
          </w:p>
        </w:tc>
        <w:tc>
          <w:tcPr>
            <w:tcW w:w="1559"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50</w:t>
            </w:r>
          </w:p>
        </w:tc>
        <w:tc>
          <w:tcPr>
            <w:tcW w:w="141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50</w:t>
            </w:r>
          </w:p>
        </w:tc>
      </w:tr>
      <w:tr w:rsidR="00B13A64" w:rsidRPr="00B13A64" w:rsidTr="00791CD1">
        <w:trPr>
          <w:trHeight w:val="552"/>
        </w:trPr>
        <w:tc>
          <w:tcPr>
            <w:tcW w:w="509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Конкурс – фестиваль в рамках международного проекта «Сибирь зажигает звезды-2017» г. Новосибирск</w:t>
            </w:r>
          </w:p>
        </w:tc>
        <w:tc>
          <w:tcPr>
            <w:tcW w:w="255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международный</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12.05.17</w:t>
            </w:r>
          </w:p>
        </w:tc>
        <w:tc>
          <w:tcPr>
            <w:tcW w:w="2268" w:type="dxa"/>
          </w:tcPr>
          <w:p w:rsidR="00B13A64" w:rsidRPr="00B13A64" w:rsidRDefault="005233AF" w:rsidP="005233AF">
            <w:pPr>
              <w:rPr>
                <w:rFonts w:ascii="Times New Roman" w:hAnsi="Times New Roman" w:cs="Times New Roman"/>
                <w:sz w:val="20"/>
                <w:szCs w:val="20"/>
              </w:rPr>
            </w:pPr>
            <w:r>
              <w:rPr>
                <w:rFonts w:ascii="Times New Roman" w:hAnsi="Times New Roman" w:cs="Times New Roman"/>
                <w:sz w:val="20"/>
                <w:szCs w:val="20"/>
              </w:rPr>
              <w:t xml:space="preserve">Два </w:t>
            </w:r>
            <w:r w:rsidR="00B13A64" w:rsidRPr="00B13A64">
              <w:rPr>
                <w:rFonts w:ascii="Times New Roman" w:hAnsi="Times New Roman" w:cs="Times New Roman"/>
                <w:sz w:val="20"/>
                <w:szCs w:val="20"/>
              </w:rPr>
              <w:t>Диплом</w:t>
            </w:r>
            <w:r>
              <w:rPr>
                <w:rFonts w:ascii="Times New Roman" w:hAnsi="Times New Roman" w:cs="Times New Roman"/>
                <w:sz w:val="20"/>
                <w:szCs w:val="20"/>
              </w:rPr>
              <w:t>а</w:t>
            </w:r>
            <w:r w:rsidR="00B13A64" w:rsidRPr="00B13A64">
              <w:rPr>
                <w:rFonts w:ascii="Times New Roman" w:hAnsi="Times New Roman" w:cs="Times New Roman"/>
                <w:sz w:val="20"/>
                <w:szCs w:val="20"/>
              </w:rPr>
              <w:t xml:space="preserve"> Лауреата </w:t>
            </w:r>
            <w:r w:rsidR="00B13A64" w:rsidRPr="00B13A64">
              <w:rPr>
                <w:rFonts w:ascii="Times New Roman" w:hAnsi="Times New Roman" w:cs="Times New Roman"/>
                <w:sz w:val="20"/>
                <w:szCs w:val="20"/>
                <w:lang w:val="en-US"/>
              </w:rPr>
              <w:t>II</w:t>
            </w:r>
            <w:r>
              <w:rPr>
                <w:rFonts w:ascii="Times New Roman" w:hAnsi="Times New Roman" w:cs="Times New Roman"/>
                <w:sz w:val="20"/>
                <w:szCs w:val="20"/>
              </w:rPr>
              <w:t xml:space="preserve"> степени; </w:t>
            </w:r>
            <w:r w:rsidR="00B13A64" w:rsidRPr="00B13A64">
              <w:rPr>
                <w:rFonts w:ascii="Times New Roman" w:hAnsi="Times New Roman" w:cs="Times New Roman"/>
                <w:sz w:val="20"/>
                <w:szCs w:val="20"/>
              </w:rPr>
              <w:t xml:space="preserve">Диплом Лауреата </w:t>
            </w:r>
            <w:r w:rsidR="00B13A64" w:rsidRPr="00B13A64">
              <w:rPr>
                <w:rFonts w:ascii="Times New Roman" w:hAnsi="Times New Roman" w:cs="Times New Roman"/>
                <w:sz w:val="20"/>
                <w:szCs w:val="20"/>
                <w:lang w:val="en-US"/>
              </w:rPr>
              <w:t>III</w:t>
            </w:r>
            <w:r w:rsidR="00B13A64" w:rsidRPr="00B13A64">
              <w:rPr>
                <w:rFonts w:ascii="Times New Roman" w:hAnsi="Times New Roman" w:cs="Times New Roman"/>
                <w:sz w:val="20"/>
                <w:szCs w:val="20"/>
              </w:rPr>
              <w:t xml:space="preserve"> степени </w:t>
            </w:r>
          </w:p>
        </w:tc>
        <w:tc>
          <w:tcPr>
            <w:tcW w:w="1559"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40</w:t>
            </w:r>
          </w:p>
        </w:tc>
        <w:tc>
          <w:tcPr>
            <w:tcW w:w="1418" w:type="dxa"/>
          </w:tcPr>
          <w:p w:rsidR="00B13A64" w:rsidRPr="00B13A64" w:rsidRDefault="00B13A64" w:rsidP="00D6061B">
            <w:pPr>
              <w:jc w:val="center"/>
              <w:rPr>
                <w:rFonts w:ascii="Times New Roman" w:hAnsi="Times New Roman" w:cs="Times New Roman"/>
                <w:sz w:val="20"/>
                <w:szCs w:val="20"/>
              </w:rPr>
            </w:pPr>
            <w:r w:rsidRPr="00B13A64">
              <w:rPr>
                <w:rFonts w:ascii="Times New Roman" w:hAnsi="Times New Roman" w:cs="Times New Roman"/>
                <w:sz w:val="20"/>
                <w:szCs w:val="20"/>
              </w:rPr>
              <w:t>40</w:t>
            </w:r>
          </w:p>
        </w:tc>
      </w:tr>
      <w:tr w:rsidR="00B13A64" w:rsidRPr="00B13A64" w:rsidTr="00791CD1">
        <w:trPr>
          <w:trHeight w:val="552"/>
        </w:trPr>
        <w:tc>
          <w:tcPr>
            <w:tcW w:w="509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lang w:val="en-US"/>
              </w:rPr>
              <w:t>VI</w:t>
            </w:r>
            <w:r w:rsidRPr="00B13A64">
              <w:rPr>
                <w:rFonts w:ascii="Times New Roman" w:hAnsi="Times New Roman" w:cs="Times New Roman"/>
                <w:sz w:val="20"/>
                <w:szCs w:val="20"/>
              </w:rPr>
              <w:t xml:space="preserve"> Международный  танцевальный конкурс-фестиваль «Жара-2017» </w:t>
            </w:r>
          </w:p>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г. Барнаул</w:t>
            </w:r>
          </w:p>
        </w:tc>
        <w:tc>
          <w:tcPr>
            <w:tcW w:w="255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международный</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10-12.11.17</w:t>
            </w:r>
          </w:p>
        </w:tc>
        <w:tc>
          <w:tcPr>
            <w:tcW w:w="2268" w:type="dxa"/>
          </w:tcPr>
          <w:p w:rsidR="00B13A64" w:rsidRPr="00B13A64" w:rsidRDefault="005233AF" w:rsidP="005233AF">
            <w:pPr>
              <w:rPr>
                <w:rFonts w:ascii="Times New Roman" w:hAnsi="Times New Roman" w:cs="Times New Roman"/>
                <w:sz w:val="20"/>
                <w:szCs w:val="20"/>
              </w:rPr>
            </w:pPr>
            <w:r>
              <w:rPr>
                <w:rFonts w:ascii="Times New Roman" w:hAnsi="Times New Roman" w:cs="Times New Roman"/>
                <w:sz w:val="20"/>
                <w:szCs w:val="20"/>
              </w:rPr>
              <w:t xml:space="preserve">Три Диплома Лауреатов </w:t>
            </w:r>
            <w:r w:rsidR="00B13A64" w:rsidRPr="00B13A64">
              <w:rPr>
                <w:rFonts w:ascii="Times New Roman" w:hAnsi="Times New Roman" w:cs="Times New Roman"/>
                <w:sz w:val="20"/>
                <w:szCs w:val="20"/>
                <w:lang w:val="en-US"/>
              </w:rPr>
              <w:t>II</w:t>
            </w:r>
            <w:r w:rsidR="00B13A64" w:rsidRPr="00B13A64">
              <w:rPr>
                <w:rFonts w:ascii="Times New Roman" w:hAnsi="Times New Roman" w:cs="Times New Roman"/>
                <w:sz w:val="20"/>
                <w:szCs w:val="20"/>
              </w:rPr>
              <w:t xml:space="preserve"> </w:t>
            </w:r>
            <w:r>
              <w:rPr>
                <w:rFonts w:ascii="Times New Roman" w:hAnsi="Times New Roman" w:cs="Times New Roman"/>
                <w:sz w:val="20"/>
                <w:szCs w:val="20"/>
              </w:rPr>
              <w:t xml:space="preserve">степени; </w:t>
            </w:r>
            <w:r w:rsidR="00B13A64" w:rsidRPr="00B13A64">
              <w:rPr>
                <w:rFonts w:ascii="Times New Roman" w:hAnsi="Times New Roman" w:cs="Times New Roman"/>
                <w:sz w:val="20"/>
                <w:szCs w:val="20"/>
              </w:rPr>
              <w:t xml:space="preserve">Диплом Лауреата </w:t>
            </w:r>
            <w:r w:rsidR="00B13A64" w:rsidRPr="00B13A64">
              <w:rPr>
                <w:rFonts w:ascii="Times New Roman" w:hAnsi="Times New Roman" w:cs="Times New Roman"/>
                <w:sz w:val="20"/>
                <w:szCs w:val="20"/>
                <w:lang w:val="en-US"/>
              </w:rPr>
              <w:t>III</w:t>
            </w:r>
            <w:r w:rsidR="00B13A64" w:rsidRPr="00B13A64">
              <w:rPr>
                <w:rFonts w:ascii="Times New Roman" w:hAnsi="Times New Roman" w:cs="Times New Roman"/>
                <w:sz w:val="20"/>
                <w:szCs w:val="20"/>
              </w:rPr>
              <w:t xml:space="preserve"> степени </w:t>
            </w:r>
          </w:p>
        </w:tc>
        <w:tc>
          <w:tcPr>
            <w:tcW w:w="1559"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78</w:t>
            </w:r>
          </w:p>
        </w:tc>
        <w:tc>
          <w:tcPr>
            <w:tcW w:w="141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78</w:t>
            </w:r>
          </w:p>
        </w:tc>
      </w:tr>
      <w:tr w:rsidR="00B13A64" w:rsidRPr="00B13A64" w:rsidTr="00791CD1">
        <w:trPr>
          <w:trHeight w:val="552"/>
        </w:trPr>
        <w:tc>
          <w:tcPr>
            <w:tcW w:w="509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Конкурс – фестиваль в рамках международного проекта «Сибирь зажигает звезды-2017» г. Барнаул</w:t>
            </w:r>
          </w:p>
        </w:tc>
        <w:tc>
          <w:tcPr>
            <w:tcW w:w="255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международный</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18-19.11.17</w:t>
            </w:r>
          </w:p>
        </w:tc>
        <w:tc>
          <w:tcPr>
            <w:tcW w:w="2268" w:type="dxa"/>
          </w:tcPr>
          <w:p w:rsidR="00B13A64" w:rsidRPr="00B13A64" w:rsidRDefault="005233AF" w:rsidP="00D6061B">
            <w:pPr>
              <w:rPr>
                <w:rFonts w:ascii="Times New Roman" w:hAnsi="Times New Roman" w:cs="Times New Roman"/>
                <w:sz w:val="20"/>
                <w:szCs w:val="20"/>
              </w:rPr>
            </w:pPr>
            <w:r>
              <w:rPr>
                <w:rFonts w:ascii="Times New Roman" w:hAnsi="Times New Roman" w:cs="Times New Roman"/>
                <w:sz w:val="20"/>
                <w:szCs w:val="20"/>
              </w:rPr>
              <w:t>Диплом ГРАН-ПРИ;</w:t>
            </w:r>
          </w:p>
          <w:p w:rsidR="005233AF" w:rsidRPr="00B13A64" w:rsidRDefault="005233AF" w:rsidP="005233AF">
            <w:pPr>
              <w:rPr>
                <w:rFonts w:ascii="Times New Roman" w:hAnsi="Times New Roman" w:cs="Times New Roman"/>
                <w:sz w:val="20"/>
                <w:szCs w:val="20"/>
              </w:rPr>
            </w:pPr>
            <w:r>
              <w:rPr>
                <w:rFonts w:ascii="Times New Roman" w:hAnsi="Times New Roman" w:cs="Times New Roman"/>
                <w:sz w:val="20"/>
                <w:szCs w:val="20"/>
              </w:rPr>
              <w:t xml:space="preserve">Два </w:t>
            </w:r>
            <w:r w:rsidR="00B13A64" w:rsidRPr="00B13A64">
              <w:rPr>
                <w:rFonts w:ascii="Times New Roman" w:hAnsi="Times New Roman" w:cs="Times New Roman"/>
                <w:sz w:val="20"/>
                <w:szCs w:val="20"/>
              </w:rPr>
              <w:t>Диплом</w:t>
            </w:r>
            <w:r>
              <w:rPr>
                <w:rFonts w:ascii="Times New Roman" w:hAnsi="Times New Roman" w:cs="Times New Roman"/>
                <w:sz w:val="20"/>
                <w:szCs w:val="20"/>
              </w:rPr>
              <w:t>а</w:t>
            </w:r>
            <w:r w:rsidR="00B13A64" w:rsidRPr="00B13A64">
              <w:rPr>
                <w:rFonts w:ascii="Times New Roman" w:hAnsi="Times New Roman" w:cs="Times New Roman"/>
                <w:sz w:val="20"/>
                <w:szCs w:val="20"/>
              </w:rPr>
              <w:t xml:space="preserve"> Лауреата </w:t>
            </w:r>
            <w:r w:rsidR="00B13A64" w:rsidRPr="00B13A64">
              <w:rPr>
                <w:rFonts w:ascii="Times New Roman" w:hAnsi="Times New Roman" w:cs="Times New Roman"/>
                <w:sz w:val="20"/>
                <w:szCs w:val="20"/>
                <w:lang w:val="en-US"/>
              </w:rPr>
              <w:t>I</w:t>
            </w:r>
            <w:r w:rsidR="00B13A64" w:rsidRPr="00B13A64">
              <w:rPr>
                <w:rFonts w:ascii="Times New Roman" w:hAnsi="Times New Roman" w:cs="Times New Roman"/>
                <w:sz w:val="20"/>
                <w:szCs w:val="20"/>
              </w:rPr>
              <w:t xml:space="preserve"> степени</w:t>
            </w:r>
            <w:r>
              <w:rPr>
                <w:rFonts w:ascii="Times New Roman" w:hAnsi="Times New Roman" w:cs="Times New Roman"/>
                <w:sz w:val="20"/>
                <w:szCs w:val="20"/>
              </w:rPr>
              <w:t xml:space="preserve"> и два Диплома</w:t>
            </w:r>
            <w:r w:rsidR="00B13A64" w:rsidRPr="00B13A64">
              <w:rPr>
                <w:rFonts w:ascii="Times New Roman" w:hAnsi="Times New Roman" w:cs="Times New Roman"/>
                <w:sz w:val="20"/>
                <w:szCs w:val="20"/>
              </w:rPr>
              <w:t xml:space="preserve">    </w:t>
            </w:r>
          </w:p>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Лауреата </w:t>
            </w:r>
            <w:r w:rsidRPr="00B13A64">
              <w:rPr>
                <w:rFonts w:ascii="Times New Roman" w:hAnsi="Times New Roman" w:cs="Times New Roman"/>
                <w:sz w:val="20"/>
                <w:szCs w:val="20"/>
                <w:lang w:val="en-US"/>
              </w:rPr>
              <w:t>III</w:t>
            </w:r>
            <w:r w:rsidRPr="00B13A64">
              <w:rPr>
                <w:rFonts w:ascii="Times New Roman" w:hAnsi="Times New Roman" w:cs="Times New Roman"/>
                <w:sz w:val="20"/>
                <w:szCs w:val="20"/>
              </w:rPr>
              <w:t xml:space="preserve"> степени </w:t>
            </w:r>
          </w:p>
        </w:tc>
        <w:tc>
          <w:tcPr>
            <w:tcW w:w="1559"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76</w:t>
            </w:r>
          </w:p>
        </w:tc>
        <w:tc>
          <w:tcPr>
            <w:tcW w:w="141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76</w:t>
            </w:r>
          </w:p>
        </w:tc>
      </w:tr>
      <w:tr w:rsidR="00B13A64" w:rsidRPr="00B13A64" w:rsidTr="00791CD1">
        <w:trPr>
          <w:trHeight w:val="552"/>
        </w:trPr>
        <w:tc>
          <w:tcPr>
            <w:tcW w:w="509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lang w:val="en-US"/>
              </w:rPr>
              <w:t>II</w:t>
            </w:r>
            <w:r w:rsidRPr="00B13A64">
              <w:rPr>
                <w:rFonts w:ascii="Times New Roman" w:hAnsi="Times New Roman" w:cs="Times New Roman"/>
                <w:sz w:val="20"/>
                <w:szCs w:val="20"/>
              </w:rPr>
              <w:t xml:space="preserve"> Открытый международный конкурс –фестиваль хореографических искусств «Янтарные бубны» г. Барнаул</w:t>
            </w:r>
          </w:p>
        </w:tc>
        <w:tc>
          <w:tcPr>
            <w:tcW w:w="255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международный</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25.11.17</w:t>
            </w:r>
          </w:p>
        </w:tc>
        <w:tc>
          <w:tcPr>
            <w:tcW w:w="2268" w:type="dxa"/>
          </w:tcPr>
          <w:p w:rsidR="005233AF" w:rsidRPr="00B13A64" w:rsidRDefault="005233AF" w:rsidP="005233AF">
            <w:pPr>
              <w:rPr>
                <w:rFonts w:ascii="Times New Roman" w:hAnsi="Times New Roman" w:cs="Times New Roman"/>
                <w:sz w:val="20"/>
                <w:szCs w:val="20"/>
              </w:rPr>
            </w:pPr>
            <w:r>
              <w:rPr>
                <w:rFonts w:ascii="Times New Roman" w:hAnsi="Times New Roman" w:cs="Times New Roman"/>
                <w:sz w:val="20"/>
                <w:szCs w:val="20"/>
              </w:rPr>
              <w:t xml:space="preserve">Три </w:t>
            </w:r>
            <w:r w:rsidR="00B13A64" w:rsidRPr="00B13A64">
              <w:rPr>
                <w:rFonts w:ascii="Times New Roman" w:hAnsi="Times New Roman" w:cs="Times New Roman"/>
                <w:sz w:val="20"/>
                <w:szCs w:val="20"/>
              </w:rPr>
              <w:t>Диплом</w:t>
            </w:r>
            <w:r>
              <w:rPr>
                <w:rFonts w:ascii="Times New Roman" w:hAnsi="Times New Roman" w:cs="Times New Roman"/>
                <w:sz w:val="20"/>
                <w:szCs w:val="20"/>
              </w:rPr>
              <w:t>а</w:t>
            </w:r>
            <w:r w:rsidR="00B13A64" w:rsidRPr="00B13A64">
              <w:rPr>
                <w:rFonts w:ascii="Times New Roman" w:hAnsi="Times New Roman" w:cs="Times New Roman"/>
                <w:sz w:val="20"/>
                <w:szCs w:val="20"/>
              </w:rPr>
              <w:t xml:space="preserve"> Лауреата </w:t>
            </w:r>
            <w:r w:rsidR="00B13A64" w:rsidRPr="00B13A64">
              <w:rPr>
                <w:rFonts w:ascii="Times New Roman" w:hAnsi="Times New Roman" w:cs="Times New Roman"/>
                <w:sz w:val="20"/>
                <w:szCs w:val="20"/>
                <w:lang w:val="en-US"/>
              </w:rPr>
              <w:t>III</w:t>
            </w:r>
            <w:r w:rsidR="00B13A64" w:rsidRPr="00B13A64">
              <w:rPr>
                <w:rFonts w:ascii="Times New Roman" w:hAnsi="Times New Roman" w:cs="Times New Roman"/>
                <w:sz w:val="20"/>
                <w:szCs w:val="20"/>
              </w:rPr>
              <w:t xml:space="preserve"> </w:t>
            </w:r>
          </w:p>
          <w:p w:rsidR="00B13A64" w:rsidRPr="00B13A64" w:rsidRDefault="00B13A64" w:rsidP="00D6061B">
            <w:pPr>
              <w:rPr>
                <w:rFonts w:ascii="Times New Roman" w:hAnsi="Times New Roman" w:cs="Times New Roman"/>
                <w:sz w:val="20"/>
                <w:szCs w:val="20"/>
              </w:rPr>
            </w:pPr>
          </w:p>
        </w:tc>
        <w:tc>
          <w:tcPr>
            <w:tcW w:w="1559"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12</w:t>
            </w:r>
          </w:p>
        </w:tc>
        <w:tc>
          <w:tcPr>
            <w:tcW w:w="141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12</w:t>
            </w:r>
          </w:p>
        </w:tc>
      </w:tr>
      <w:tr w:rsidR="00B13A64" w:rsidRPr="00B13A64" w:rsidTr="00791CD1">
        <w:trPr>
          <w:trHeight w:val="552"/>
        </w:trPr>
        <w:tc>
          <w:tcPr>
            <w:tcW w:w="509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lang w:val="en-US"/>
              </w:rPr>
              <w:t>I</w:t>
            </w:r>
            <w:r w:rsidRPr="00B13A64">
              <w:rPr>
                <w:rFonts w:ascii="Times New Roman" w:hAnsi="Times New Roman" w:cs="Times New Roman"/>
                <w:sz w:val="20"/>
                <w:szCs w:val="20"/>
              </w:rPr>
              <w:t xml:space="preserve"> Всероссийский танцевальный конгресс «Новые люди»  г. Барнаул</w:t>
            </w:r>
          </w:p>
        </w:tc>
        <w:tc>
          <w:tcPr>
            <w:tcW w:w="255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федеральный</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03.12.17</w:t>
            </w:r>
          </w:p>
        </w:tc>
        <w:tc>
          <w:tcPr>
            <w:tcW w:w="226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Диплом </w:t>
            </w:r>
            <w:r w:rsidRPr="00B13A64">
              <w:rPr>
                <w:rFonts w:ascii="Times New Roman" w:hAnsi="Times New Roman" w:cs="Times New Roman"/>
                <w:sz w:val="20"/>
                <w:szCs w:val="20"/>
                <w:lang w:val="en-US"/>
              </w:rPr>
              <w:t>I</w:t>
            </w:r>
            <w:r w:rsidRPr="00B13A64">
              <w:rPr>
                <w:rFonts w:ascii="Times New Roman" w:hAnsi="Times New Roman" w:cs="Times New Roman"/>
                <w:sz w:val="20"/>
                <w:szCs w:val="20"/>
              </w:rPr>
              <w:t xml:space="preserve"> степени (современный танец, смешанная группа);</w:t>
            </w:r>
          </w:p>
          <w:p w:rsidR="00B13A64" w:rsidRPr="00B13A64" w:rsidRDefault="00B13A64" w:rsidP="00D6061B">
            <w:pPr>
              <w:rPr>
                <w:rFonts w:ascii="Times New Roman" w:hAnsi="Times New Roman" w:cs="Times New Roman"/>
                <w:sz w:val="20"/>
                <w:szCs w:val="20"/>
              </w:rPr>
            </w:pPr>
          </w:p>
        </w:tc>
        <w:tc>
          <w:tcPr>
            <w:tcW w:w="1559"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lastRenderedPageBreak/>
              <w:t>12</w:t>
            </w:r>
          </w:p>
        </w:tc>
        <w:tc>
          <w:tcPr>
            <w:tcW w:w="141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12</w:t>
            </w:r>
          </w:p>
        </w:tc>
      </w:tr>
      <w:tr w:rsidR="00B13A64" w:rsidRPr="00B13A64" w:rsidTr="00791CD1">
        <w:trPr>
          <w:trHeight w:val="552"/>
        </w:trPr>
        <w:tc>
          <w:tcPr>
            <w:tcW w:w="509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lastRenderedPageBreak/>
              <w:t>Международный хореографический фестиваль-конкурс «Танец как жизнь» в рамках творческого проекта «Адмиралтейская звезда»</w:t>
            </w:r>
          </w:p>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 xml:space="preserve"> г. Барнаул</w:t>
            </w:r>
          </w:p>
        </w:tc>
        <w:tc>
          <w:tcPr>
            <w:tcW w:w="2552"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международный</w:t>
            </w:r>
          </w:p>
        </w:tc>
        <w:tc>
          <w:tcPr>
            <w:tcW w:w="1701"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09.12.17</w:t>
            </w:r>
          </w:p>
        </w:tc>
        <w:tc>
          <w:tcPr>
            <w:tcW w:w="2268" w:type="dxa"/>
          </w:tcPr>
          <w:p w:rsidR="00B13A64" w:rsidRPr="00B13A64" w:rsidRDefault="005233AF" w:rsidP="005233AF">
            <w:pPr>
              <w:rPr>
                <w:rFonts w:ascii="Times New Roman" w:hAnsi="Times New Roman" w:cs="Times New Roman"/>
                <w:sz w:val="20"/>
                <w:szCs w:val="20"/>
              </w:rPr>
            </w:pPr>
            <w:r>
              <w:rPr>
                <w:rFonts w:ascii="Times New Roman" w:hAnsi="Times New Roman" w:cs="Times New Roman"/>
                <w:sz w:val="20"/>
                <w:szCs w:val="20"/>
              </w:rPr>
              <w:t xml:space="preserve">Три </w:t>
            </w:r>
            <w:r w:rsidR="00B13A64" w:rsidRPr="00B13A64">
              <w:rPr>
                <w:rFonts w:ascii="Times New Roman" w:hAnsi="Times New Roman" w:cs="Times New Roman"/>
                <w:sz w:val="20"/>
                <w:szCs w:val="20"/>
              </w:rPr>
              <w:t>Диплом</w:t>
            </w:r>
            <w:r>
              <w:rPr>
                <w:rFonts w:ascii="Times New Roman" w:hAnsi="Times New Roman" w:cs="Times New Roman"/>
                <w:sz w:val="20"/>
                <w:szCs w:val="20"/>
              </w:rPr>
              <w:t>а</w:t>
            </w:r>
            <w:r w:rsidR="00B13A64" w:rsidRPr="00B13A64">
              <w:rPr>
                <w:rFonts w:ascii="Times New Roman" w:hAnsi="Times New Roman" w:cs="Times New Roman"/>
                <w:sz w:val="20"/>
                <w:szCs w:val="20"/>
              </w:rPr>
              <w:t xml:space="preserve"> Лауреата </w:t>
            </w:r>
            <w:r w:rsidR="00B13A64" w:rsidRPr="00B13A64">
              <w:rPr>
                <w:rFonts w:ascii="Times New Roman" w:hAnsi="Times New Roman" w:cs="Times New Roman"/>
                <w:sz w:val="20"/>
                <w:szCs w:val="20"/>
                <w:lang w:val="en-US"/>
              </w:rPr>
              <w:t>III</w:t>
            </w:r>
            <w:r>
              <w:rPr>
                <w:rFonts w:ascii="Times New Roman" w:hAnsi="Times New Roman" w:cs="Times New Roman"/>
                <w:sz w:val="20"/>
                <w:szCs w:val="20"/>
              </w:rPr>
              <w:t xml:space="preserve"> степени; </w:t>
            </w:r>
            <w:r w:rsidR="00B13A64" w:rsidRPr="00B13A64">
              <w:rPr>
                <w:rFonts w:ascii="Times New Roman" w:hAnsi="Times New Roman" w:cs="Times New Roman"/>
                <w:sz w:val="20"/>
                <w:szCs w:val="20"/>
              </w:rPr>
              <w:t xml:space="preserve">Диплом Лауреата </w:t>
            </w:r>
            <w:r w:rsidR="00B13A64" w:rsidRPr="00B13A64">
              <w:rPr>
                <w:rFonts w:ascii="Times New Roman" w:hAnsi="Times New Roman" w:cs="Times New Roman"/>
                <w:sz w:val="20"/>
                <w:szCs w:val="20"/>
                <w:lang w:val="en-US"/>
              </w:rPr>
              <w:t>II</w:t>
            </w:r>
            <w:r>
              <w:rPr>
                <w:rFonts w:ascii="Times New Roman" w:hAnsi="Times New Roman" w:cs="Times New Roman"/>
                <w:sz w:val="20"/>
                <w:szCs w:val="20"/>
              </w:rPr>
              <w:t xml:space="preserve"> степени</w:t>
            </w:r>
          </w:p>
        </w:tc>
        <w:tc>
          <w:tcPr>
            <w:tcW w:w="1559"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80</w:t>
            </w:r>
          </w:p>
        </w:tc>
        <w:tc>
          <w:tcPr>
            <w:tcW w:w="1418" w:type="dxa"/>
          </w:tcPr>
          <w:p w:rsidR="00B13A64" w:rsidRPr="00B13A64" w:rsidRDefault="00B13A64" w:rsidP="00D6061B">
            <w:pPr>
              <w:rPr>
                <w:rFonts w:ascii="Times New Roman" w:hAnsi="Times New Roman" w:cs="Times New Roman"/>
                <w:sz w:val="20"/>
                <w:szCs w:val="20"/>
              </w:rPr>
            </w:pPr>
            <w:r w:rsidRPr="00B13A64">
              <w:rPr>
                <w:rFonts w:ascii="Times New Roman" w:hAnsi="Times New Roman" w:cs="Times New Roman"/>
                <w:sz w:val="20"/>
                <w:szCs w:val="20"/>
              </w:rPr>
              <w:t>80</w:t>
            </w:r>
          </w:p>
        </w:tc>
      </w:tr>
    </w:tbl>
    <w:p w:rsidR="005D66B2" w:rsidRDefault="005D66B2" w:rsidP="00A87EFA">
      <w:pPr>
        <w:spacing w:after="0" w:line="240" w:lineRule="auto"/>
        <w:jc w:val="both"/>
        <w:rPr>
          <w:rFonts w:ascii="Times New Roman" w:hAnsi="Times New Roman" w:cs="Times New Roman"/>
          <w:b/>
          <w:sz w:val="20"/>
          <w:szCs w:val="20"/>
        </w:rPr>
      </w:pPr>
    </w:p>
    <w:p w:rsidR="00696561" w:rsidRPr="007C6D00" w:rsidRDefault="005D66B2" w:rsidP="003B6A3B">
      <w:pPr>
        <w:spacing w:after="0" w:line="240" w:lineRule="auto"/>
        <w:jc w:val="both"/>
        <w:rPr>
          <w:rFonts w:ascii="Times New Roman" w:hAnsi="Times New Roman" w:cs="Times New Roman"/>
          <w:sz w:val="28"/>
          <w:szCs w:val="28"/>
        </w:rPr>
      </w:pPr>
      <w:r w:rsidRPr="007C6D00">
        <w:rPr>
          <w:rFonts w:ascii="Times New Roman" w:hAnsi="Times New Roman" w:cs="Times New Roman"/>
          <w:b/>
          <w:sz w:val="28"/>
          <w:szCs w:val="28"/>
        </w:rPr>
        <w:t>Анализ следующих показателей</w:t>
      </w:r>
      <w:r w:rsidR="00CC06D2" w:rsidRPr="007C6D00">
        <w:rPr>
          <w:rFonts w:ascii="Times New Roman" w:hAnsi="Times New Roman" w:cs="Times New Roman"/>
          <w:sz w:val="28"/>
          <w:szCs w:val="28"/>
        </w:rPr>
        <w:t xml:space="preserve"> </w:t>
      </w:r>
      <w:r w:rsidR="00F401EE" w:rsidRPr="007C6D00">
        <w:rPr>
          <w:rFonts w:ascii="Times New Roman" w:hAnsi="Times New Roman" w:cs="Times New Roman"/>
          <w:sz w:val="28"/>
          <w:szCs w:val="28"/>
        </w:rPr>
        <w:t>демонстрирует</w:t>
      </w:r>
      <w:r w:rsidRPr="007C6D00">
        <w:rPr>
          <w:rFonts w:ascii="Times New Roman" w:hAnsi="Times New Roman" w:cs="Times New Roman"/>
          <w:sz w:val="28"/>
          <w:szCs w:val="28"/>
        </w:rPr>
        <w:t xml:space="preserve"> </w:t>
      </w:r>
      <w:r w:rsidR="00B1087D" w:rsidRPr="007C6D00">
        <w:rPr>
          <w:rFonts w:ascii="Times New Roman" w:hAnsi="Times New Roman" w:cs="Times New Roman"/>
          <w:sz w:val="28"/>
          <w:szCs w:val="28"/>
        </w:rPr>
        <w:t>повышение численности</w:t>
      </w:r>
      <w:r w:rsidR="00CC06D2" w:rsidRPr="007C6D00">
        <w:rPr>
          <w:rFonts w:ascii="Times New Roman" w:hAnsi="Times New Roman" w:cs="Times New Roman"/>
          <w:sz w:val="28"/>
          <w:szCs w:val="28"/>
        </w:rPr>
        <w:t xml:space="preserve"> учащихся,</w:t>
      </w:r>
      <w:r w:rsidR="00CC06D2" w:rsidRPr="007C6D00">
        <w:t xml:space="preserve"> </w:t>
      </w:r>
      <w:r w:rsidR="00CC06D2" w:rsidRPr="007C6D00">
        <w:rPr>
          <w:rFonts w:ascii="Times New Roman" w:hAnsi="Times New Roman" w:cs="Times New Roman"/>
          <w:sz w:val="28"/>
          <w:szCs w:val="28"/>
        </w:rPr>
        <w:t>принявших участие в массовых мероприятиях</w:t>
      </w:r>
      <w:r w:rsidR="00234591" w:rsidRPr="007C6D00">
        <w:rPr>
          <w:rFonts w:ascii="Times New Roman" w:hAnsi="Times New Roman" w:cs="Times New Roman"/>
          <w:sz w:val="28"/>
          <w:szCs w:val="28"/>
        </w:rPr>
        <w:t xml:space="preserve"> на всех уровнях,</w:t>
      </w:r>
      <w:r w:rsidRPr="007C6D00">
        <w:rPr>
          <w:rFonts w:ascii="Times New Roman" w:hAnsi="Times New Roman" w:cs="Times New Roman"/>
          <w:sz w:val="28"/>
          <w:szCs w:val="28"/>
        </w:rPr>
        <w:t xml:space="preserve"> в процентном отношении</w:t>
      </w:r>
      <w:r w:rsidR="00F401EE" w:rsidRPr="007C6D00">
        <w:rPr>
          <w:rFonts w:ascii="Times New Roman" w:hAnsi="Times New Roman" w:cs="Times New Roman"/>
          <w:sz w:val="28"/>
          <w:szCs w:val="28"/>
        </w:rPr>
        <w:t>.</w:t>
      </w:r>
      <w:r w:rsidRPr="007C6D00">
        <w:rPr>
          <w:rFonts w:ascii="Times New Roman" w:hAnsi="Times New Roman" w:cs="Times New Roman"/>
          <w:sz w:val="28"/>
          <w:szCs w:val="28"/>
        </w:rPr>
        <w:t xml:space="preserve"> </w:t>
      </w:r>
      <w:r w:rsidR="00F401EE" w:rsidRPr="007C6D00">
        <w:rPr>
          <w:rFonts w:ascii="Times New Roman" w:hAnsi="Times New Roman" w:cs="Times New Roman"/>
          <w:sz w:val="28"/>
          <w:szCs w:val="28"/>
        </w:rPr>
        <w:t>В</w:t>
      </w:r>
      <w:r w:rsidRPr="007C6D00">
        <w:rPr>
          <w:rFonts w:ascii="Times New Roman" w:hAnsi="Times New Roman" w:cs="Times New Roman"/>
          <w:sz w:val="28"/>
          <w:szCs w:val="28"/>
        </w:rPr>
        <w:t>се показатели по победителям конкурсов выше, чем в предыдущие годы.</w:t>
      </w:r>
      <w:r w:rsidR="005D5CFD" w:rsidRPr="007C6D00">
        <w:rPr>
          <w:rFonts w:ascii="Times New Roman" w:hAnsi="Times New Roman" w:cs="Times New Roman"/>
          <w:sz w:val="28"/>
          <w:szCs w:val="28"/>
        </w:rPr>
        <w:t xml:space="preserve"> Рост показателя говорит о заинтересованности участников образовательного процесса в демонстрации результатов работы объединений. Рост </w:t>
      </w:r>
      <w:r w:rsidR="001A2B41" w:rsidRPr="007C6D00">
        <w:rPr>
          <w:rFonts w:ascii="Times New Roman" w:hAnsi="Times New Roman" w:cs="Times New Roman"/>
          <w:sz w:val="28"/>
          <w:szCs w:val="28"/>
        </w:rPr>
        <w:t>численности победителей</w:t>
      </w:r>
      <w:r w:rsidR="005D5CFD" w:rsidRPr="007C6D00">
        <w:rPr>
          <w:rFonts w:ascii="Times New Roman" w:hAnsi="Times New Roman" w:cs="Times New Roman"/>
          <w:sz w:val="28"/>
          <w:szCs w:val="28"/>
        </w:rPr>
        <w:t xml:space="preserve"> конкурсов</w:t>
      </w:r>
      <w:r w:rsidR="00F401EE" w:rsidRPr="007C6D00">
        <w:rPr>
          <w:rFonts w:ascii="Times New Roman" w:hAnsi="Times New Roman" w:cs="Times New Roman"/>
          <w:sz w:val="28"/>
          <w:szCs w:val="28"/>
        </w:rPr>
        <w:t xml:space="preserve"> и </w:t>
      </w:r>
      <w:r w:rsidR="005D5CFD" w:rsidRPr="007C6D00">
        <w:rPr>
          <w:rFonts w:ascii="Times New Roman" w:hAnsi="Times New Roman" w:cs="Times New Roman"/>
          <w:sz w:val="28"/>
          <w:szCs w:val="28"/>
        </w:rPr>
        <w:t>соревнований говорит о повышении качества подготовки учащихся объединений всех направленностей ЦРТДиМ.</w:t>
      </w:r>
    </w:p>
    <w:p w:rsidR="001A2B41" w:rsidRPr="00234591" w:rsidRDefault="001A2B41" w:rsidP="003B6A3B">
      <w:pPr>
        <w:spacing w:after="0" w:line="240" w:lineRule="auto"/>
        <w:jc w:val="both"/>
        <w:rPr>
          <w:rFonts w:ascii="Times New Roman" w:hAnsi="Times New Roman" w:cs="Times New Roman"/>
          <w:color w:val="FF0000"/>
          <w:sz w:val="28"/>
          <w:szCs w:val="28"/>
        </w:rPr>
      </w:pPr>
    </w:p>
    <w:tbl>
      <w:tblPr>
        <w:tblW w:w="14454" w:type="dxa"/>
        <w:tblCellSpacing w:w="0" w:type="dxa"/>
        <w:shd w:val="clear" w:color="auto" w:fill="FFFFFF"/>
        <w:tblLook w:val="04A0" w:firstRow="1" w:lastRow="0" w:firstColumn="1" w:lastColumn="0" w:noHBand="0" w:noVBand="1"/>
      </w:tblPr>
      <w:tblGrid>
        <w:gridCol w:w="740"/>
        <w:gridCol w:w="6500"/>
        <w:gridCol w:w="2404"/>
        <w:gridCol w:w="2405"/>
        <w:gridCol w:w="2405"/>
      </w:tblGrid>
      <w:tr w:rsidR="00232AD5" w:rsidTr="00232AD5">
        <w:trPr>
          <w:tblCellSpacing w:w="0" w:type="dxa"/>
        </w:trPr>
        <w:tc>
          <w:tcPr>
            <w:tcW w:w="740"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232AD5" w:rsidRDefault="00232AD5" w:rsidP="00860E1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N п/п</w:t>
            </w:r>
          </w:p>
        </w:tc>
        <w:tc>
          <w:tcPr>
            <w:tcW w:w="6500"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232AD5" w:rsidRPr="00232AD5" w:rsidRDefault="00232AD5" w:rsidP="00232AD5">
            <w:pPr>
              <w:spacing w:before="100" w:beforeAutospacing="1" w:after="100" w:afterAutospacing="1" w:line="240" w:lineRule="auto"/>
              <w:rPr>
                <w:rFonts w:ascii="Times New Roman" w:eastAsia="Times New Roman" w:hAnsi="Times New Roman" w:cs="Times New Roman"/>
                <w:sz w:val="24"/>
                <w:szCs w:val="24"/>
                <w:lang w:eastAsia="ru-RU"/>
              </w:rPr>
            </w:pPr>
            <w:r w:rsidRPr="00232AD5">
              <w:rPr>
                <w:rFonts w:ascii="Times New Roman" w:eastAsia="Times New Roman" w:hAnsi="Times New Roman" w:cs="Times New Roman"/>
                <w:sz w:val="24"/>
                <w:szCs w:val="24"/>
                <w:lang w:eastAsia="ru-RU"/>
              </w:rPr>
              <w:t>Показатели</w:t>
            </w:r>
          </w:p>
        </w:tc>
        <w:tc>
          <w:tcPr>
            <w:tcW w:w="2404" w:type="dxa"/>
            <w:tcBorders>
              <w:top w:val="single" w:sz="4" w:space="0" w:color="000001"/>
              <w:left w:val="single" w:sz="4" w:space="0" w:color="000001"/>
              <w:bottom w:val="single" w:sz="4" w:space="0" w:color="000001"/>
              <w:right w:val="single" w:sz="4" w:space="0" w:color="000001"/>
            </w:tcBorders>
            <w:shd w:val="clear" w:color="auto" w:fill="FFFFFF"/>
          </w:tcPr>
          <w:p w:rsidR="00232AD5" w:rsidRPr="00232AD5" w:rsidRDefault="00232AD5" w:rsidP="00232AD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232AD5">
              <w:rPr>
                <w:rFonts w:ascii="Times New Roman" w:eastAsia="Times New Roman" w:hAnsi="Times New Roman" w:cs="Times New Roman"/>
                <w:color w:val="000000" w:themeColor="text1"/>
                <w:sz w:val="24"/>
                <w:szCs w:val="24"/>
                <w:lang w:eastAsia="ru-RU"/>
              </w:rPr>
              <w:t>2016</w:t>
            </w:r>
          </w:p>
        </w:tc>
        <w:tc>
          <w:tcPr>
            <w:tcW w:w="2405"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232AD5" w:rsidRPr="00232AD5" w:rsidRDefault="00232AD5" w:rsidP="00232A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2AD5">
              <w:rPr>
                <w:rFonts w:ascii="Times New Roman" w:eastAsia="Times New Roman" w:hAnsi="Times New Roman" w:cs="Times New Roman"/>
                <w:sz w:val="24"/>
                <w:szCs w:val="24"/>
                <w:lang w:eastAsia="ru-RU"/>
              </w:rPr>
              <w:t>2017</w:t>
            </w:r>
          </w:p>
        </w:tc>
        <w:tc>
          <w:tcPr>
            <w:tcW w:w="2405" w:type="dxa"/>
            <w:tcBorders>
              <w:top w:val="single" w:sz="4" w:space="0" w:color="000001"/>
              <w:left w:val="single" w:sz="4" w:space="0" w:color="000001"/>
              <w:bottom w:val="single" w:sz="4" w:space="0" w:color="000001"/>
              <w:right w:val="single" w:sz="4" w:space="0" w:color="000001"/>
            </w:tcBorders>
            <w:shd w:val="clear" w:color="auto" w:fill="FFFFFF"/>
          </w:tcPr>
          <w:p w:rsidR="00232AD5" w:rsidRPr="00232AD5" w:rsidRDefault="00232AD5" w:rsidP="00232A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2AD5">
              <w:rPr>
                <w:rFonts w:ascii="Times New Roman" w:eastAsia="Times New Roman" w:hAnsi="Times New Roman" w:cs="Times New Roman"/>
                <w:sz w:val="24"/>
                <w:szCs w:val="24"/>
                <w:lang w:eastAsia="ru-RU"/>
              </w:rPr>
              <w:t>2018</w:t>
            </w:r>
          </w:p>
        </w:tc>
      </w:tr>
      <w:tr w:rsidR="005D66B2" w:rsidRPr="0036183D" w:rsidTr="00234591">
        <w:trPr>
          <w:tblCellSpacing w:w="0" w:type="dxa"/>
        </w:trPr>
        <w:tc>
          <w:tcPr>
            <w:tcW w:w="740"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5D66B2" w:rsidRDefault="005D66B2" w:rsidP="00D31F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6500"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5D66B2" w:rsidRPr="0036183D" w:rsidRDefault="005D66B2" w:rsidP="00D31F36">
            <w:pPr>
              <w:spacing w:before="100" w:beforeAutospacing="1" w:after="100" w:afterAutospacing="1" w:line="240" w:lineRule="auto"/>
              <w:rPr>
                <w:rFonts w:ascii="Times New Roman" w:eastAsia="Times New Roman" w:hAnsi="Times New Roman" w:cs="Times New Roman"/>
                <w:sz w:val="24"/>
                <w:szCs w:val="24"/>
                <w:lang w:eastAsia="ru-RU"/>
              </w:rPr>
            </w:pPr>
            <w:r w:rsidRPr="0036183D">
              <w:rPr>
                <w:rFonts w:ascii="Times New Roman" w:eastAsia="Times New Roman" w:hAnsi="Times New Roman" w:cs="Times New Roman"/>
                <w:sz w:val="24"/>
                <w:szCs w:val="24"/>
                <w:lang w:eastAsia="ru-RU"/>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2404" w:type="dxa"/>
            <w:tcBorders>
              <w:top w:val="single" w:sz="4" w:space="0" w:color="000001"/>
              <w:left w:val="single" w:sz="4" w:space="0" w:color="000001"/>
              <w:bottom w:val="single" w:sz="4" w:space="0" w:color="000001"/>
              <w:right w:val="single" w:sz="4" w:space="0" w:color="000001"/>
            </w:tcBorders>
            <w:shd w:val="clear" w:color="auto" w:fill="FFFFFF"/>
          </w:tcPr>
          <w:p w:rsidR="005D66B2" w:rsidRPr="0036183D" w:rsidRDefault="005D66B2" w:rsidP="00D31F3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975/79%</w:t>
            </w:r>
          </w:p>
        </w:tc>
        <w:tc>
          <w:tcPr>
            <w:tcW w:w="2405"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5D66B2" w:rsidRPr="0036183D" w:rsidRDefault="005D66B2" w:rsidP="00D3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183D">
              <w:rPr>
                <w:rFonts w:ascii="Times New Roman" w:eastAsia="Times New Roman" w:hAnsi="Times New Roman" w:cs="Times New Roman"/>
                <w:sz w:val="24"/>
                <w:szCs w:val="24"/>
                <w:lang w:eastAsia="ru-RU"/>
              </w:rPr>
              <w:t>946/80%</w:t>
            </w:r>
          </w:p>
          <w:p w:rsidR="005D66B2" w:rsidRPr="0036183D" w:rsidRDefault="005D66B2" w:rsidP="00D31F36">
            <w:pPr>
              <w:spacing w:before="100" w:beforeAutospacing="1" w:after="100" w:afterAutospacing="1" w:line="240" w:lineRule="auto"/>
              <w:rPr>
                <w:rFonts w:ascii="Times New Roman" w:eastAsia="Times New Roman" w:hAnsi="Times New Roman" w:cs="Times New Roman"/>
                <w:sz w:val="24"/>
                <w:szCs w:val="24"/>
                <w:lang w:eastAsia="ru-RU"/>
              </w:rPr>
            </w:pPr>
          </w:p>
        </w:tc>
        <w:tc>
          <w:tcPr>
            <w:tcW w:w="2405" w:type="dxa"/>
            <w:tcBorders>
              <w:top w:val="single" w:sz="4" w:space="0" w:color="000001"/>
              <w:left w:val="single" w:sz="4" w:space="0" w:color="000001"/>
              <w:bottom w:val="single" w:sz="4" w:space="0" w:color="000001"/>
              <w:right w:val="single" w:sz="4" w:space="0" w:color="000001"/>
            </w:tcBorders>
            <w:shd w:val="clear" w:color="auto" w:fill="FFFFFF"/>
          </w:tcPr>
          <w:p w:rsidR="005D66B2" w:rsidRPr="0036183D" w:rsidRDefault="005D66B2" w:rsidP="00D31F3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840/71%</w:t>
            </w:r>
          </w:p>
        </w:tc>
      </w:tr>
      <w:tr w:rsidR="005D66B2" w:rsidRPr="00CA7294" w:rsidTr="00234591">
        <w:trPr>
          <w:tblCellSpacing w:w="0" w:type="dxa"/>
        </w:trPr>
        <w:tc>
          <w:tcPr>
            <w:tcW w:w="740"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5D66B2" w:rsidRDefault="005D66B2" w:rsidP="00D31F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w:t>
            </w:r>
          </w:p>
        </w:tc>
        <w:tc>
          <w:tcPr>
            <w:tcW w:w="6500"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5D66B2" w:rsidRPr="00CA7294" w:rsidRDefault="005D66B2" w:rsidP="00D31F36">
            <w:pPr>
              <w:spacing w:before="100" w:beforeAutospacing="1" w:after="100" w:afterAutospacing="1" w:line="240" w:lineRule="auto"/>
              <w:rPr>
                <w:rFonts w:ascii="Times New Roman" w:eastAsia="Times New Roman" w:hAnsi="Times New Roman" w:cs="Times New Roman"/>
                <w:sz w:val="24"/>
                <w:szCs w:val="24"/>
                <w:lang w:eastAsia="ru-RU"/>
              </w:rPr>
            </w:pPr>
            <w:r w:rsidRPr="00CA7294">
              <w:rPr>
                <w:rFonts w:ascii="Times New Roman" w:eastAsia="Times New Roman" w:hAnsi="Times New Roman" w:cs="Times New Roman"/>
                <w:sz w:val="24"/>
                <w:szCs w:val="24"/>
                <w:lang w:eastAsia="ru-RU"/>
              </w:rPr>
              <w:t>На муниципальном уровне</w:t>
            </w:r>
          </w:p>
        </w:tc>
        <w:tc>
          <w:tcPr>
            <w:tcW w:w="2404" w:type="dxa"/>
            <w:tcBorders>
              <w:top w:val="single" w:sz="4" w:space="0" w:color="000001"/>
              <w:left w:val="single" w:sz="4" w:space="0" w:color="000001"/>
              <w:bottom w:val="single" w:sz="4" w:space="0" w:color="000001"/>
              <w:right w:val="single" w:sz="4" w:space="0" w:color="000001"/>
            </w:tcBorders>
            <w:shd w:val="clear" w:color="auto" w:fill="FFFFFF"/>
          </w:tcPr>
          <w:p w:rsidR="005D66B2" w:rsidRPr="00420EC3" w:rsidRDefault="005D66B2" w:rsidP="00D31F36">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646/52%</w:t>
            </w:r>
          </w:p>
        </w:tc>
        <w:tc>
          <w:tcPr>
            <w:tcW w:w="2405"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5D66B2" w:rsidRPr="00B8769F" w:rsidRDefault="005D66B2" w:rsidP="00D31F36">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r w:rsidRPr="00CA7294">
              <w:rPr>
                <w:rFonts w:ascii="Times New Roman" w:eastAsia="Times New Roman" w:hAnsi="Times New Roman" w:cs="Times New Roman"/>
                <w:sz w:val="24"/>
                <w:szCs w:val="24"/>
                <w:lang w:eastAsia="ru-RU"/>
              </w:rPr>
              <w:t>850/72%</w:t>
            </w:r>
          </w:p>
        </w:tc>
        <w:tc>
          <w:tcPr>
            <w:tcW w:w="2405" w:type="dxa"/>
            <w:tcBorders>
              <w:top w:val="single" w:sz="4" w:space="0" w:color="000001"/>
              <w:left w:val="single" w:sz="4" w:space="0" w:color="000001"/>
              <w:bottom w:val="single" w:sz="4" w:space="0" w:color="000001"/>
              <w:right w:val="single" w:sz="4" w:space="0" w:color="000001"/>
            </w:tcBorders>
            <w:shd w:val="clear" w:color="auto" w:fill="FFFFFF"/>
          </w:tcPr>
          <w:p w:rsidR="005D66B2" w:rsidRPr="00CA7294" w:rsidRDefault="005D66B2" w:rsidP="00D31F3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676/57%</w:t>
            </w:r>
          </w:p>
        </w:tc>
      </w:tr>
      <w:tr w:rsidR="005D66B2" w:rsidRPr="00CA7294" w:rsidTr="00234591">
        <w:trPr>
          <w:tblCellSpacing w:w="0" w:type="dxa"/>
        </w:trPr>
        <w:tc>
          <w:tcPr>
            <w:tcW w:w="740"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5D66B2" w:rsidRDefault="005D66B2" w:rsidP="00D31F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1.8.2</w:t>
            </w:r>
          </w:p>
        </w:tc>
        <w:tc>
          <w:tcPr>
            <w:tcW w:w="6500"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5D66B2" w:rsidRPr="00CA7294" w:rsidRDefault="005D66B2" w:rsidP="00D31F36">
            <w:pPr>
              <w:spacing w:before="100" w:beforeAutospacing="1" w:after="100" w:afterAutospacing="1" w:line="240" w:lineRule="auto"/>
              <w:rPr>
                <w:rFonts w:ascii="Times New Roman" w:eastAsia="Times New Roman" w:hAnsi="Times New Roman" w:cs="Times New Roman"/>
                <w:sz w:val="24"/>
                <w:szCs w:val="24"/>
                <w:lang w:eastAsia="ru-RU"/>
              </w:rPr>
            </w:pPr>
            <w:r w:rsidRPr="00CA7294">
              <w:rPr>
                <w:rFonts w:ascii="Times New Roman" w:eastAsia="Times New Roman" w:hAnsi="Times New Roman" w:cs="Times New Roman"/>
                <w:sz w:val="24"/>
                <w:szCs w:val="24"/>
                <w:lang w:eastAsia="ru-RU"/>
              </w:rPr>
              <w:t>На региональном уровне</w:t>
            </w:r>
          </w:p>
        </w:tc>
        <w:tc>
          <w:tcPr>
            <w:tcW w:w="2404" w:type="dxa"/>
            <w:tcBorders>
              <w:top w:val="single" w:sz="4" w:space="0" w:color="000001"/>
              <w:left w:val="single" w:sz="4" w:space="0" w:color="000001"/>
              <w:bottom w:val="single" w:sz="4" w:space="0" w:color="000001"/>
              <w:right w:val="single" w:sz="4" w:space="0" w:color="000001"/>
            </w:tcBorders>
            <w:shd w:val="clear" w:color="auto" w:fill="FFFFFF"/>
          </w:tcPr>
          <w:p w:rsidR="005D66B2" w:rsidRPr="00420EC3" w:rsidRDefault="005D66B2" w:rsidP="00D31F36">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284/23%</w:t>
            </w:r>
          </w:p>
        </w:tc>
        <w:tc>
          <w:tcPr>
            <w:tcW w:w="2405"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5D66B2" w:rsidRPr="00B8769F" w:rsidRDefault="005D66B2" w:rsidP="00D31F36">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r w:rsidRPr="00CA7294">
              <w:rPr>
                <w:rFonts w:ascii="Times New Roman" w:eastAsia="Times New Roman" w:hAnsi="Times New Roman" w:cs="Times New Roman"/>
                <w:sz w:val="24"/>
                <w:szCs w:val="24"/>
                <w:lang w:eastAsia="ru-RU"/>
              </w:rPr>
              <w:t>348/29%</w:t>
            </w:r>
          </w:p>
        </w:tc>
        <w:tc>
          <w:tcPr>
            <w:tcW w:w="2405" w:type="dxa"/>
            <w:tcBorders>
              <w:top w:val="single" w:sz="4" w:space="0" w:color="000001"/>
              <w:left w:val="single" w:sz="4" w:space="0" w:color="000001"/>
              <w:bottom w:val="single" w:sz="4" w:space="0" w:color="000001"/>
              <w:right w:val="single" w:sz="4" w:space="0" w:color="000001"/>
            </w:tcBorders>
            <w:shd w:val="clear" w:color="auto" w:fill="FFFFFF"/>
          </w:tcPr>
          <w:p w:rsidR="005D66B2" w:rsidRPr="00CA7294" w:rsidRDefault="005D66B2" w:rsidP="00D31F3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375/31,5%</w:t>
            </w:r>
          </w:p>
        </w:tc>
      </w:tr>
      <w:tr w:rsidR="005D66B2" w:rsidRPr="00CA7294" w:rsidTr="00234591">
        <w:trPr>
          <w:tblCellSpacing w:w="0" w:type="dxa"/>
        </w:trPr>
        <w:tc>
          <w:tcPr>
            <w:tcW w:w="740"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5D66B2" w:rsidRDefault="005D66B2" w:rsidP="00D31F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1.8.3</w:t>
            </w:r>
          </w:p>
        </w:tc>
        <w:tc>
          <w:tcPr>
            <w:tcW w:w="6500"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5D66B2" w:rsidRPr="00B8769F" w:rsidRDefault="005D66B2" w:rsidP="00D31F3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A7294">
              <w:rPr>
                <w:rFonts w:ascii="Times New Roman" w:eastAsia="Times New Roman" w:hAnsi="Times New Roman" w:cs="Times New Roman"/>
                <w:sz w:val="24"/>
                <w:szCs w:val="24"/>
                <w:lang w:eastAsia="ru-RU"/>
              </w:rPr>
              <w:t>На межрегиональном уровне</w:t>
            </w:r>
          </w:p>
        </w:tc>
        <w:tc>
          <w:tcPr>
            <w:tcW w:w="2404" w:type="dxa"/>
            <w:tcBorders>
              <w:top w:val="single" w:sz="4" w:space="0" w:color="000001"/>
              <w:left w:val="single" w:sz="4" w:space="0" w:color="000001"/>
              <w:bottom w:val="single" w:sz="4" w:space="0" w:color="000001"/>
              <w:right w:val="single" w:sz="4" w:space="0" w:color="000001"/>
            </w:tcBorders>
            <w:shd w:val="clear" w:color="auto" w:fill="FFFFFF"/>
          </w:tcPr>
          <w:p w:rsidR="005D66B2" w:rsidRPr="00420EC3" w:rsidRDefault="005D66B2" w:rsidP="00D31F36">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108/9%</w:t>
            </w:r>
          </w:p>
        </w:tc>
        <w:tc>
          <w:tcPr>
            <w:tcW w:w="2405"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5D66B2" w:rsidRPr="00B8769F" w:rsidRDefault="005D66B2" w:rsidP="00D31F36">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r w:rsidRPr="00CA7294">
              <w:rPr>
                <w:rFonts w:ascii="Times New Roman" w:eastAsia="Times New Roman" w:hAnsi="Times New Roman" w:cs="Times New Roman"/>
                <w:sz w:val="24"/>
                <w:szCs w:val="24"/>
                <w:lang w:eastAsia="ru-RU"/>
              </w:rPr>
              <w:t>85/7%</w:t>
            </w:r>
          </w:p>
        </w:tc>
        <w:tc>
          <w:tcPr>
            <w:tcW w:w="2405" w:type="dxa"/>
            <w:tcBorders>
              <w:top w:val="single" w:sz="4" w:space="0" w:color="000001"/>
              <w:left w:val="single" w:sz="4" w:space="0" w:color="000001"/>
              <w:bottom w:val="single" w:sz="4" w:space="0" w:color="000001"/>
              <w:right w:val="single" w:sz="4" w:space="0" w:color="000001"/>
            </w:tcBorders>
            <w:shd w:val="clear" w:color="auto" w:fill="FFFFFF"/>
          </w:tcPr>
          <w:p w:rsidR="005D66B2" w:rsidRPr="00CA7294" w:rsidRDefault="005D66B2" w:rsidP="00D31F3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145/12%</w:t>
            </w:r>
          </w:p>
        </w:tc>
      </w:tr>
      <w:tr w:rsidR="005D66B2" w:rsidRPr="00CA7294" w:rsidTr="00234591">
        <w:trPr>
          <w:tblCellSpacing w:w="0" w:type="dxa"/>
        </w:trPr>
        <w:tc>
          <w:tcPr>
            <w:tcW w:w="740"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5D66B2" w:rsidRDefault="005D66B2" w:rsidP="00D31F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1.8.4</w:t>
            </w:r>
          </w:p>
        </w:tc>
        <w:tc>
          <w:tcPr>
            <w:tcW w:w="6500"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5D66B2" w:rsidRPr="00CA7294" w:rsidRDefault="005D66B2" w:rsidP="00D31F36">
            <w:pPr>
              <w:spacing w:before="100" w:beforeAutospacing="1" w:after="100" w:afterAutospacing="1" w:line="240" w:lineRule="auto"/>
              <w:rPr>
                <w:rFonts w:ascii="Times New Roman" w:eastAsia="Times New Roman" w:hAnsi="Times New Roman" w:cs="Times New Roman"/>
                <w:sz w:val="24"/>
                <w:szCs w:val="24"/>
                <w:lang w:eastAsia="ru-RU"/>
              </w:rPr>
            </w:pPr>
            <w:r w:rsidRPr="00CA7294">
              <w:rPr>
                <w:rFonts w:ascii="Times New Roman" w:eastAsia="Times New Roman" w:hAnsi="Times New Roman" w:cs="Times New Roman"/>
                <w:sz w:val="24"/>
                <w:szCs w:val="24"/>
                <w:lang w:eastAsia="ru-RU"/>
              </w:rPr>
              <w:t>На федеральном уровне</w:t>
            </w:r>
          </w:p>
        </w:tc>
        <w:tc>
          <w:tcPr>
            <w:tcW w:w="2404" w:type="dxa"/>
            <w:tcBorders>
              <w:top w:val="single" w:sz="4" w:space="0" w:color="000001"/>
              <w:left w:val="single" w:sz="4" w:space="0" w:color="000001"/>
              <w:bottom w:val="single" w:sz="4" w:space="0" w:color="000001"/>
              <w:right w:val="single" w:sz="4" w:space="0" w:color="000001"/>
            </w:tcBorders>
            <w:shd w:val="clear" w:color="auto" w:fill="FFFFFF"/>
          </w:tcPr>
          <w:p w:rsidR="005D66B2" w:rsidRPr="00420EC3" w:rsidRDefault="005D66B2" w:rsidP="00D31F36">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137/11%</w:t>
            </w:r>
          </w:p>
        </w:tc>
        <w:tc>
          <w:tcPr>
            <w:tcW w:w="2405"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5D66B2" w:rsidRPr="00CA7294" w:rsidRDefault="005D66B2" w:rsidP="00D3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294">
              <w:rPr>
                <w:rFonts w:ascii="Times New Roman" w:eastAsia="Times New Roman" w:hAnsi="Times New Roman" w:cs="Times New Roman"/>
                <w:sz w:val="24"/>
                <w:szCs w:val="24"/>
                <w:lang w:eastAsia="ru-RU"/>
              </w:rPr>
              <w:t>116/10%</w:t>
            </w:r>
          </w:p>
        </w:tc>
        <w:tc>
          <w:tcPr>
            <w:tcW w:w="2405" w:type="dxa"/>
            <w:tcBorders>
              <w:top w:val="single" w:sz="4" w:space="0" w:color="000001"/>
              <w:left w:val="single" w:sz="4" w:space="0" w:color="000001"/>
              <w:bottom w:val="single" w:sz="4" w:space="0" w:color="000001"/>
              <w:right w:val="single" w:sz="4" w:space="0" w:color="000001"/>
            </w:tcBorders>
            <w:shd w:val="clear" w:color="auto" w:fill="FFFFFF"/>
          </w:tcPr>
          <w:p w:rsidR="005D66B2" w:rsidRPr="00CA7294" w:rsidRDefault="005D66B2" w:rsidP="00D31F3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178/15%</w:t>
            </w:r>
          </w:p>
        </w:tc>
      </w:tr>
      <w:tr w:rsidR="005D66B2" w:rsidRPr="00CA7294" w:rsidTr="00234591">
        <w:trPr>
          <w:tblCellSpacing w:w="0" w:type="dxa"/>
        </w:trPr>
        <w:tc>
          <w:tcPr>
            <w:tcW w:w="740"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5D66B2" w:rsidRDefault="005D66B2" w:rsidP="00D31F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1.8.5</w:t>
            </w:r>
          </w:p>
        </w:tc>
        <w:tc>
          <w:tcPr>
            <w:tcW w:w="6500"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5D66B2" w:rsidRPr="00CA7294" w:rsidRDefault="005D66B2" w:rsidP="00D31F36">
            <w:pPr>
              <w:spacing w:before="100" w:beforeAutospacing="1" w:after="100" w:afterAutospacing="1" w:line="240" w:lineRule="auto"/>
              <w:rPr>
                <w:rFonts w:ascii="Times New Roman" w:eastAsia="Times New Roman" w:hAnsi="Times New Roman" w:cs="Times New Roman"/>
                <w:sz w:val="24"/>
                <w:szCs w:val="24"/>
                <w:lang w:eastAsia="ru-RU"/>
              </w:rPr>
            </w:pPr>
            <w:r w:rsidRPr="00CA7294">
              <w:rPr>
                <w:rFonts w:ascii="Times New Roman" w:eastAsia="Times New Roman" w:hAnsi="Times New Roman" w:cs="Times New Roman"/>
                <w:sz w:val="24"/>
                <w:szCs w:val="24"/>
                <w:lang w:eastAsia="ru-RU"/>
              </w:rPr>
              <w:t>На международном уровне</w:t>
            </w:r>
          </w:p>
        </w:tc>
        <w:tc>
          <w:tcPr>
            <w:tcW w:w="2404" w:type="dxa"/>
            <w:tcBorders>
              <w:top w:val="single" w:sz="4" w:space="0" w:color="000001"/>
              <w:left w:val="single" w:sz="4" w:space="0" w:color="000001"/>
              <w:bottom w:val="single" w:sz="4" w:space="0" w:color="000001"/>
              <w:right w:val="single" w:sz="4" w:space="0" w:color="000001"/>
            </w:tcBorders>
            <w:shd w:val="clear" w:color="auto" w:fill="FFFFFF"/>
          </w:tcPr>
          <w:p w:rsidR="005D66B2" w:rsidRPr="00420EC3" w:rsidRDefault="005D66B2" w:rsidP="00D31F36">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117/9%</w:t>
            </w:r>
          </w:p>
        </w:tc>
        <w:tc>
          <w:tcPr>
            <w:tcW w:w="2405"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5D66B2" w:rsidRPr="00CA7294" w:rsidRDefault="005D66B2" w:rsidP="00D3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294">
              <w:rPr>
                <w:rFonts w:ascii="Times New Roman" w:eastAsia="Times New Roman" w:hAnsi="Times New Roman" w:cs="Times New Roman"/>
                <w:sz w:val="24"/>
                <w:szCs w:val="24"/>
                <w:lang w:eastAsia="ru-RU"/>
              </w:rPr>
              <w:t>186/16/%</w:t>
            </w:r>
          </w:p>
        </w:tc>
        <w:tc>
          <w:tcPr>
            <w:tcW w:w="2405" w:type="dxa"/>
            <w:tcBorders>
              <w:top w:val="single" w:sz="4" w:space="0" w:color="000001"/>
              <w:left w:val="single" w:sz="4" w:space="0" w:color="000001"/>
              <w:bottom w:val="single" w:sz="4" w:space="0" w:color="000001"/>
              <w:right w:val="single" w:sz="4" w:space="0" w:color="000001"/>
            </w:tcBorders>
            <w:shd w:val="clear" w:color="auto" w:fill="FFFFFF"/>
          </w:tcPr>
          <w:p w:rsidR="005D66B2" w:rsidRPr="00CA7294" w:rsidRDefault="005D66B2" w:rsidP="00D31F3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237/20%</w:t>
            </w:r>
          </w:p>
        </w:tc>
      </w:tr>
      <w:tr w:rsidR="005D66B2" w:rsidRPr="00C66DEC" w:rsidTr="00234591">
        <w:trPr>
          <w:tblCellSpacing w:w="0" w:type="dxa"/>
        </w:trPr>
        <w:tc>
          <w:tcPr>
            <w:tcW w:w="740"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5D66B2" w:rsidRDefault="005D66B2" w:rsidP="00D31F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6500"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5D66B2" w:rsidRPr="00C66DEC" w:rsidRDefault="005D66B2" w:rsidP="00D31F36">
            <w:pPr>
              <w:spacing w:before="100" w:beforeAutospacing="1" w:after="100" w:afterAutospacing="1" w:line="240" w:lineRule="auto"/>
              <w:rPr>
                <w:rFonts w:ascii="Times New Roman" w:eastAsia="Times New Roman" w:hAnsi="Times New Roman" w:cs="Times New Roman"/>
                <w:sz w:val="24"/>
                <w:szCs w:val="24"/>
                <w:lang w:eastAsia="ru-RU"/>
              </w:rPr>
            </w:pPr>
            <w:r w:rsidRPr="00C66DEC">
              <w:rPr>
                <w:rFonts w:ascii="Times New Roman" w:eastAsia="Times New Roman" w:hAnsi="Times New Roman" w:cs="Times New Roman"/>
                <w:sz w:val="24"/>
                <w:szCs w:val="24"/>
                <w:lang w:eastAsia="ru-RU"/>
              </w:rPr>
              <w:t>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w:t>
            </w:r>
          </w:p>
        </w:tc>
        <w:tc>
          <w:tcPr>
            <w:tcW w:w="2404" w:type="dxa"/>
            <w:tcBorders>
              <w:top w:val="single" w:sz="4" w:space="0" w:color="000001"/>
              <w:left w:val="single" w:sz="4" w:space="0" w:color="000001"/>
              <w:bottom w:val="single" w:sz="4" w:space="0" w:color="000001"/>
              <w:right w:val="single" w:sz="4" w:space="0" w:color="000001"/>
            </w:tcBorders>
            <w:shd w:val="clear" w:color="auto" w:fill="FFFFFF"/>
          </w:tcPr>
          <w:p w:rsidR="005D66B2" w:rsidRPr="00420EC3" w:rsidRDefault="005D66B2" w:rsidP="00D31F36">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609/49%</w:t>
            </w:r>
          </w:p>
        </w:tc>
        <w:tc>
          <w:tcPr>
            <w:tcW w:w="2405"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5D66B2" w:rsidRPr="00C66DEC" w:rsidRDefault="005D66B2" w:rsidP="00D3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6DEC">
              <w:rPr>
                <w:rFonts w:ascii="Times New Roman" w:eastAsia="Times New Roman" w:hAnsi="Times New Roman" w:cs="Times New Roman"/>
                <w:sz w:val="24"/>
                <w:szCs w:val="24"/>
                <w:lang w:eastAsia="ru-RU"/>
              </w:rPr>
              <w:t>529/45%</w:t>
            </w:r>
          </w:p>
        </w:tc>
        <w:tc>
          <w:tcPr>
            <w:tcW w:w="2405" w:type="dxa"/>
            <w:tcBorders>
              <w:top w:val="single" w:sz="4" w:space="0" w:color="000001"/>
              <w:left w:val="single" w:sz="4" w:space="0" w:color="000001"/>
              <w:bottom w:val="single" w:sz="4" w:space="0" w:color="000001"/>
              <w:right w:val="single" w:sz="4" w:space="0" w:color="000001"/>
            </w:tcBorders>
            <w:shd w:val="clear" w:color="auto" w:fill="FFFFFF"/>
          </w:tcPr>
          <w:p w:rsidR="005D66B2" w:rsidRPr="00C66DEC" w:rsidRDefault="005D66B2" w:rsidP="00D31F3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580/49%</w:t>
            </w:r>
          </w:p>
        </w:tc>
      </w:tr>
      <w:tr w:rsidR="005D66B2" w:rsidRPr="00C66DEC" w:rsidTr="00234591">
        <w:trPr>
          <w:tblCellSpacing w:w="0" w:type="dxa"/>
        </w:trPr>
        <w:tc>
          <w:tcPr>
            <w:tcW w:w="740"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5D66B2" w:rsidRDefault="005D66B2" w:rsidP="00D31F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1.9.1</w:t>
            </w:r>
          </w:p>
        </w:tc>
        <w:tc>
          <w:tcPr>
            <w:tcW w:w="6500"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5D66B2" w:rsidRPr="00C66DEC" w:rsidRDefault="005D66B2" w:rsidP="00D31F36">
            <w:pPr>
              <w:spacing w:before="100" w:beforeAutospacing="1" w:after="100" w:afterAutospacing="1" w:line="240" w:lineRule="auto"/>
              <w:rPr>
                <w:rFonts w:ascii="Times New Roman" w:eastAsia="Times New Roman" w:hAnsi="Times New Roman" w:cs="Times New Roman"/>
                <w:sz w:val="24"/>
                <w:szCs w:val="24"/>
                <w:lang w:eastAsia="ru-RU"/>
              </w:rPr>
            </w:pPr>
            <w:r w:rsidRPr="00C66DEC">
              <w:rPr>
                <w:rFonts w:ascii="Times New Roman" w:eastAsia="Times New Roman" w:hAnsi="Times New Roman" w:cs="Times New Roman"/>
                <w:sz w:val="24"/>
                <w:szCs w:val="24"/>
                <w:lang w:eastAsia="ru-RU"/>
              </w:rPr>
              <w:t>На муниципальном уровне</w:t>
            </w:r>
          </w:p>
        </w:tc>
        <w:tc>
          <w:tcPr>
            <w:tcW w:w="2404" w:type="dxa"/>
            <w:tcBorders>
              <w:top w:val="single" w:sz="4" w:space="0" w:color="000001"/>
              <w:left w:val="single" w:sz="4" w:space="0" w:color="000001"/>
              <w:bottom w:val="single" w:sz="4" w:space="0" w:color="000001"/>
              <w:right w:val="single" w:sz="4" w:space="0" w:color="000001"/>
            </w:tcBorders>
            <w:shd w:val="clear" w:color="auto" w:fill="FFFFFF"/>
          </w:tcPr>
          <w:p w:rsidR="005D66B2" w:rsidRPr="008B743C" w:rsidRDefault="005D66B2" w:rsidP="00D31F36">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204/16,5%</w:t>
            </w:r>
          </w:p>
        </w:tc>
        <w:tc>
          <w:tcPr>
            <w:tcW w:w="2405"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5D66B2" w:rsidRPr="00C66DEC" w:rsidRDefault="005D66B2" w:rsidP="00D31F36">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C66DEC">
              <w:rPr>
                <w:rFonts w:ascii="Times New Roman" w:eastAsia="Times New Roman" w:hAnsi="Times New Roman" w:cs="Times New Roman"/>
                <w:sz w:val="24"/>
                <w:szCs w:val="24"/>
                <w:lang w:eastAsia="ru-RU"/>
              </w:rPr>
              <w:t>350/30%</w:t>
            </w:r>
          </w:p>
        </w:tc>
        <w:tc>
          <w:tcPr>
            <w:tcW w:w="2405" w:type="dxa"/>
            <w:tcBorders>
              <w:top w:val="single" w:sz="4" w:space="0" w:color="000001"/>
              <w:left w:val="single" w:sz="4" w:space="0" w:color="000001"/>
              <w:bottom w:val="single" w:sz="4" w:space="0" w:color="000001"/>
              <w:right w:val="single" w:sz="4" w:space="0" w:color="000001"/>
            </w:tcBorders>
            <w:shd w:val="clear" w:color="auto" w:fill="FFFFFF"/>
          </w:tcPr>
          <w:p w:rsidR="005D66B2" w:rsidRPr="00C66DEC" w:rsidRDefault="005D66B2" w:rsidP="00D31F36">
            <w:pPr>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452/38%</w:t>
            </w:r>
          </w:p>
        </w:tc>
      </w:tr>
      <w:tr w:rsidR="005D66B2" w:rsidRPr="00C66DEC" w:rsidTr="00234591">
        <w:trPr>
          <w:tblCellSpacing w:w="0" w:type="dxa"/>
        </w:trPr>
        <w:tc>
          <w:tcPr>
            <w:tcW w:w="740"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5D66B2" w:rsidRDefault="005D66B2" w:rsidP="00D31F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1.9.2</w:t>
            </w:r>
          </w:p>
        </w:tc>
        <w:tc>
          <w:tcPr>
            <w:tcW w:w="6500"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5D66B2" w:rsidRPr="00C66DEC" w:rsidRDefault="005D66B2" w:rsidP="00D31F36">
            <w:pPr>
              <w:spacing w:before="100" w:beforeAutospacing="1" w:after="100" w:afterAutospacing="1" w:line="240" w:lineRule="auto"/>
              <w:rPr>
                <w:rFonts w:ascii="Times New Roman" w:eastAsia="Times New Roman" w:hAnsi="Times New Roman" w:cs="Times New Roman"/>
                <w:sz w:val="24"/>
                <w:szCs w:val="24"/>
                <w:lang w:eastAsia="ru-RU"/>
              </w:rPr>
            </w:pPr>
            <w:r w:rsidRPr="00C66DEC">
              <w:rPr>
                <w:rFonts w:ascii="Times New Roman" w:eastAsia="Times New Roman" w:hAnsi="Times New Roman" w:cs="Times New Roman"/>
                <w:sz w:val="24"/>
                <w:szCs w:val="24"/>
                <w:lang w:eastAsia="ru-RU"/>
              </w:rPr>
              <w:t>На региональном уровне</w:t>
            </w:r>
          </w:p>
        </w:tc>
        <w:tc>
          <w:tcPr>
            <w:tcW w:w="2404" w:type="dxa"/>
            <w:tcBorders>
              <w:top w:val="single" w:sz="4" w:space="0" w:color="000001"/>
              <w:left w:val="single" w:sz="4" w:space="0" w:color="000001"/>
              <w:bottom w:val="single" w:sz="4" w:space="0" w:color="000001"/>
              <w:right w:val="single" w:sz="4" w:space="0" w:color="000001"/>
            </w:tcBorders>
            <w:shd w:val="clear" w:color="auto" w:fill="FFFFFF"/>
          </w:tcPr>
          <w:p w:rsidR="005D66B2" w:rsidRPr="008B743C" w:rsidRDefault="005D66B2" w:rsidP="00D31F36">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222/18%</w:t>
            </w:r>
          </w:p>
        </w:tc>
        <w:tc>
          <w:tcPr>
            <w:tcW w:w="2405"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5D66B2" w:rsidRPr="00C66DEC" w:rsidRDefault="005D66B2" w:rsidP="00D3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6DEC">
              <w:rPr>
                <w:rFonts w:ascii="Times New Roman" w:eastAsia="Times New Roman" w:hAnsi="Times New Roman" w:cs="Times New Roman"/>
                <w:sz w:val="24"/>
                <w:szCs w:val="24"/>
                <w:lang w:eastAsia="ru-RU"/>
              </w:rPr>
              <w:t>201/20%</w:t>
            </w:r>
          </w:p>
        </w:tc>
        <w:tc>
          <w:tcPr>
            <w:tcW w:w="2405" w:type="dxa"/>
            <w:tcBorders>
              <w:top w:val="single" w:sz="4" w:space="0" w:color="000001"/>
              <w:left w:val="single" w:sz="4" w:space="0" w:color="000001"/>
              <w:bottom w:val="single" w:sz="4" w:space="0" w:color="000001"/>
              <w:right w:val="single" w:sz="4" w:space="0" w:color="000001"/>
            </w:tcBorders>
            <w:shd w:val="clear" w:color="auto" w:fill="FFFFFF"/>
          </w:tcPr>
          <w:p w:rsidR="005D66B2" w:rsidRPr="00C66DEC" w:rsidRDefault="005D66B2" w:rsidP="00D31F3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284/24%</w:t>
            </w:r>
          </w:p>
        </w:tc>
      </w:tr>
      <w:tr w:rsidR="005D66B2" w:rsidRPr="00C66DEC" w:rsidTr="00234591">
        <w:trPr>
          <w:tblCellSpacing w:w="0" w:type="dxa"/>
        </w:trPr>
        <w:tc>
          <w:tcPr>
            <w:tcW w:w="740"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5D66B2" w:rsidRDefault="005D66B2" w:rsidP="00D31F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1.9.3</w:t>
            </w:r>
          </w:p>
        </w:tc>
        <w:tc>
          <w:tcPr>
            <w:tcW w:w="6500"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5D66B2" w:rsidRPr="00C66DEC" w:rsidRDefault="005D66B2" w:rsidP="00D31F36">
            <w:pPr>
              <w:spacing w:before="100" w:beforeAutospacing="1" w:after="100" w:afterAutospacing="1" w:line="240" w:lineRule="auto"/>
              <w:rPr>
                <w:rFonts w:ascii="Times New Roman" w:eastAsia="Times New Roman" w:hAnsi="Times New Roman" w:cs="Times New Roman"/>
                <w:sz w:val="24"/>
                <w:szCs w:val="24"/>
                <w:lang w:eastAsia="ru-RU"/>
              </w:rPr>
            </w:pPr>
            <w:r w:rsidRPr="00C66DEC">
              <w:rPr>
                <w:rFonts w:ascii="Times New Roman" w:eastAsia="Times New Roman" w:hAnsi="Times New Roman" w:cs="Times New Roman"/>
                <w:sz w:val="24"/>
                <w:szCs w:val="24"/>
                <w:lang w:eastAsia="ru-RU"/>
              </w:rPr>
              <w:t>На межрегиональном уровне</w:t>
            </w:r>
          </w:p>
        </w:tc>
        <w:tc>
          <w:tcPr>
            <w:tcW w:w="2404" w:type="dxa"/>
            <w:tcBorders>
              <w:top w:val="single" w:sz="4" w:space="0" w:color="000001"/>
              <w:left w:val="single" w:sz="4" w:space="0" w:color="000001"/>
              <w:bottom w:val="single" w:sz="4" w:space="0" w:color="000001"/>
              <w:right w:val="single" w:sz="4" w:space="0" w:color="000001"/>
            </w:tcBorders>
            <w:shd w:val="clear" w:color="auto" w:fill="FFFFFF"/>
          </w:tcPr>
          <w:p w:rsidR="005D66B2" w:rsidRPr="008B743C" w:rsidRDefault="005D66B2" w:rsidP="00D31F36">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69/6%</w:t>
            </w:r>
          </w:p>
        </w:tc>
        <w:tc>
          <w:tcPr>
            <w:tcW w:w="2405"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5D66B2" w:rsidRPr="00C66DEC" w:rsidRDefault="005D66B2" w:rsidP="00D3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6DEC">
              <w:rPr>
                <w:rFonts w:ascii="Times New Roman" w:eastAsia="Times New Roman" w:hAnsi="Times New Roman" w:cs="Times New Roman"/>
                <w:sz w:val="24"/>
                <w:szCs w:val="24"/>
                <w:lang w:eastAsia="ru-RU"/>
              </w:rPr>
              <w:t>51/4%</w:t>
            </w:r>
          </w:p>
        </w:tc>
        <w:tc>
          <w:tcPr>
            <w:tcW w:w="2405" w:type="dxa"/>
            <w:tcBorders>
              <w:top w:val="single" w:sz="4" w:space="0" w:color="000001"/>
              <w:left w:val="single" w:sz="4" w:space="0" w:color="000001"/>
              <w:bottom w:val="single" w:sz="4" w:space="0" w:color="000001"/>
              <w:right w:val="single" w:sz="4" w:space="0" w:color="000001"/>
            </w:tcBorders>
            <w:shd w:val="clear" w:color="auto" w:fill="FFFFFF"/>
          </w:tcPr>
          <w:p w:rsidR="005D66B2" w:rsidRPr="00C66DEC" w:rsidRDefault="005D66B2" w:rsidP="00D31F3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r>
      <w:tr w:rsidR="005D66B2" w:rsidRPr="00C66DEC" w:rsidTr="00234591">
        <w:trPr>
          <w:tblCellSpacing w:w="0" w:type="dxa"/>
        </w:trPr>
        <w:tc>
          <w:tcPr>
            <w:tcW w:w="740"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5D66B2" w:rsidRDefault="005D66B2" w:rsidP="00D31F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1.9.4</w:t>
            </w:r>
          </w:p>
        </w:tc>
        <w:tc>
          <w:tcPr>
            <w:tcW w:w="6500"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5D66B2" w:rsidRPr="00C66DEC" w:rsidRDefault="005D66B2" w:rsidP="00D31F36">
            <w:pPr>
              <w:spacing w:before="100" w:beforeAutospacing="1" w:after="100" w:afterAutospacing="1" w:line="240" w:lineRule="auto"/>
              <w:rPr>
                <w:rFonts w:ascii="Times New Roman" w:eastAsia="Times New Roman" w:hAnsi="Times New Roman" w:cs="Times New Roman"/>
                <w:sz w:val="24"/>
                <w:szCs w:val="24"/>
                <w:lang w:eastAsia="ru-RU"/>
              </w:rPr>
            </w:pPr>
            <w:r w:rsidRPr="00C66DEC">
              <w:rPr>
                <w:rFonts w:ascii="Times New Roman" w:eastAsia="Times New Roman" w:hAnsi="Times New Roman" w:cs="Times New Roman"/>
                <w:sz w:val="24"/>
                <w:szCs w:val="24"/>
                <w:lang w:eastAsia="ru-RU"/>
              </w:rPr>
              <w:t>На федеральном уровне</w:t>
            </w:r>
          </w:p>
        </w:tc>
        <w:tc>
          <w:tcPr>
            <w:tcW w:w="2404" w:type="dxa"/>
            <w:tcBorders>
              <w:top w:val="single" w:sz="4" w:space="0" w:color="000001"/>
              <w:left w:val="single" w:sz="4" w:space="0" w:color="000001"/>
              <w:bottom w:val="single" w:sz="4" w:space="0" w:color="000001"/>
              <w:right w:val="single" w:sz="4" w:space="0" w:color="000001"/>
            </w:tcBorders>
            <w:shd w:val="clear" w:color="auto" w:fill="FFFFFF"/>
          </w:tcPr>
          <w:p w:rsidR="005D66B2" w:rsidRPr="008B743C" w:rsidRDefault="005D66B2" w:rsidP="00D31F36">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20/1,6</w:t>
            </w:r>
          </w:p>
        </w:tc>
        <w:tc>
          <w:tcPr>
            <w:tcW w:w="2405"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5D66B2" w:rsidRPr="00C66DEC" w:rsidRDefault="005D66B2" w:rsidP="00D3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6DEC">
              <w:rPr>
                <w:rFonts w:ascii="Times New Roman" w:eastAsia="Times New Roman" w:hAnsi="Times New Roman" w:cs="Times New Roman"/>
                <w:sz w:val="24"/>
                <w:szCs w:val="24"/>
                <w:lang w:eastAsia="ru-RU"/>
              </w:rPr>
              <w:t>104/9/%</w:t>
            </w:r>
          </w:p>
        </w:tc>
        <w:tc>
          <w:tcPr>
            <w:tcW w:w="2405" w:type="dxa"/>
            <w:tcBorders>
              <w:top w:val="single" w:sz="4" w:space="0" w:color="000001"/>
              <w:left w:val="single" w:sz="4" w:space="0" w:color="000001"/>
              <w:bottom w:val="single" w:sz="4" w:space="0" w:color="000001"/>
              <w:right w:val="single" w:sz="4" w:space="0" w:color="000001"/>
            </w:tcBorders>
            <w:shd w:val="clear" w:color="auto" w:fill="FFFFFF"/>
          </w:tcPr>
          <w:p w:rsidR="005D66B2" w:rsidRPr="00C66DEC" w:rsidRDefault="005D66B2" w:rsidP="00D31F3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147/12%</w:t>
            </w:r>
          </w:p>
        </w:tc>
      </w:tr>
      <w:tr w:rsidR="005D66B2" w:rsidRPr="00C66DEC" w:rsidTr="00234591">
        <w:trPr>
          <w:tblCellSpacing w:w="0" w:type="dxa"/>
        </w:trPr>
        <w:tc>
          <w:tcPr>
            <w:tcW w:w="740"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5D66B2" w:rsidRDefault="005D66B2" w:rsidP="00D31F3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1.9.5</w:t>
            </w:r>
          </w:p>
        </w:tc>
        <w:tc>
          <w:tcPr>
            <w:tcW w:w="6500"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5D66B2" w:rsidRPr="00C66DEC" w:rsidRDefault="005D66B2" w:rsidP="00D31F36">
            <w:pPr>
              <w:spacing w:before="100" w:beforeAutospacing="1" w:after="100" w:afterAutospacing="1" w:line="240" w:lineRule="auto"/>
              <w:rPr>
                <w:rFonts w:ascii="Times New Roman" w:eastAsia="Times New Roman" w:hAnsi="Times New Roman" w:cs="Times New Roman"/>
                <w:sz w:val="24"/>
                <w:szCs w:val="24"/>
                <w:lang w:eastAsia="ru-RU"/>
              </w:rPr>
            </w:pPr>
            <w:r w:rsidRPr="00C66DEC">
              <w:rPr>
                <w:rFonts w:ascii="Times New Roman" w:eastAsia="Times New Roman" w:hAnsi="Times New Roman" w:cs="Times New Roman"/>
                <w:sz w:val="24"/>
                <w:szCs w:val="24"/>
                <w:lang w:eastAsia="ru-RU"/>
              </w:rPr>
              <w:t>На международном уровне</w:t>
            </w:r>
          </w:p>
        </w:tc>
        <w:tc>
          <w:tcPr>
            <w:tcW w:w="2404" w:type="dxa"/>
            <w:tcBorders>
              <w:top w:val="single" w:sz="4" w:space="0" w:color="000001"/>
              <w:left w:val="single" w:sz="4" w:space="0" w:color="000001"/>
              <w:bottom w:val="single" w:sz="4" w:space="0" w:color="000001"/>
              <w:right w:val="single" w:sz="4" w:space="0" w:color="000001"/>
            </w:tcBorders>
            <w:shd w:val="clear" w:color="auto" w:fill="FFFFFF"/>
          </w:tcPr>
          <w:p w:rsidR="005D66B2" w:rsidRPr="008B743C" w:rsidRDefault="005D66B2" w:rsidP="00D31F36">
            <w:pPr>
              <w:tabs>
                <w:tab w:val="left" w:pos="1407"/>
              </w:tabs>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94/8%</w:t>
            </w:r>
          </w:p>
        </w:tc>
        <w:tc>
          <w:tcPr>
            <w:tcW w:w="2405"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5D66B2" w:rsidRPr="00C66DEC" w:rsidRDefault="005D66B2" w:rsidP="00D31F36">
            <w:pPr>
              <w:tabs>
                <w:tab w:val="left" w:pos="1407"/>
              </w:tabs>
              <w:spacing w:before="100" w:beforeAutospacing="1" w:after="100" w:afterAutospacing="1" w:line="360" w:lineRule="auto"/>
              <w:jc w:val="center"/>
              <w:rPr>
                <w:rFonts w:ascii="Times New Roman" w:eastAsia="Times New Roman" w:hAnsi="Times New Roman" w:cs="Times New Roman"/>
                <w:sz w:val="24"/>
                <w:szCs w:val="24"/>
                <w:lang w:eastAsia="ru-RU"/>
              </w:rPr>
            </w:pPr>
            <w:r w:rsidRPr="00C66DEC">
              <w:rPr>
                <w:rFonts w:ascii="Times New Roman" w:eastAsia="Times New Roman" w:hAnsi="Times New Roman" w:cs="Times New Roman"/>
                <w:sz w:val="24"/>
                <w:szCs w:val="24"/>
                <w:lang w:eastAsia="ru-RU"/>
              </w:rPr>
              <w:t>159/13%</w:t>
            </w:r>
          </w:p>
        </w:tc>
        <w:tc>
          <w:tcPr>
            <w:tcW w:w="2405" w:type="dxa"/>
            <w:tcBorders>
              <w:top w:val="single" w:sz="4" w:space="0" w:color="000001"/>
              <w:left w:val="single" w:sz="4" w:space="0" w:color="000001"/>
              <w:bottom w:val="single" w:sz="4" w:space="0" w:color="000001"/>
              <w:right w:val="single" w:sz="4" w:space="0" w:color="000001"/>
            </w:tcBorders>
            <w:shd w:val="clear" w:color="auto" w:fill="FFFFFF"/>
          </w:tcPr>
          <w:p w:rsidR="005D66B2" w:rsidRDefault="005D66B2" w:rsidP="00D31F36">
            <w:pPr>
              <w:tabs>
                <w:tab w:val="left" w:pos="1407"/>
              </w:tabs>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213/18%</w:t>
            </w:r>
          </w:p>
          <w:p w:rsidR="005D66B2" w:rsidRPr="00C66DEC" w:rsidRDefault="005D66B2" w:rsidP="00D31F36">
            <w:pPr>
              <w:tabs>
                <w:tab w:val="left" w:pos="1407"/>
              </w:tabs>
              <w:spacing w:before="100" w:beforeAutospacing="1" w:after="100" w:afterAutospacing="1"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bl>
    <w:p w:rsidR="00110F04" w:rsidRDefault="00110F04" w:rsidP="00A836AA">
      <w:pPr>
        <w:rPr>
          <w:rFonts w:ascii="Times New Roman" w:hAnsi="Times New Roman" w:cs="Times New Roman"/>
          <w:b/>
          <w:sz w:val="28"/>
          <w:szCs w:val="28"/>
        </w:rPr>
      </w:pPr>
    </w:p>
    <w:p w:rsidR="004539E9" w:rsidRDefault="004539E9" w:rsidP="004539E9">
      <w:pPr>
        <w:jc w:val="center"/>
        <w:rPr>
          <w:rFonts w:ascii="Times New Roman" w:hAnsi="Times New Roman" w:cs="Times New Roman"/>
          <w:b/>
          <w:sz w:val="28"/>
          <w:szCs w:val="28"/>
        </w:rPr>
      </w:pPr>
      <w:r>
        <w:rPr>
          <w:rFonts w:ascii="Times New Roman" w:hAnsi="Times New Roman" w:cs="Times New Roman"/>
          <w:b/>
          <w:sz w:val="28"/>
          <w:szCs w:val="28"/>
        </w:rPr>
        <w:t xml:space="preserve">Досуговые, </w:t>
      </w:r>
      <w:r w:rsidR="007C6D00">
        <w:rPr>
          <w:rFonts w:ascii="Times New Roman" w:hAnsi="Times New Roman" w:cs="Times New Roman"/>
          <w:b/>
          <w:sz w:val="28"/>
          <w:szCs w:val="28"/>
        </w:rPr>
        <w:t>массовые мероприятия</w:t>
      </w:r>
    </w:p>
    <w:p w:rsidR="00F21263" w:rsidRDefault="00C12D6F" w:rsidP="00C12D6F">
      <w:pPr>
        <w:autoSpaceDE w:val="0"/>
        <w:autoSpaceDN w:val="0"/>
        <w:adjustRightInd w:val="0"/>
        <w:spacing w:after="0" w:line="240" w:lineRule="auto"/>
        <w:jc w:val="right"/>
        <w:rPr>
          <w:rFonts w:ascii="Times New Roman" w:hAnsi="Times New Roman" w:cs="Times New Roman"/>
          <w:bCs/>
          <w:i/>
          <w:sz w:val="24"/>
          <w:szCs w:val="24"/>
        </w:rPr>
      </w:pPr>
      <w:r>
        <w:rPr>
          <w:rFonts w:ascii="Times New Roman" w:hAnsi="Times New Roman" w:cs="Times New Roman"/>
          <w:bCs/>
          <w:i/>
          <w:sz w:val="24"/>
          <w:szCs w:val="24"/>
        </w:rPr>
        <w:t>Таблица 11</w:t>
      </w:r>
    </w:p>
    <w:p w:rsidR="00C12D6F" w:rsidRPr="00C12D6F" w:rsidRDefault="00C12D6F" w:rsidP="00C12D6F">
      <w:pPr>
        <w:autoSpaceDE w:val="0"/>
        <w:autoSpaceDN w:val="0"/>
        <w:adjustRightInd w:val="0"/>
        <w:spacing w:after="0" w:line="240" w:lineRule="auto"/>
        <w:jc w:val="right"/>
        <w:rPr>
          <w:rFonts w:ascii="Times New Roman" w:hAnsi="Times New Roman" w:cs="Times New Roman"/>
          <w:bCs/>
          <w:i/>
          <w:sz w:val="24"/>
          <w:szCs w:val="24"/>
        </w:rPr>
      </w:pPr>
    </w:p>
    <w:tbl>
      <w:tblPr>
        <w:tblStyle w:val="a8"/>
        <w:tblW w:w="15163" w:type="dxa"/>
        <w:tblLayout w:type="fixed"/>
        <w:tblLook w:val="04A0" w:firstRow="1" w:lastRow="0" w:firstColumn="1" w:lastColumn="0" w:noHBand="0" w:noVBand="1"/>
      </w:tblPr>
      <w:tblGrid>
        <w:gridCol w:w="846"/>
        <w:gridCol w:w="2948"/>
        <w:gridCol w:w="1984"/>
        <w:gridCol w:w="1701"/>
        <w:gridCol w:w="1165"/>
        <w:gridCol w:w="1812"/>
        <w:gridCol w:w="4707"/>
      </w:tblGrid>
      <w:tr w:rsidR="004539E9" w:rsidTr="00C43CEA">
        <w:tc>
          <w:tcPr>
            <w:tcW w:w="846" w:type="dxa"/>
            <w:tcBorders>
              <w:top w:val="single" w:sz="4" w:space="0" w:color="auto"/>
              <w:left w:val="single" w:sz="4" w:space="0" w:color="auto"/>
              <w:bottom w:val="single" w:sz="4" w:space="0" w:color="auto"/>
              <w:right w:val="single" w:sz="4" w:space="0" w:color="auto"/>
            </w:tcBorders>
            <w:hideMark/>
          </w:tcPr>
          <w:p w:rsidR="004539E9" w:rsidRDefault="004539E9" w:rsidP="00780B56">
            <w:pPr>
              <w:rPr>
                <w:rFonts w:ascii="Times New Roman" w:hAnsi="Times New Roman" w:cs="Times New Roman"/>
              </w:rPr>
            </w:pPr>
            <w:r>
              <w:rPr>
                <w:rFonts w:ascii="Times New Roman" w:hAnsi="Times New Roman" w:cs="Times New Roman"/>
              </w:rPr>
              <w:t>№</w:t>
            </w:r>
          </w:p>
        </w:tc>
        <w:tc>
          <w:tcPr>
            <w:tcW w:w="2948" w:type="dxa"/>
            <w:tcBorders>
              <w:top w:val="single" w:sz="4" w:space="0" w:color="auto"/>
              <w:left w:val="single" w:sz="4" w:space="0" w:color="auto"/>
              <w:bottom w:val="single" w:sz="4" w:space="0" w:color="auto"/>
              <w:right w:val="single" w:sz="4" w:space="0" w:color="auto"/>
            </w:tcBorders>
            <w:hideMark/>
          </w:tcPr>
          <w:p w:rsidR="004539E9" w:rsidRDefault="004539E9" w:rsidP="00780B56">
            <w:pPr>
              <w:rPr>
                <w:rFonts w:ascii="Times New Roman" w:hAnsi="Times New Roman" w:cs="Times New Roman"/>
              </w:rPr>
            </w:pPr>
            <w:r>
              <w:rPr>
                <w:rFonts w:ascii="Times New Roman" w:hAnsi="Times New Roman" w:cs="Times New Roman"/>
              </w:rPr>
              <w:t>Название мероприятия</w:t>
            </w:r>
          </w:p>
        </w:tc>
        <w:tc>
          <w:tcPr>
            <w:tcW w:w="1984" w:type="dxa"/>
            <w:tcBorders>
              <w:top w:val="single" w:sz="4" w:space="0" w:color="auto"/>
              <w:left w:val="single" w:sz="4" w:space="0" w:color="auto"/>
              <w:bottom w:val="single" w:sz="4" w:space="0" w:color="auto"/>
              <w:right w:val="single" w:sz="4" w:space="0" w:color="auto"/>
            </w:tcBorders>
            <w:hideMark/>
          </w:tcPr>
          <w:p w:rsidR="004539E9" w:rsidRDefault="004539E9" w:rsidP="00780B56">
            <w:pPr>
              <w:rPr>
                <w:rFonts w:ascii="Times New Roman" w:hAnsi="Times New Roman" w:cs="Times New Roman"/>
              </w:rPr>
            </w:pPr>
            <w:r>
              <w:rPr>
                <w:rFonts w:ascii="Times New Roman" w:hAnsi="Times New Roman" w:cs="Times New Roman"/>
              </w:rPr>
              <w:t>уровень</w:t>
            </w:r>
          </w:p>
        </w:tc>
        <w:tc>
          <w:tcPr>
            <w:tcW w:w="1701" w:type="dxa"/>
            <w:tcBorders>
              <w:top w:val="single" w:sz="4" w:space="0" w:color="auto"/>
              <w:left w:val="single" w:sz="4" w:space="0" w:color="auto"/>
              <w:bottom w:val="single" w:sz="4" w:space="0" w:color="auto"/>
              <w:right w:val="single" w:sz="4" w:space="0" w:color="auto"/>
            </w:tcBorders>
            <w:hideMark/>
          </w:tcPr>
          <w:p w:rsidR="004539E9" w:rsidRDefault="004539E9" w:rsidP="00780B56">
            <w:pPr>
              <w:rPr>
                <w:rFonts w:ascii="Times New Roman" w:hAnsi="Times New Roman" w:cs="Times New Roman"/>
              </w:rPr>
            </w:pPr>
            <w:r>
              <w:rPr>
                <w:rFonts w:ascii="Times New Roman" w:hAnsi="Times New Roman" w:cs="Times New Roman"/>
              </w:rPr>
              <w:t xml:space="preserve">Участники </w:t>
            </w:r>
          </w:p>
          <w:p w:rsidR="004539E9" w:rsidRDefault="004539E9" w:rsidP="00780B56">
            <w:pPr>
              <w:rPr>
                <w:rFonts w:ascii="Times New Roman" w:hAnsi="Times New Roman" w:cs="Times New Roman"/>
              </w:rPr>
            </w:pPr>
          </w:p>
        </w:tc>
        <w:tc>
          <w:tcPr>
            <w:tcW w:w="1165" w:type="dxa"/>
            <w:tcBorders>
              <w:top w:val="single" w:sz="4" w:space="0" w:color="auto"/>
              <w:left w:val="single" w:sz="4" w:space="0" w:color="auto"/>
              <w:bottom w:val="single" w:sz="4" w:space="0" w:color="auto"/>
              <w:right w:val="single" w:sz="4" w:space="0" w:color="auto"/>
            </w:tcBorders>
          </w:tcPr>
          <w:p w:rsidR="004539E9" w:rsidRDefault="004539E9" w:rsidP="00780B56">
            <w:pPr>
              <w:spacing w:after="200" w:line="276" w:lineRule="auto"/>
              <w:rPr>
                <w:rFonts w:ascii="Times New Roman" w:hAnsi="Times New Roman" w:cs="Times New Roman"/>
              </w:rPr>
            </w:pPr>
            <w:r>
              <w:rPr>
                <w:rFonts w:ascii="Times New Roman" w:hAnsi="Times New Roman" w:cs="Times New Roman"/>
              </w:rPr>
              <w:t>Количество участников</w:t>
            </w:r>
          </w:p>
          <w:p w:rsidR="004539E9" w:rsidRDefault="004539E9" w:rsidP="00780B56">
            <w:pPr>
              <w:rPr>
                <w:rFonts w:ascii="Times New Roman" w:hAnsi="Times New Roman" w:cs="Times New Roman"/>
              </w:rPr>
            </w:pPr>
          </w:p>
        </w:tc>
        <w:tc>
          <w:tcPr>
            <w:tcW w:w="1812"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Сроки проведения</w:t>
            </w:r>
          </w:p>
        </w:tc>
        <w:tc>
          <w:tcPr>
            <w:tcW w:w="4707" w:type="dxa"/>
            <w:tcBorders>
              <w:top w:val="single" w:sz="4" w:space="0" w:color="auto"/>
              <w:left w:val="single" w:sz="4" w:space="0" w:color="auto"/>
              <w:bottom w:val="single" w:sz="4" w:space="0" w:color="auto"/>
              <w:right w:val="single" w:sz="4" w:space="0" w:color="auto"/>
            </w:tcBorders>
            <w:hideMark/>
          </w:tcPr>
          <w:p w:rsidR="004539E9" w:rsidRDefault="004539E9" w:rsidP="00780B56">
            <w:pPr>
              <w:rPr>
                <w:rFonts w:ascii="Times New Roman" w:hAnsi="Times New Roman" w:cs="Times New Roman"/>
              </w:rPr>
            </w:pPr>
            <w:r>
              <w:rPr>
                <w:rFonts w:ascii="Times New Roman" w:hAnsi="Times New Roman" w:cs="Times New Roman"/>
              </w:rPr>
              <w:t>Анализ (новое в организации и содержании, целесообразность проведения, планирование на следующий год)</w:t>
            </w:r>
          </w:p>
        </w:tc>
      </w:tr>
      <w:tr w:rsidR="004539E9" w:rsidTr="00C43CEA">
        <w:tc>
          <w:tcPr>
            <w:tcW w:w="846" w:type="dxa"/>
            <w:tcBorders>
              <w:top w:val="single" w:sz="4" w:space="0" w:color="auto"/>
              <w:left w:val="single" w:sz="4" w:space="0" w:color="auto"/>
              <w:bottom w:val="single" w:sz="4" w:space="0" w:color="auto"/>
              <w:right w:val="single" w:sz="4" w:space="0" w:color="auto"/>
            </w:tcBorders>
          </w:tcPr>
          <w:p w:rsidR="004539E9" w:rsidRPr="00A0649C" w:rsidRDefault="004539E9" w:rsidP="004539E9">
            <w:pPr>
              <w:pStyle w:val="a3"/>
              <w:numPr>
                <w:ilvl w:val="0"/>
                <w:numId w:val="36"/>
              </w:numPr>
              <w:rPr>
                <w:rFonts w:ascii="Times New Roman" w:hAnsi="Times New Roman" w:cs="Times New Roman"/>
              </w:rPr>
            </w:pPr>
          </w:p>
        </w:tc>
        <w:tc>
          <w:tcPr>
            <w:tcW w:w="2948"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Концерт «Рождественские встречи»</w:t>
            </w:r>
          </w:p>
        </w:tc>
        <w:tc>
          <w:tcPr>
            <w:tcW w:w="1984"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районный</w:t>
            </w:r>
          </w:p>
        </w:tc>
        <w:tc>
          <w:tcPr>
            <w:tcW w:w="1701" w:type="dxa"/>
            <w:tcBorders>
              <w:top w:val="single" w:sz="4" w:space="0" w:color="auto"/>
              <w:left w:val="single" w:sz="4" w:space="0" w:color="auto"/>
              <w:bottom w:val="single" w:sz="4" w:space="0" w:color="auto"/>
              <w:right w:val="single" w:sz="4" w:space="0" w:color="auto"/>
            </w:tcBorders>
            <w:hideMark/>
          </w:tcPr>
          <w:p w:rsidR="004539E9" w:rsidRDefault="004539E9" w:rsidP="00780B56">
            <w:pPr>
              <w:rPr>
                <w:rFonts w:ascii="Times New Roman" w:hAnsi="Times New Roman" w:cs="Times New Roman"/>
              </w:rPr>
            </w:pPr>
            <w:r>
              <w:rPr>
                <w:rFonts w:ascii="Times New Roman" w:hAnsi="Times New Roman" w:cs="Times New Roman"/>
              </w:rPr>
              <w:t>учащиеся ОУ города Барнаула, ветераны войны и труда</w:t>
            </w:r>
          </w:p>
        </w:tc>
        <w:tc>
          <w:tcPr>
            <w:tcW w:w="1165" w:type="dxa"/>
            <w:tcBorders>
              <w:top w:val="single" w:sz="4" w:space="0" w:color="auto"/>
              <w:left w:val="single" w:sz="4" w:space="0" w:color="auto"/>
              <w:bottom w:val="single" w:sz="4" w:space="0" w:color="auto"/>
              <w:right w:val="single" w:sz="4" w:space="0" w:color="auto"/>
            </w:tcBorders>
            <w:hideMark/>
          </w:tcPr>
          <w:p w:rsidR="004539E9" w:rsidRDefault="004539E9" w:rsidP="00780B56">
            <w:pPr>
              <w:rPr>
                <w:rFonts w:ascii="Times New Roman" w:hAnsi="Times New Roman" w:cs="Times New Roman"/>
              </w:rPr>
            </w:pPr>
            <w:r>
              <w:rPr>
                <w:rFonts w:ascii="Times New Roman" w:hAnsi="Times New Roman" w:cs="Times New Roman"/>
              </w:rPr>
              <w:t>70</w:t>
            </w:r>
          </w:p>
        </w:tc>
        <w:tc>
          <w:tcPr>
            <w:tcW w:w="1812"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январь</w:t>
            </w:r>
          </w:p>
        </w:tc>
        <w:tc>
          <w:tcPr>
            <w:tcW w:w="4707"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 xml:space="preserve">Показ в рамках традиционного мероприятия мини-спектакля по произведению Барнаульской писательницы Ирины </w:t>
            </w:r>
            <w:proofErr w:type="spellStart"/>
            <w:r>
              <w:rPr>
                <w:rFonts w:ascii="Times New Roman" w:hAnsi="Times New Roman" w:cs="Times New Roman"/>
              </w:rPr>
              <w:t>Цхай</w:t>
            </w:r>
            <w:proofErr w:type="spellEnd"/>
            <w:r>
              <w:rPr>
                <w:rFonts w:ascii="Times New Roman" w:hAnsi="Times New Roman" w:cs="Times New Roman"/>
              </w:rPr>
              <w:t xml:space="preserve"> «Жизнь вещей» было нестандартным решением, имел положительный резонанс</w:t>
            </w:r>
          </w:p>
        </w:tc>
      </w:tr>
      <w:tr w:rsidR="004539E9" w:rsidTr="00C43CEA">
        <w:tc>
          <w:tcPr>
            <w:tcW w:w="846" w:type="dxa"/>
            <w:tcBorders>
              <w:top w:val="single" w:sz="4" w:space="0" w:color="auto"/>
              <w:left w:val="single" w:sz="4" w:space="0" w:color="auto"/>
              <w:bottom w:val="single" w:sz="4" w:space="0" w:color="auto"/>
              <w:right w:val="single" w:sz="4" w:space="0" w:color="auto"/>
            </w:tcBorders>
          </w:tcPr>
          <w:p w:rsidR="004539E9" w:rsidRPr="00A0649C" w:rsidRDefault="004539E9" w:rsidP="004539E9">
            <w:pPr>
              <w:pStyle w:val="a3"/>
              <w:numPr>
                <w:ilvl w:val="0"/>
                <w:numId w:val="36"/>
              </w:numPr>
              <w:rPr>
                <w:rFonts w:ascii="Times New Roman" w:hAnsi="Times New Roman" w:cs="Times New Roman"/>
              </w:rPr>
            </w:pPr>
          </w:p>
        </w:tc>
        <w:tc>
          <w:tcPr>
            <w:tcW w:w="2948"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Концерт к Дню защитника Отечества</w:t>
            </w:r>
          </w:p>
          <w:p w:rsidR="004539E9" w:rsidRDefault="004539E9" w:rsidP="00780B56">
            <w:pPr>
              <w:rPr>
                <w:rFonts w:ascii="Times New Roman" w:hAnsi="Times New Roman" w:cs="Times New Roman"/>
              </w:rPr>
            </w:pPr>
            <w:r>
              <w:rPr>
                <w:rFonts w:ascii="Times New Roman" w:hAnsi="Times New Roman" w:cs="Times New Roman"/>
              </w:rPr>
              <w:t>«Если бы парни всей Земли!»</w:t>
            </w:r>
          </w:p>
        </w:tc>
        <w:tc>
          <w:tcPr>
            <w:tcW w:w="1984"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районный</w:t>
            </w:r>
          </w:p>
        </w:tc>
        <w:tc>
          <w:tcPr>
            <w:tcW w:w="1701"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Совет ветеранов</w:t>
            </w:r>
          </w:p>
        </w:tc>
        <w:tc>
          <w:tcPr>
            <w:tcW w:w="1165"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120</w:t>
            </w:r>
          </w:p>
        </w:tc>
        <w:tc>
          <w:tcPr>
            <w:tcW w:w="1812"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февраль</w:t>
            </w:r>
          </w:p>
        </w:tc>
        <w:tc>
          <w:tcPr>
            <w:tcW w:w="4707"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Ежегодное мероприятие в плане администрации Железнодорожного района. Традиционно во время концерта вручаются паспорта и приписные билеты для будущих Защитников Отечества</w:t>
            </w:r>
          </w:p>
        </w:tc>
      </w:tr>
      <w:tr w:rsidR="004539E9" w:rsidTr="00C43CEA">
        <w:tc>
          <w:tcPr>
            <w:tcW w:w="846" w:type="dxa"/>
            <w:tcBorders>
              <w:top w:val="single" w:sz="4" w:space="0" w:color="auto"/>
              <w:left w:val="single" w:sz="4" w:space="0" w:color="auto"/>
              <w:bottom w:val="single" w:sz="4" w:space="0" w:color="auto"/>
              <w:right w:val="single" w:sz="4" w:space="0" w:color="auto"/>
            </w:tcBorders>
          </w:tcPr>
          <w:p w:rsidR="004539E9" w:rsidRPr="00A0649C" w:rsidRDefault="004539E9" w:rsidP="004539E9">
            <w:pPr>
              <w:pStyle w:val="a3"/>
              <w:numPr>
                <w:ilvl w:val="0"/>
                <w:numId w:val="36"/>
              </w:numPr>
              <w:rPr>
                <w:rFonts w:ascii="Times New Roman" w:hAnsi="Times New Roman" w:cs="Times New Roman"/>
              </w:rPr>
            </w:pPr>
          </w:p>
        </w:tc>
        <w:tc>
          <w:tcPr>
            <w:tcW w:w="2948"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Концерт к 8 марта «Весна и женщины похожи»</w:t>
            </w:r>
          </w:p>
        </w:tc>
        <w:tc>
          <w:tcPr>
            <w:tcW w:w="1984"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районный</w:t>
            </w:r>
          </w:p>
        </w:tc>
        <w:tc>
          <w:tcPr>
            <w:tcW w:w="1701"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Совет ветеранов, ТОСЫ</w:t>
            </w:r>
          </w:p>
        </w:tc>
        <w:tc>
          <w:tcPr>
            <w:tcW w:w="1165"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120</w:t>
            </w:r>
          </w:p>
        </w:tc>
        <w:tc>
          <w:tcPr>
            <w:tcW w:w="1812"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март</w:t>
            </w:r>
          </w:p>
        </w:tc>
        <w:tc>
          <w:tcPr>
            <w:tcW w:w="4707"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Ежегодное мероприятие в плане администрации Железнодорожного района.</w:t>
            </w:r>
          </w:p>
        </w:tc>
      </w:tr>
      <w:tr w:rsidR="004539E9" w:rsidTr="00C43CEA">
        <w:tc>
          <w:tcPr>
            <w:tcW w:w="846" w:type="dxa"/>
            <w:tcBorders>
              <w:top w:val="single" w:sz="4" w:space="0" w:color="auto"/>
              <w:left w:val="single" w:sz="4" w:space="0" w:color="auto"/>
              <w:bottom w:val="single" w:sz="4" w:space="0" w:color="auto"/>
              <w:right w:val="single" w:sz="4" w:space="0" w:color="auto"/>
            </w:tcBorders>
          </w:tcPr>
          <w:p w:rsidR="004539E9" w:rsidRPr="00A0649C" w:rsidRDefault="004539E9" w:rsidP="004539E9">
            <w:pPr>
              <w:pStyle w:val="a3"/>
              <w:numPr>
                <w:ilvl w:val="0"/>
                <w:numId w:val="36"/>
              </w:numPr>
              <w:rPr>
                <w:rFonts w:ascii="Times New Roman" w:hAnsi="Times New Roman" w:cs="Times New Roman"/>
              </w:rPr>
            </w:pPr>
          </w:p>
        </w:tc>
        <w:tc>
          <w:tcPr>
            <w:tcW w:w="2948"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Открытие конференции «Игровые технологии»</w:t>
            </w:r>
          </w:p>
        </w:tc>
        <w:tc>
          <w:tcPr>
            <w:tcW w:w="1984"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региональный</w:t>
            </w:r>
          </w:p>
        </w:tc>
        <w:tc>
          <w:tcPr>
            <w:tcW w:w="1701"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Обучающиеся и педагоги АКИПКРО</w:t>
            </w:r>
          </w:p>
        </w:tc>
        <w:tc>
          <w:tcPr>
            <w:tcW w:w="1165"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120</w:t>
            </w:r>
          </w:p>
        </w:tc>
        <w:tc>
          <w:tcPr>
            <w:tcW w:w="1812"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октябрь</w:t>
            </w:r>
          </w:p>
        </w:tc>
        <w:tc>
          <w:tcPr>
            <w:tcW w:w="4707"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Проводилось по заказу АКИПКРО</w:t>
            </w:r>
          </w:p>
        </w:tc>
      </w:tr>
      <w:tr w:rsidR="004539E9" w:rsidTr="00C43CEA">
        <w:tc>
          <w:tcPr>
            <w:tcW w:w="846" w:type="dxa"/>
            <w:tcBorders>
              <w:top w:val="single" w:sz="4" w:space="0" w:color="auto"/>
              <w:left w:val="single" w:sz="4" w:space="0" w:color="auto"/>
              <w:bottom w:val="single" w:sz="4" w:space="0" w:color="auto"/>
              <w:right w:val="single" w:sz="4" w:space="0" w:color="auto"/>
            </w:tcBorders>
          </w:tcPr>
          <w:p w:rsidR="004539E9" w:rsidRPr="00A0649C" w:rsidRDefault="004539E9" w:rsidP="004539E9">
            <w:pPr>
              <w:pStyle w:val="a3"/>
              <w:numPr>
                <w:ilvl w:val="0"/>
                <w:numId w:val="36"/>
              </w:numPr>
              <w:rPr>
                <w:rFonts w:ascii="Times New Roman" w:hAnsi="Times New Roman" w:cs="Times New Roman"/>
              </w:rPr>
            </w:pPr>
          </w:p>
        </w:tc>
        <w:tc>
          <w:tcPr>
            <w:tcW w:w="2948"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Концерт к году экологии «Давайте слушать»</w:t>
            </w:r>
          </w:p>
        </w:tc>
        <w:tc>
          <w:tcPr>
            <w:tcW w:w="1984"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ЦРТДиМ</w:t>
            </w:r>
          </w:p>
        </w:tc>
        <w:tc>
          <w:tcPr>
            <w:tcW w:w="1701"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Воспитанники ЦРТДиМ и их родители</w:t>
            </w:r>
          </w:p>
        </w:tc>
        <w:tc>
          <w:tcPr>
            <w:tcW w:w="1165"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150</w:t>
            </w:r>
          </w:p>
        </w:tc>
        <w:tc>
          <w:tcPr>
            <w:tcW w:w="1812"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май</w:t>
            </w:r>
          </w:p>
        </w:tc>
        <w:tc>
          <w:tcPr>
            <w:tcW w:w="4707"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 xml:space="preserve">Защита экологических проектов объединений ЦРТДиМ. Каждое объединение презентовало свой проект, предлагал свою версию, идею </w:t>
            </w:r>
            <w:r>
              <w:rPr>
                <w:rFonts w:ascii="Times New Roman" w:hAnsi="Times New Roman" w:cs="Times New Roman"/>
              </w:rPr>
              <w:lastRenderedPageBreak/>
              <w:t xml:space="preserve">сохранения экологической обстановки на планете </w:t>
            </w:r>
          </w:p>
        </w:tc>
      </w:tr>
      <w:tr w:rsidR="004539E9" w:rsidTr="00C43CEA">
        <w:tc>
          <w:tcPr>
            <w:tcW w:w="846" w:type="dxa"/>
            <w:tcBorders>
              <w:top w:val="single" w:sz="4" w:space="0" w:color="auto"/>
              <w:left w:val="single" w:sz="4" w:space="0" w:color="auto"/>
              <w:bottom w:val="single" w:sz="4" w:space="0" w:color="auto"/>
              <w:right w:val="single" w:sz="4" w:space="0" w:color="auto"/>
            </w:tcBorders>
          </w:tcPr>
          <w:p w:rsidR="004539E9" w:rsidRPr="00A0649C" w:rsidRDefault="004539E9" w:rsidP="004539E9">
            <w:pPr>
              <w:pStyle w:val="a3"/>
              <w:numPr>
                <w:ilvl w:val="0"/>
                <w:numId w:val="36"/>
              </w:numPr>
              <w:rPr>
                <w:rFonts w:ascii="Times New Roman" w:hAnsi="Times New Roman" w:cs="Times New Roman"/>
              </w:rPr>
            </w:pPr>
          </w:p>
        </w:tc>
        <w:tc>
          <w:tcPr>
            <w:tcW w:w="2948"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Бал выпускников ЦРТДиМ</w:t>
            </w:r>
          </w:p>
        </w:tc>
        <w:tc>
          <w:tcPr>
            <w:tcW w:w="1984" w:type="dxa"/>
            <w:tcBorders>
              <w:top w:val="single" w:sz="4" w:space="0" w:color="auto"/>
              <w:left w:val="single" w:sz="4" w:space="0" w:color="auto"/>
              <w:bottom w:val="single" w:sz="4" w:space="0" w:color="auto"/>
              <w:right w:val="single" w:sz="4" w:space="0" w:color="auto"/>
            </w:tcBorders>
          </w:tcPr>
          <w:p w:rsidR="004539E9" w:rsidRDefault="004539E9" w:rsidP="00780B56">
            <w:r w:rsidRPr="00424EE2">
              <w:rPr>
                <w:rFonts w:ascii="Times New Roman" w:hAnsi="Times New Roman" w:cs="Times New Roman"/>
              </w:rPr>
              <w:t>ЦРТДиМ</w:t>
            </w:r>
          </w:p>
        </w:tc>
        <w:tc>
          <w:tcPr>
            <w:tcW w:w="1701" w:type="dxa"/>
            <w:vMerge w:val="restart"/>
            <w:tcBorders>
              <w:top w:val="single" w:sz="4" w:space="0" w:color="auto"/>
              <w:left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учащиеся, родители</w:t>
            </w:r>
          </w:p>
        </w:tc>
        <w:tc>
          <w:tcPr>
            <w:tcW w:w="1165"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150</w:t>
            </w:r>
          </w:p>
        </w:tc>
        <w:tc>
          <w:tcPr>
            <w:tcW w:w="1812"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май</w:t>
            </w:r>
          </w:p>
        </w:tc>
        <w:tc>
          <w:tcPr>
            <w:tcW w:w="4707"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Ежегодное мероприятие</w:t>
            </w:r>
          </w:p>
        </w:tc>
      </w:tr>
      <w:tr w:rsidR="004539E9" w:rsidTr="00C43CEA">
        <w:tc>
          <w:tcPr>
            <w:tcW w:w="846" w:type="dxa"/>
            <w:tcBorders>
              <w:top w:val="single" w:sz="4" w:space="0" w:color="auto"/>
              <w:left w:val="single" w:sz="4" w:space="0" w:color="auto"/>
              <w:bottom w:val="single" w:sz="4" w:space="0" w:color="auto"/>
              <w:right w:val="single" w:sz="4" w:space="0" w:color="auto"/>
            </w:tcBorders>
          </w:tcPr>
          <w:p w:rsidR="004539E9" w:rsidRPr="00A0649C" w:rsidRDefault="004539E9" w:rsidP="004539E9">
            <w:pPr>
              <w:pStyle w:val="a3"/>
              <w:numPr>
                <w:ilvl w:val="0"/>
                <w:numId w:val="36"/>
              </w:numPr>
              <w:rPr>
                <w:rFonts w:ascii="Times New Roman" w:hAnsi="Times New Roman" w:cs="Times New Roman"/>
              </w:rPr>
            </w:pPr>
          </w:p>
        </w:tc>
        <w:tc>
          <w:tcPr>
            <w:tcW w:w="2948"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Отчётные концерты объединений ЦРТДиМ «</w:t>
            </w:r>
            <w:proofErr w:type="spellStart"/>
            <w:r>
              <w:rPr>
                <w:rFonts w:ascii="Times New Roman" w:hAnsi="Times New Roman" w:cs="Times New Roman"/>
              </w:rPr>
              <w:t>Юнис</w:t>
            </w:r>
            <w:proofErr w:type="spellEnd"/>
            <w:r>
              <w:rPr>
                <w:rFonts w:ascii="Times New Roman" w:hAnsi="Times New Roman" w:cs="Times New Roman"/>
              </w:rPr>
              <w:t>», «Хамелеон», «Звездопад Чудес», «Арт Декор»</w:t>
            </w:r>
          </w:p>
        </w:tc>
        <w:tc>
          <w:tcPr>
            <w:tcW w:w="1984" w:type="dxa"/>
            <w:tcBorders>
              <w:top w:val="single" w:sz="4" w:space="0" w:color="auto"/>
              <w:left w:val="single" w:sz="4" w:space="0" w:color="auto"/>
              <w:bottom w:val="single" w:sz="4" w:space="0" w:color="auto"/>
              <w:right w:val="single" w:sz="4" w:space="0" w:color="auto"/>
            </w:tcBorders>
          </w:tcPr>
          <w:p w:rsidR="004539E9" w:rsidRDefault="004539E9" w:rsidP="00780B56">
            <w:r w:rsidRPr="00424EE2">
              <w:rPr>
                <w:rFonts w:ascii="Times New Roman" w:hAnsi="Times New Roman" w:cs="Times New Roman"/>
              </w:rPr>
              <w:t>ЦРТДиМ</w:t>
            </w:r>
          </w:p>
        </w:tc>
        <w:tc>
          <w:tcPr>
            <w:tcW w:w="1701" w:type="dxa"/>
            <w:vMerge/>
            <w:tcBorders>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p>
        </w:tc>
        <w:tc>
          <w:tcPr>
            <w:tcW w:w="1165"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300</w:t>
            </w:r>
          </w:p>
        </w:tc>
        <w:tc>
          <w:tcPr>
            <w:tcW w:w="1812"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май</w:t>
            </w:r>
          </w:p>
        </w:tc>
        <w:tc>
          <w:tcPr>
            <w:tcW w:w="4707"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Итоговое мероприятие объединений</w:t>
            </w:r>
          </w:p>
        </w:tc>
      </w:tr>
      <w:tr w:rsidR="004539E9" w:rsidTr="00C43CEA">
        <w:tc>
          <w:tcPr>
            <w:tcW w:w="846" w:type="dxa"/>
            <w:tcBorders>
              <w:top w:val="single" w:sz="4" w:space="0" w:color="auto"/>
              <w:left w:val="single" w:sz="4" w:space="0" w:color="auto"/>
              <w:bottom w:val="single" w:sz="4" w:space="0" w:color="auto"/>
              <w:right w:val="single" w:sz="4" w:space="0" w:color="auto"/>
            </w:tcBorders>
          </w:tcPr>
          <w:p w:rsidR="004539E9" w:rsidRPr="00A0649C" w:rsidRDefault="004539E9" w:rsidP="004539E9">
            <w:pPr>
              <w:pStyle w:val="a3"/>
              <w:numPr>
                <w:ilvl w:val="0"/>
                <w:numId w:val="36"/>
              </w:numPr>
              <w:rPr>
                <w:rFonts w:ascii="Times New Roman" w:hAnsi="Times New Roman" w:cs="Times New Roman"/>
              </w:rPr>
            </w:pPr>
          </w:p>
        </w:tc>
        <w:tc>
          <w:tcPr>
            <w:tcW w:w="2948"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Юбилейная игровая программа «Конфетная вечеринка» «Ассорти»</w:t>
            </w:r>
          </w:p>
        </w:tc>
        <w:tc>
          <w:tcPr>
            <w:tcW w:w="1984" w:type="dxa"/>
            <w:tcBorders>
              <w:top w:val="single" w:sz="4" w:space="0" w:color="auto"/>
              <w:left w:val="single" w:sz="4" w:space="0" w:color="auto"/>
              <w:bottom w:val="single" w:sz="4" w:space="0" w:color="auto"/>
              <w:right w:val="single" w:sz="4" w:space="0" w:color="auto"/>
            </w:tcBorders>
          </w:tcPr>
          <w:p w:rsidR="004539E9" w:rsidRDefault="004539E9" w:rsidP="00780B56">
            <w:r w:rsidRPr="00424EE2">
              <w:rPr>
                <w:rFonts w:ascii="Times New Roman" w:hAnsi="Times New Roman" w:cs="Times New Roman"/>
              </w:rPr>
              <w:t>ЦРТДиМ</w:t>
            </w:r>
          </w:p>
        </w:tc>
        <w:tc>
          <w:tcPr>
            <w:tcW w:w="1701"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учащиеся «Ассорти»</w:t>
            </w:r>
          </w:p>
        </w:tc>
        <w:tc>
          <w:tcPr>
            <w:tcW w:w="1165"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80</w:t>
            </w:r>
          </w:p>
        </w:tc>
        <w:tc>
          <w:tcPr>
            <w:tcW w:w="1812"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май</w:t>
            </w:r>
          </w:p>
        </w:tc>
        <w:tc>
          <w:tcPr>
            <w:tcW w:w="4707"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Совместно с педагогами и учащимися студии эстрадного джазового танца «Ассорти»</w:t>
            </w:r>
          </w:p>
        </w:tc>
      </w:tr>
      <w:tr w:rsidR="004539E9" w:rsidTr="00C43CEA">
        <w:tc>
          <w:tcPr>
            <w:tcW w:w="846" w:type="dxa"/>
            <w:tcBorders>
              <w:top w:val="single" w:sz="4" w:space="0" w:color="auto"/>
              <w:left w:val="single" w:sz="4" w:space="0" w:color="auto"/>
              <w:bottom w:val="single" w:sz="4" w:space="0" w:color="auto"/>
              <w:right w:val="single" w:sz="4" w:space="0" w:color="auto"/>
            </w:tcBorders>
          </w:tcPr>
          <w:p w:rsidR="004539E9" w:rsidRPr="00A0649C" w:rsidRDefault="004539E9" w:rsidP="004539E9">
            <w:pPr>
              <w:pStyle w:val="a3"/>
              <w:numPr>
                <w:ilvl w:val="0"/>
                <w:numId w:val="36"/>
              </w:numPr>
              <w:rPr>
                <w:rFonts w:ascii="Times New Roman" w:hAnsi="Times New Roman" w:cs="Times New Roman"/>
              </w:rPr>
            </w:pPr>
          </w:p>
        </w:tc>
        <w:tc>
          <w:tcPr>
            <w:tcW w:w="2948"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Театрализация туристической программы в рамках «Алтай. Точки. Роста» 2017</w:t>
            </w:r>
          </w:p>
        </w:tc>
        <w:tc>
          <w:tcPr>
            <w:tcW w:w="1984"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международный</w:t>
            </w:r>
          </w:p>
        </w:tc>
        <w:tc>
          <w:tcPr>
            <w:tcW w:w="1701"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Международный состав студенчества</w:t>
            </w:r>
          </w:p>
        </w:tc>
        <w:tc>
          <w:tcPr>
            <w:tcW w:w="1165"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1200</w:t>
            </w:r>
          </w:p>
        </w:tc>
        <w:tc>
          <w:tcPr>
            <w:tcW w:w="1812"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июнь</w:t>
            </w:r>
          </w:p>
        </w:tc>
        <w:tc>
          <w:tcPr>
            <w:tcW w:w="4707"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 xml:space="preserve">Ежегодная совместная работа с </w:t>
            </w:r>
            <w:proofErr w:type="spellStart"/>
            <w:r>
              <w:rPr>
                <w:rFonts w:ascii="Times New Roman" w:hAnsi="Times New Roman" w:cs="Times New Roman"/>
              </w:rPr>
              <w:t>АКДТиМ</w:t>
            </w:r>
            <w:proofErr w:type="spellEnd"/>
          </w:p>
        </w:tc>
      </w:tr>
      <w:tr w:rsidR="004539E9" w:rsidTr="00C43CEA">
        <w:tc>
          <w:tcPr>
            <w:tcW w:w="846" w:type="dxa"/>
            <w:tcBorders>
              <w:top w:val="single" w:sz="4" w:space="0" w:color="auto"/>
              <w:left w:val="single" w:sz="4" w:space="0" w:color="auto"/>
              <w:bottom w:val="single" w:sz="4" w:space="0" w:color="auto"/>
              <w:right w:val="single" w:sz="4" w:space="0" w:color="auto"/>
            </w:tcBorders>
          </w:tcPr>
          <w:p w:rsidR="004539E9" w:rsidRPr="00A0649C" w:rsidRDefault="004539E9" w:rsidP="004539E9">
            <w:pPr>
              <w:pStyle w:val="a3"/>
              <w:numPr>
                <w:ilvl w:val="0"/>
                <w:numId w:val="36"/>
              </w:numPr>
              <w:rPr>
                <w:rFonts w:ascii="Times New Roman" w:hAnsi="Times New Roman" w:cs="Times New Roman"/>
              </w:rPr>
            </w:pPr>
          </w:p>
        </w:tc>
        <w:tc>
          <w:tcPr>
            <w:tcW w:w="2948"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Концерт к Дню города</w:t>
            </w:r>
          </w:p>
        </w:tc>
        <w:tc>
          <w:tcPr>
            <w:tcW w:w="1984"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муниципальный</w:t>
            </w:r>
          </w:p>
        </w:tc>
        <w:tc>
          <w:tcPr>
            <w:tcW w:w="1701"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учащиеся ОУ</w:t>
            </w:r>
          </w:p>
        </w:tc>
        <w:tc>
          <w:tcPr>
            <w:tcW w:w="1165"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много</w:t>
            </w:r>
          </w:p>
        </w:tc>
        <w:tc>
          <w:tcPr>
            <w:tcW w:w="1812"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сентябрь</w:t>
            </w:r>
          </w:p>
        </w:tc>
        <w:tc>
          <w:tcPr>
            <w:tcW w:w="4707"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По заказу администрации Железнодорожного района</w:t>
            </w:r>
          </w:p>
        </w:tc>
      </w:tr>
      <w:tr w:rsidR="004539E9" w:rsidTr="00C43CEA">
        <w:tc>
          <w:tcPr>
            <w:tcW w:w="846" w:type="dxa"/>
            <w:tcBorders>
              <w:top w:val="single" w:sz="4" w:space="0" w:color="auto"/>
              <w:left w:val="single" w:sz="4" w:space="0" w:color="auto"/>
              <w:bottom w:val="single" w:sz="4" w:space="0" w:color="auto"/>
              <w:right w:val="single" w:sz="4" w:space="0" w:color="auto"/>
            </w:tcBorders>
          </w:tcPr>
          <w:p w:rsidR="004539E9" w:rsidRPr="00A0649C" w:rsidRDefault="004539E9" w:rsidP="004539E9">
            <w:pPr>
              <w:pStyle w:val="a3"/>
              <w:numPr>
                <w:ilvl w:val="0"/>
                <w:numId w:val="36"/>
              </w:numPr>
              <w:rPr>
                <w:rFonts w:ascii="Times New Roman" w:hAnsi="Times New Roman" w:cs="Times New Roman"/>
              </w:rPr>
            </w:pPr>
          </w:p>
        </w:tc>
        <w:tc>
          <w:tcPr>
            <w:tcW w:w="2948"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Открытие сезона в ЦРТДиМ</w:t>
            </w:r>
          </w:p>
        </w:tc>
        <w:tc>
          <w:tcPr>
            <w:tcW w:w="1984"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ЦРТДиМ</w:t>
            </w:r>
          </w:p>
        </w:tc>
        <w:tc>
          <w:tcPr>
            <w:tcW w:w="1701"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учащиеся ЦРТДиМ, их родители</w:t>
            </w:r>
          </w:p>
        </w:tc>
        <w:tc>
          <w:tcPr>
            <w:tcW w:w="1165"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130</w:t>
            </w:r>
          </w:p>
        </w:tc>
        <w:tc>
          <w:tcPr>
            <w:tcW w:w="1812"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сентябрь</w:t>
            </w:r>
          </w:p>
        </w:tc>
        <w:tc>
          <w:tcPr>
            <w:tcW w:w="4707"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Ежегодное мероприятие – знакомство новичков детей и родителей с творчеством и разнообразием направлений деятельности объединений ЦРТДиМ</w:t>
            </w:r>
          </w:p>
        </w:tc>
      </w:tr>
      <w:tr w:rsidR="004539E9" w:rsidTr="00C43CEA">
        <w:tc>
          <w:tcPr>
            <w:tcW w:w="846" w:type="dxa"/>
            <w:tcBorders>
              <w:top w:val="single" w:sz="4" w:space="0" w:color="auto"/>
              <w:left w:val="single" w:sz="4" w:space="0" w:color="auto"/>
              <w:bottom w:val="single" w:sz="4" w:space="0" w:color="auto"/>
              <w:right w:val="single" w:sz="4" w:space="0" w:color="auto"/>
            </w:tcBorders>
          </w:tcPr>
          <w:p w:rsidR="004539E9" w:rsidRPr="00A0649C" w:rsidRDefault="004539E9" w:rsidP="004539E9">
            <w:pPr>
              <w:pStyle w:val="a3"/>
              <w:numPr>
                <w:ilvl w:val="0"/>
                <w:numId w:val="36"/>
              </w:numPr>
              <w:rPr>
                <w:rFonts w:ascii="Times New Roman" w:hAnsi="Times New Roman" w:cs="Times New Roman"/>
              </w:rPr>
            </w:pPr>
          </w:p>
        </w:tc>
        <w:tc>
          <w:tcPr>
            <w:tcW w:w="2948"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Концерт ко Дню пожилого человека «Сердце, тебе не хочется покоя…»</w:t>
            </w:r>
          </w:p>
        </w:tc>
        <w:tc>
          <w:tcPr>
            <w:tcW w:w="1984"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районный</w:t>
            </w:r>
          </w:p>
        </w:tc>
        <w:tc>
          <w:tcPr>
            <w:tcW w:w="1701"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пенсионеры</w:t>
            </w:r>
          </w:p>
        </w:tc>
        <w:tc>
          <w:tcPr>
            <w:tcW w:w="1165"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150</w:t>
            </w:r>
          </w:p>
        </w:tc>
        <w:tc>
          <w:tcPr>
            <w:tcW w:w="1812"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ноябрь</w:t>
            </w:r>
          </w:p>
        </w:tc>
        <w:tc>
          <w:tcPr>
            <w:tcW w:w="4707"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Ежегодное мероприятие совместно с Советом ветеранов и администрации Железнодорожного района</w:t>
            </w:r>
          </w:p>
        </w:tc>
      </w:tr>
      <w:tr w:rsidR="004539E9" w:rsidTr="00C43CEA">
        <w:trPr>
          <w:trHeight w:val="712"/>
        </w:trPr>
        <w:tc>
          <w:tcPr>
            <w:tcW w:w="846" w:type="dxa"/>
            <w:tcBorders>
              <w:top w:val="single" w:sz="4" w:space="0" w:color="auto"/>
              <w:left w:val="single" w:sz="4" w:space="0" w:color="auto"/>
              <w:bottom w:val="single" w:sz="4" w:space="0" w:color="auto"/>
              <w:right w:val="single" w:sz="4" w:space="0" w:color="auto"/>
            </w:tcBorders>
          </w:tcPr>
          <w:p w:rsidR="004539E9" w:rsidRPr="00A0649C" w:rsidRDefault="004539E9" w:rsidP="004539E9">
            <w:pPr>
              <w:pStyle w:val="a3"/>
              <w:numPr>
                <w:ilvl w:val="0"/>
                <w:numId w:val="36"/>
              </w:numPr>
              <w:rPr>
                <w:rFonts w:ascii="Times New Roman" w:hAnsi="Times New Roman" w:cs="Times New Roman"/>
              </w:rPr>
            </w:pPr>
          </w:p>
        </w:tc>
        <w:tc>
          <w:tcPr>
            <w:tcW w:w="2948"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Новогодние представления (10 спектаклей)</w:t>
            </w:r>
          </w:p>
        </w:tc>
        <w:tc>
          <w:tcPr>
            <w:tcW w:w="1984"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муниципальный</w:t>
            </w:r>
          </w:p>
        </w:tc>
        <w:tc>
          <w:tcPr>
            <w:tcW w:w="1701"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учащиеся ОУ города Барнаула</w:t>
            </w:r>
          </w:p>
        </w:tc>
        <w:tc>
          <w:tcPr>
            <w:tcW w:w="1165"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800</w:t>
            </w:r>
          </w:p>
        </w:tc>
        <w:tc>
          <w:tcPr>
            <w:tcW w:w="1812"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декабрь</w:t>
            </w:r>
          </w:p>
        </w:tc>
        <w:tc>
          <w:tcPr>
            <w:tcW w:w="4707" w:type="dxa"/>
            <w:tcBorders>
              <w:top w:val="single" w:sz="4" w:space="0" w:color="auto"/>
              <w:left w:val="single" w:sz="4" w:space="0" w:color="auto"/>
              <w:bottom w:val="single" w:sz="4" w:space="0" w:color="auto"/>
              <w:right w:val="single" w:sz="4" w:space="0" w:color="auto"/>
            </w:tcBorders>
          </w:tcPr>
          <w:p w:rsidR="004539E9" w:rsidRDefault="004539E9" w:rsidP="00780B56">
            <w:pPr>
              <w:rPr>
                <w:rFonts w:ascii="Times New Roman" w:hAnsi="Times New Roman" w:cs="Times New Roman"/>
              </w:rPr>
            </w:pPr>
            <w:r>
              <w:rPr>
                <w:rFonts w:ascii="Times New Roman" w:hAnsi="Times New Roman" w:cs="Times New Roman"/>
              </w:rPr>
              <w:t>Популярное востребованное мероприятие городского уровня</w:t>
            </w:r>
          </w:p>
        </w:tc>
      </w:tr>
    </w:tbl>
    <w:p w:rsidR="004919F9" w:rsidRPr="007C6D00" w:rsidRDefault="003C0658" w:rsidP="00D45D6A">
      <w:pPr>
        <w:spacing w:after="0" w:line="240" w:lineRule="auto"/>
        <w:jc w:val="both"/>
        <w:rPr>
          <w:rFonts w:ascii="Times New Roman" w:hAnsi="Times New Roman" w:cs="Times New Roman"/>
          <w:sz w:val="28"/>
          <w:szCs w:val="28"/>
        </w:rPr>
      </w:pPr>
      <w:r w:rsidRPr="003C0658">
        <w:rPr>
          <w:rFonts w:ascii="Times New Roman" w:hAnsi="Times New Roman" w:cs="Times New Roman"/>
          <w:sz w:val="28"/>
          <w:szCs w:val="28"/>
        </w:rPr>
        <w:t xml:space="preserve">Активное </w:t>
      </w:r>
      <w:r w:rsidR="007C6D00" w:rsidRPr="003C0658">
        <w:rPr>
          <w:rFonts w:ascii="Times New Roman" w:hAnsi="Times New Roman" w:cs="Times New Roman"/>
          <w:sz w:val="28"/>
          <w:szCs w:val="28"/>
        </w:rPr>
        <w:t xml:space="preserve">участие </w:t>
      </w:r>
      <w:r w:rsidR="007C6D00">
        <w:rPr>
          <w:rFonts w:ascii="Times New Roman" w:hAnsi="Times New Roman" w:cs="Times New Roman"/>
          <w:sz w:val="28"/>
          <w:szCs w:val="28"/>
        </w:rPr>
        <w:t>учащихся</w:t>
      </w:r>
      <w:r>
        <w:rPr>
          <w:rFonts w:ascii="Times New Roman" w:hAnsi="Times New Roman" w:cs="Times New Roman"/>
          <w:sz w:val="28"/>
          <w:szCs w:val="28"/>
        </w:rPr>
        <w:t xml:space="preserve"> объединений </w:t>
      </w:r>
      <w:r w:rsidRPr="003C0658">
        <w:rPr>
          <w:rFonts w:ascii="Times New Roman" w:hAnsi="Times New Roman" w:cs="Times New Roman"/>
          <w:sz w:val="28"/>
          <w:szCs w:val="28"/>
        </w:rPr>
        <w:t>ЦРТДиМ в разнообразных формах концертной деятельности способствует формированию разносторонне развитой, гармоничной, нравственной и самодостаточной личности каждого в отдельности и коллектива в целом.</w:t>
      </w:r>
    </w:p>
    <w:p w:rsidR="004539E9" w:rsidRPr="007C6D00" w:rsidRDefault="004539E9" w:rsidP="00A5018A">
      <w:pPr>
        <w:spacing w:after="0" w:line="240" w:lineRule="auto"/>
        <w:ind w:firstLine="709"/>
        <w:jc w:val="both"/>
        <w:rPr>
          <w:rFonts w:ascii="Times New Roman" w:hAnsi="Times New Roman" w:cs="Times New Roman"/>
          <w:sz w:val="28"/>
          <w:szCs w:val="28"/>
        </w:rPr>
      </w:pPr>
      <w:r w:rsidRPr="007C6D00">
        <w:rPr>
          <w:rFonts w:ascii="Times New Roman" w:hAnsi="Times New Roman" w:cs="Times New Roman"/>
          <w:sz w:val="28"/>
          <w:szCs w:val="28"/>
        </w:rPr>
        <w:t xml:space="preserve">Тесное творческое сотрудничество и взаимодействие </w:t>
      </w:r>
      <w:r w:rsidR="007C6D00" w:rsidRPr="007C6D00">
        <w:rPr>
          <w:rFonts w:ascii="Times New Roman" w:hAnsi="Times New Roman" w:cs="Times New Roman"/>
          <w:sz w:val="28"/>
          <w:szCs w:val="28"/>
        </w:rPr>
        <w:t xml:space="preserve">с представителями Союза ветеранов войны и труда Железнодорожного района </w:t>
      </w:r>
      <w:r w:rsidR="004919F9" w:rsidRPr="007C6D00">
        <w:rPr>
          <w:rFonts w:ascii="Times New Roman" w:hAnsi="Times New Roman" w:cs="Times New Roman"/>
          <w:sz w:val="28"/>
          <w:szCs w:val="28"/>
        </w:rPr>
        <w:t>является частью воспитательного процесса</w:t>
      </w:r>
      <w:r w:rsidR="007C6D00" w:rsidRPr="007C6D00">
        <w:rPr>
          <w:rFonts w:ascii="Times New Roman" w:hAnsi="Times New Roman" w:cs="Times New Roman"/>
          <w:sz w:val="28"/>
          <w:szCs w:val="28"/>
        </w:rPr>
        <w:t xml:space="preserve">, учащиеся </w:t>
      </w:r>
      <w:r w:rsidRPr="007C6D00">
        <w:rPr>
          <w:rFonts w:ascii="Times New Roman" w:hAnsi="Times New Roman" w:cs="Times New Roman"/>
          <w:sz w:val="28"/>
          <w:szCs w:val="28"/>
        </w:rPr>
        <w:t>в дни празднования Победы в Великой Отечественной войне встречаются с ветеранами, слышат их военные истории.</w:t>
      </w:r>
    </w:p>
    <w:p w:rsidR="004539E9" w:rsidRPr="007C6D00" w:rsidRDefault="004539E9" w:rsidP="00A5018A">
      <w:pPr>
        <w:spacing w:after="0" w:line="240" w:lineRule="auto"/>
        <w:ind w:firstLine="709"/>
        <w:jc w:val="both"/>
        <w:rPr>
          <w:rFonts w:ascii="Times New Roman" w:hAnsi="Times New Roman" w:cs="Times New Roman"/>
          <w:sz w:val="28"/>
          <w:szCs w:val="28"/>
        </w:rPr>
      </w:pPr>
      <w:r w:rsidRPr="007C6D00">
        <w:rPr>
          <w:rFonts w:ascii="Times New Roman" w:hAnsi="Times New Roman" w:cs="Times New Roman"/>
          <w:sz w:val="28"/>
          <w:szCs w:val="28"/>
        </w:rPr>
        <w:t xml:space="preserve">Все театрализованные мероприятия и концерты, запланированные и проводимые ЦРТДиМ, направлены на расширение кругозора </w:t>
      </w:r>
      <w:r w:rsidR="00AA0D4F" w:rsidRPr="007C6D00">
        <w:rPr>
          <w:rFonts w:ascii="Times New Roman" w:hAnsi="Times New Roman" w:cs="Times New Roman"/>
          <w:sz w:val="28"/>
          <w:szCs w:val="28"/>
        </w:rPr>
        <w:t>обучающихся, их знакомства с разными видами творческой деятельности</w:t>
      </w:r>
      <w:r w:rsidRPr="007C6D00">
        <w:rPr>
          <w:rFonts w:ascii="Times New Roman" w:hAnsi="Times New Roman" w:cs="Times New Roman"/>
          <w:sz w:val="28"/>
          <w:szCs w:val="28"/>
        </w:rPr>
        <w:t xml:space="preserve">. </w:t>
      </w:r>
    </w:p>
    <w:p w:rsidR="005B5E92" w:rsidRPr="007C6D00" w:rsidRDefault="004539E9" w:rsidP="00A5018A">
      <w:pPr>
        <w:spacing w:after="0" w:line="240" w:lineRule="auto"/>
        <w:ind w:firstLine="709"/>
        <w:jc w:val="both"/>
        <w:rPr>
          <w:rFonts w:ascii="Times New Roman" w:hAnsi="Times New Roman" w:cs="Times New Roman"/>
          <w:sz w:val="28"/>
          <w:szCs w:val="28"/>
        </w:rPr>
      </w:pPr>
      <w:r w:rsidRPr="007C6D00">
        <w:rPr>
          <w:rFonts w:ascii="Times New Roman" w:hAnsi="Times New Roman" w:cs="Times New Roman"/>
          <w:sz w:val="28"/>
          <w:szCs w:val="28"/>
        </w:rPr>
        <w:lastRenderedPageBreak/>
        <w:t xml:space="preserve">К сожалению, традиционно проводимые Новогодние представления </w:t>
      </w:r>
      <w:r w:rsidR="0052016A" w:rsidRPr="007C6D00">
        <w:rPr>
          <w:rFonts w:ascii="Times New Roman" w:hAnsi="Times New Roman" w:cs="Times New Roman"/>
          <w:sz w:val="28"/>
          <w:szCs w:val="28"/>
        </w:rPr>
        <w:t>ЦРТДиМ</w:t>
      </w:r>
      <w:r w:rsidRPr="007C6D00">
        <w:rPr>
          <w:rFonts w:ascii="Times New Roman" w:hAnsi="Times New Roman" w:cs="Times New Roman"/>
          <w:sz w:val="28"/>
          <w:szCs w:val="28"/>
        </w:rPr>
        <w:t xml:space="preserve"> на сценической площадке </w:t>
      </w:r>
      <w:r w:rsidR="007C6D00">
        <w:rPr>
          <w:rFonts w:ascii="Times New Roman" w:hAnsi="Times New Roman" w:cs="Times New Roman"/>
          <w:sz w:val="28"/>
          <w:szCs w:val="28"/>
        </w:rPr>
        <w:t>Ц</w:t>
      </w:r>
      <w:r w:rsidRPr="007C6D00">
        <w:rPr>
          <w:rFonts w:ascii="Times New Roman" w:hAnsi="Times New Roman" w:cs="Times New Roman"/>
          <w:sz w:val="28"/>
          <w:szCs w:val="28"/>
        </w:rPr>
        <w:t>ентра</w:t>
      </w:r>
      <w:r w:rsidR="0052016A" w:rsidRPr="007C6D00">
        <w:rPr>
          <w:rFonts w:ascii="Times New Roman" w:hAnsi="Times New Roman" w:cs="Times New Roman"/>
          <w:sz w:val="28"/>
          <w:szCs w:val="28"/>
        </w:rPr>
        <w:t>,</w:t>
      </w:r>
      <w:r w:rsidRPr="007C6D00">
        <w:rPr>
          <w:rFonts w:ascii="Times New Roman" w:hAnsi="Times New Roman" w:cs="Times New Roman"/>
          <w:sz w:val="28"/>
          <w:szCs w:val="28"/>
        </w:rPr>
        <w:t xml:space="preserve"> стали терять свою актуальность из-за сложности оформления и доставки </w:t>
      </w:r>
      <w:r w:rsidR="006E0E3D" w:rsidRPr="007C6D00">
        <w:rPr>
          <w:rFonts w:ascii="Times New Roman" w:hAnsi="Times New Roman" w:cs="Times New Roman"/>
          <w:sz w:val="28"/>
          <w:szCs w:val="28"/>
        </w:rPr>
        <w:t>юных зрителей</w:t>
      </w:r>
      <w:r w:rsidRPr="007C6D00">
        <w:rPr>
          <w:rFonts w:ascii="Times New Roman" w:hAnsi="Times New Roman" w:cs="Times New Roman"/>
          <w:sz w:val="28"/>
          <w:szCs w:val="28"/>
        </w:rPr>
        <w:t xml:space="preserve"> к месту представления. Назрела необходимость рассмотрения возможности выезда труп</w:t>
      </w:r>
      <w:r w:rsidR="00A5018A">
        <w:rPr>
          <w:rFonts w:ascii="Times New Roman" w:hAnsi="Times New Roman" w:cs="Times New Roman"/>
          <w:sz w:val="28"/>
          <w:szCs w:val="28"/>
        </w:rPr>
        <w:t>п</w:t>
      </w:r>
      <w:r w:rsidRPr="007C6D00">
        <w:rPr>
          <w:rFonts w:ascii="Times New Roman" w:hAnsi="Times New Roman" w:cs="Times New Roman"/>
          <w:sz w:val="28"/>
          <w:szCs w:val="28"/>
        </w:rPr>
        <w:t>ы юных артистов с Новогодними представлениями в школы.</w:t>
      </w:r>
    </w:p>
    <w:p w:rsidR="00110F04" w:rsidRDefault="00110F04" w:rsidP="00A5018A">
      <w:pPr>
        <w:spacing w:after="0" w:line="240" w:lineRule="auto"/>
        <w:ind w:firstLine="709"/>
        <w:jc w:val="both"/>
        <w:rPr>
          <w:rFonts w:ascii="Times New Roman" w:hAnsi="Times New Roman" w:cs="Times New Roman"/>
          <w:sz w:val="28"/>
          <w:szCs w:val="28"/>
        </w:rPr>
      </w:pPr>
      <w:r w:rsidRPr="00B5518E">
        <w:rPr>
          <w:rFonts w:ascii="Times New Roman" w:hAnsi="Times New Roman" w:cs="Times New Roman"/>
          <w:sz w:val="28"/>
          <w:szCs w:val="28"/>
        </w:rPr>
        <w:t>Произошло расширение направлений и форм воспитательной работы в системе массовых мероприятий, повысилось количество детей, участвующих в реализации проектов коллективной творческой деятельности, 43% родителей являются их активными участниками.</w:t>
      </w:r>
    </w:p>
    <w:p w:rsidR="000F461F" w:rsidRPr="006369E0" w:rsidRDefault="000F461F" w:rsidP="000F461F">
      <w:pPr>
        <w:pStyle w:val="a3"/>
        <w:autoSpaceDE w:val="0"/>
        <w:autoSpaceDN w:val="0"/>
        <w:adjustRightInd w:val="0"/>
        <w:spacing w:after="0" w:line="240" w:lineRule="auto"/>
        <w:jc w:val="both"/>
        <w:rPr>
          <w:rFonts w:ascii="Times New Roman" w:hAnsi="Times New Roman" w:cs="Times New Roman"/>
          <w:bCs/>
          <w:spacing w:val="10"/>
          <w:sz w:val="28"/>
          <w:szCs w:val="28"/>
        </w:rPr>
      </w:pPr>
    </w:p>
    <w:p w:rsidR="000F461F" w:rsidRDefault="000F461F" w:rsidP="000F461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«Работа с профильными отрядами»</w:t>
      </w:r>
    </w:p>
    <w:p w:rsidR="000F461F" w:rsidRPr="003C0658" w:rsidRDefault="000F461F" w:rsidP="000F461F">
      <w:pPr>
        <w:spacing w:after="0" w:line="240" w:lineRule="auto"/>
        <w:jc w:val="both"/>
        <w:rPr>
          <w:rFonts w:ascii="Times New Roman" w:hAnsi="Times New Roman" w:cs="Times New Roman"/>
          <w:sz w:val="28"/>
          <w:szCs w:val="28"/>
        </w:rPr>
      </w:pPr>
      <w:r w:rsidRPr="000C545B">
        <w:rPr>
          <w:rFonts w:ascii="Times New Roman" w:hAnsi="Times New Roman" w:cs="Times New Roman"/>
          <w:sz w:val="28"/>
          <w:szCs w:val="28"/>
        </w:rPr>
        <w:t>Методическая работа с профильными отрядами ОУ района</w:t>
      </w:r>
      <w:r>
        <w:rPr>
          <w:rFonts w:ascii="Times New Roman" w:hAnsi="Times New Roman" w:cs="Times New Roman"/>
          <w:b/>
          <w:sz w:val="28"/>
          <w:szCs w:val="28"/>
        </w:rPr>
        <w:t xml:space="preserve"> </w:t>
      </w:r>
      <w:r>
        <w:rPr>
          <w:rFonts w:ascii="Times New Roman" w:hAnsi="Times New Roman" w:cs="Times New Roman"/>
          <w:sz w:val="28"/>
          <w:szCs w:val="28"/>
        </w:rPr>
        <w:t>предпола</w:t>
      </w:r>
      <w:r w:rsidRPr="003C0658">
        <w:rPr>
          <w:rFonts w:ascii="Times New Roman" w:hAnsi="Times New Roman" w:cs="Times New Roman"/>
          <w:sz w:val="28"/>
          <w:szCs w:val="28"/>
        </w:rPr>
        <w:t>гает -  совершенствование профилактической работы в образовательных учреждениях района.</w:t>
      </w:r>
    </w:p>
    <w:p w:rsidR="000F461F" w:rsidRPr="003C0658" w:rsidRDefault="000F461F" w:rsidP="000F461F">
      <w:pPr>
        <w:spacing w:after="0" w:line="240" w:lineRule="auto"/>
        <w:jc w:val="both"/>
        <w:rPr>
          <w:rFonts w:ascii="Times New Roman" w:hAnsi="Times New Roman" w:cs="Times New Roman"/>
          <w:sz w:val="28"/>
          <w:szCs w:val="28"/>
        </w:rPr>
      </w:pPr>
      <w:r w:rsidRPr="003C0658">
        <w:rPr>
          <w:rFonts w:ascii="Times New Roman" w:hAnsi="Times New Roman" w:cs="Times New Roman"/>
          <w:sz w:val="28"/>
          <w:szCs w:val="28"/>
        </w:rPr>
        <w:t>Для достижения этой цели   в план своей деятельности включаю следующее аспекты:</w:t>
      </w:r>
    </w:p>
    <w:p w:rsidR="000F461F" w:rsidRPr="003C0658" w:rsidRDefault="000F461F" w:rsidP="000F461F">
      <w:pPr>
        <w:pStyle w:val="a3"/>
        <w:numPr>
          <w:ilvl w:val="0"/>
          <w:numId w:val="37"/>
        </w:numPr>
        <w:spacing w:after="0" w:line="240" w:lineRule="auto"/>
        <w:jc w:val="both"/>
        <w:rPr>
          <w:rFonts w:ascii="Times New Roman" w:hAnsi="Times New Roman" w:cs="Times New Roman"/>
          <w:sz w:val="28"/>
          <w:szCs w:val="28"/>
        </w:rPr>
      </w:pPr>
      <w:r w:rsidRPr="003C0658">
        <w:rPr>
          <w:rFonts w:ascii="Times New Roman" w:hAnsi="Times New Roman" w:cs="Times New Roman"/>
          <w:sz w:val="28"/>
          <w:szCs w:val="28"/>
        </w:rPr>
        <w:t>Методическая помощь руководителям профильных отрядов;</w:t>
      </w:r>
    </w:p>
    <w:p w:rsidR="000F461F" w:rsidRPr="003C0658" w:rsidRDefault="000F461F" w:rsidP="000F461F">
      <w:pPr>
        <w:pStyle w:val="a3"/>
        <w:numPr>
          <w:ilvl w:val="0"/>
          <w:numId w:val="37"/>
        </w:numPr>
        <w:spacing w:after="0" w:line="240" w:lineRule="auto"/>
        <w:jc w:val="both"/>
        <w:rPr>
          <w:rFonts w:ascii="Times New Roman" w:hAnsi="Times New Roman" w:cs="Times New Roman"/>
          <w:sz w:val="28"/>
          <w:szCs w:val="28"/>
        </w:rPr>
      </w:pPr>
      <w:r w:rsidRPr="003C0658">
        <w:rPr>
          <w:rFonts w:ascii="Times New Roman" w:hAnsi="Times New Roman" w:cs="Times New Roman"/>
          <w:sz w:val="28"/>
          <w:szCs w:val="28"/>
        </w:rPr>
        <w:t>Изучение положительного опыта города, края и России;</w:t>
      </w:r>
    </w:p>
    <w:p w:rsidR="000F461F" w:rsidRPr="003C0658" w:rsidRDefault="000F461F" w:rsidP="000F461F">
      <w:pPr>
        <w:pStyle w:val="a3"/>
        <w:numPr>
          <w:ilvl w:val="0"/>
          <w:numId w:val="37"/>
        </w:numPr>
        <w:spacing w:after="0" w:line="240" w:lineRule="auto"/>
        <w:jc w:val="both"/>
        <w:rPr>
          <w:rFonts w:ascii="Times New Roman" w:hAnsi="Times New Roman" w:cs="Times New Roman"/>
          <w:sz w:val="28"/>
          <w:szCs w:val="28"/>
        </w:rPr>
      </w:pPr>
      <w:r w:rsidRPr="003C0658">
        <w:rPr>
          <w:rFonts w:ascii="Times New Roman" w:hAnsi="Times New Roman" w:cs="Times New Roman"/>
          <w:sz w:val="28"/>
          <w:szCs w:val="28"/>
        </w:rPr>
        <w:t xml:space="preserve">Активизация работы профильных отрядов, посредством, новых форм внеурочной работы; </w:t>
      </w:r>
    </w:p>
    <w:p w:rsidR="000F461F" w:rsidRPr="003C0658" w:rsidRDefault="000F461F" w:rsidP="000F461F">
      <w:pPr>
        <w:pStyle w:val="a3"/>
        <w:numPr>
          <w:ilvl w:val="0"/>
          <w:numId w:val="37"/>
        </w:numPr>
        <w:spacing w:after="0" w:line="240" w:lineRule="auto"/>
        <w:jc w:val="both"/>
        <w:rPr>
          <w:rFonts w:ascii="Times New Roman" w:hAnsi="Times New Roman" w:cs="Times New Roman"/>
          <w:sz w:val="28"/>
          <w:szCs w:val="28"/>
        </w:rPr>
      </w:pPr>
      <w:r w:rsidRPr="003C0658">
        <w:rPr>
          <w:rFonts w:ascii="Times New Roman" w:hAnsi="Times New Roman" w:cs="Times New Roman"/>
          <w:sz w:val="28"/>
          <w:szCs w:val="28"/>
        </w:rPr>
        <w:t>Тесное сотрудничество с ГИБДД, общественными организациями и СМИ города.</w:t>
      </w:r>
    </w:p>
    <w:p w:rsidR="000F461F" w:rsidRPr="003C0658" w:rsidRDefault="000F461F" w:rsidP="000F461F">
      <w:pPr>
        <w:pStyle w:val="a3"/>
        <w:numPr>
          <w:ilvl w:val="0"/>
          <w:numId w:val="37"/>
        </w:numPr>
        <w:spacing w:after="0" w:line="240" w:lineRule="auto"/>
        <w:jc w:val="both"/>
        <w:rPr>
          <w:rFonts w:ascii="Times New Roman" w:hAnsi="Times New Roman" w:cs="Times New Roman"/>
          <w:sz w:val="28"/>
          <w:szCs w:val="28"/>
        </w:rPr>
      </w:pPr>
      <w:r w:rsidRPr="003C0658">
        <w:rPr>
          <w:rFonts w:ascii="Times New Roman" w:hAnsi="Times New Roman" w:cs="Times New Roman"/>
          <w:sz w:val="28"/>
          <w:szCs w:val="28"/>
        </w:rPr>
        <w:t xml:space="preserve">Для успешной профилактической работы среди учащихся необходима не только заинтересованность педагогов, но и их компетентность в данном направлении. Семинары, совещания с участием «узких» специалистов, обмен и распространение передового опыта дают хорошую возможность для повышения квалификации молодым педагогам – руководителям отрядов юных пропагандистов правил дорожного движения. Во время таких семинаров педагогам   предлагается   обзор методической литературы:  </w:t>
      </w:r>
    </w:p>
    <w:p w:rsidR="000F461F" w:rsidRPr="003C0658" w:rsidRDefault="000F461F" w:rsidP="000F461F">
      <w:pPr>
        <w:pStyle w:val="a3"/>
        <w:numPr>
          <w:ilvl w:val="0"/>
          <w:numId w:val="37"/>
        </w:numPr>
        <w:spacing w:after="0" w:line="240" w:lineRule="auto"/>
        <w:jc w:val="both"/>
        <w:rPr>
          <w:rFonts w:ascii="Times New Roman" w:hAnsi="Times New Roman" w:cs="Times New Roman"/>
          <w:sz w:val="28"/>
          <w:szCs w:val="28"/>
        </w:rPr>
      </w:pPr>
      <w:r w:rsidRPr="003C0658">
        <w:rPr>
          <w:rFonts w:ascii="Times New Roman" w:hAnsi="Times New Roman" w:cs="Times New Roman"/>
          <w:sz w:val="28"/>
          <w:szCs w:val="28"/>
        </w:rPr>
        <w:t>программы изучения правилам дорожного движения юных пропагандистов;</w:t>
      </w:r>
    </w:p>
    <w:p w:rsidR="000F461F" w:rsidRPr="003C0658" w:rsidRDefault="000F461F" w:rsidP="000F461F">
      <w:pPr>
        <w:pStyle w:val="a3"/>
        <w:numPr>
          <w:ilvl w:val="0"/>
          <w:numId w:val="37"/>
        </w:numPr>
        <w:spacing w:after="0" w:line="240" w:lineRule="auto"/>
        <w:jc w:val="both"/>
        <w:rPr>
          <w:rFonts w:ascii="Times New Roman" w:hAnsi="Times New Roman" w:cs="Times New Roman"/>
          <w:sz w:val="28"/>
          <w:szCs w:val="28"/>
        </w:rPr>
      </w:pPr>
      <w:r w:rsidRPr="003C0658">
        <w:rPr>
          <w:rFonts w:ascii="Times New Roman" w:hAnsi="Times New Roman" w:cs="Times New Roman"/>
          <w:sz w:val="28"/>
          <w:szCs w:val="28"/>
        </w:rPr>
        <w:t xml:space="preserve">разработки мероприятий и тематических бесед по профилактике безопасности дорожного движения </w:t>
      </w:r>
    </w:p>
    <w:p w:rsidR="000F461F" w:rsidRPr="003C0658" w:rsidRDefault="000F461F" w:rsidP="000F461F">
      <w:pPr>
        <w:pStyle w:val="a3"/>
        <w:numPr>
          <w:ilvl w:val="0"/>
          <w:numId w:val="37"/>
        </w:numPr>
        <w:spacing w:after="0" w:line="240" w:lineRule="auto"/>
        <w:jc w:val="both"/>
        <w:rPr>
          <w:rFonts w:ascii="Times New Roman" w:hAnsi="Times New Roman" w:cs="Times New Roman"/>
          <w:sz w:val="28"/>
          <w:szCs w:val="28"/>
        </w:rPr>
      </w:pPr>
      <w:r w:rsidRPr="003C0658">
        <w:rPr>
          <w:rFonts w:ascii="Times New Roman" w:hAnsi="Times New Roman" w:cs="Times New Roman"/>
          <w:sz w:val="28"/>
          <w:szCs w:val="28"/>
        </w:rPr>
        <w:t>положения конкурсов, соревнований городского и районного уровня;</w:t>
      </w:r>
    </w:p>
    <w:p w:rsidR="000F461F" w:rsidRPr="003C0658" w:rsidRDefault="000F461F" w:rsidP="000F461F">
      <w:pPr>
        <w:pStyle w:val="a3"/>
        <w:numPr>
          <w:ilvl w:val="0"/>
          <w:numId w:val="37"/>
        </w:numPr>
        <w:spacing w:after="0" w:line="240" w:lineRule="auto"/>
        <w:jc w:val="both"/>
        <w:rPr>
          <w:rFonts w:ascii="Times New Roman" w:hAnsi="Times New Roman" w:cs="Times New Roman"/>
          <w:sz w:val="28"/>
          <w:szCs w:val="28"/>
        </w:rPr>
      </w:pPr>
      <w:r w:rsidRPr="003C0658">
        <w:rPr>
          <w:rFonts w:ascii="Times New Roman" w:hAnsi="Times New Roman" w:cs="Times New Roman"/>
          <w:sz w:val="28"/>
          <w:szCs w:val="28"/>
        </w:rPr>
        <w:t>пакет документов, регламентирующих работу профильных отрядов (положения, уставы, проекты планов работы   с профильными отрядами).</w:t>
      </w:r>
    </w:p>
    <w:p w:rsidR="000F461F" w:rsidRDefault="000F461F" w:rsidP="000F461F">
      <w:pPr>
        <w:autoSpaceDE w:val="0"/>
        <w:autoSpaceDN w:val="0"/>
        <w:adjustRightInd w:val="0"/>
        <w:spacing w:after="0" w:line="240" w:lineRule="auto"/>
        <w:jc w:val="both"/>
        <w:rPr>
          <w:rFonts w:ascii="Times New Roman" w:hAnsi="Times New Roman" w:cs="Times New Roman"/>
          <w:sz w:val="28"/>
          <w:szCs w:val="28"/>
        </w:rPr>
      </w:pPr>
      <w:r w:rsidRPr="003C0658">
        <w:rPr>
          <w:rFonts w:ascii="Times New Roman" w:hAnsi="Times New Roman" w:cs="Times New Roman"/>
          <w:sz w:val="28"/>
          <w:szCs w:val="28"/>
        </w:rPr>
        <w:t>Для   активизации работы профильных отрядов школ района с 2006 года методическим отделом постоянно разрабатывались и внедрялись новые формы воспитательной работы</w:t>
      </w:r>
    </w:p>
    <w:p w:rsidR="00F21263" w:rsidRPr="006369E0" w:rsidRDefault="00F21263" w:rsidP="00F21263">
      <w:pPr>
        <w:pStyle w:val="a3"/>
        <w:autoSpaceDE w:val="0"/>
        <w:autoSpaceDN w:val="0"/>
        <w:adjustRightInd w:val="0"/>
        <w:spacing w:after="0" w:line="240" w:lineRule="auto"/>
        <w:jc w:val="both"/>
        <w:rPr>
          <w:rFonts w:ascii="Times New Roman" w:hAnsi="Times New Roman" w:cs="Times New Roman"/>
          <w:bCs/>
          <w:spacing w:val="10"/>
          <w:sz w:val="28"/>
          <w:szCs w:val="28"/>
        </w:rPr>
      </w:pPr>
    </w:p>
    <w:p w:rsidR="00F669FE" w:rsidRDefault="00F669FE" w:rsidP="00F21263">
      <w:pPr>
        <w:spacing w:after="0" w:line="240" w:lineRule="auto"/>
        <w:jc w:val="center"/>
        <w:rPr>
          <w:rFonts w:ascii="Times New Roman" w:hAnsi="Times New Roman" w:cs="Times New Roman"/>
          <w:b/>
          <w:sz w:val="28"/>
          <w:szCs w:val="28"/>
        </w:rPr>
      </w:pPr>
    </w:p>
    <w:p w:rsidR="00F21263" w:rsidRDefault="00F21263" w:rsidP="00F212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Мероприятия по направлению «Работа с профильными отрядами»</w:t>
      </w:r>
    </w:p>
    <w:p w:rsidR="00F21263" w:rsidRPr="00F21263" w:rsidRDefault="00F21263" w:rsidP="00F21263">
      <w:pPr>
        <w:autoSpaceDE w:val="0"/>
        <w:autoSpaceDN w:val="0"/>
        <w:adjustRightInd w:val="0"/>
        <w:spacing w:after="0" w:line="240" w:lineRule="auto"/>
        <w:jc w:val="right"/>
        <w:rPr>
          <w:rFonts w:ascii="Times New Roman" w:hAnsi="Times New Roman" w:cs="Times New Roman"/>
          <w:bCs/>
          <w:i/>
          <w:sz w:val="24"/>
          <w:szCs w:val="24"/>
        </w:rPr>
      </w:pPr>
      <w:r>
        <w:rPr>
          <w:rFonts w:ascii="Times New Roman" w:hAnsi="Times New Roman" w:cs="Times New Roman"/>
          <w:bCs/>
          <w:i/>
          <w:sz w:val="24"/>
          <w:szCs w:val="24"/>
        </w:rPr>
        <w:t>Таблица 12</w:t>
      </w:r>
    </w:p>
    <w:p w:rsidR="000F461F" w:rsidRPr="00D14A3E" w:rsidRDefault="000F461F" w:rsidP="000F461F">
      <w:pPr>
        <w:spacing w:after="0" w:line="240" w:lineRule="auto"/>
        <w:rPr>
          <w:rFonts w:ascii="Times New Roman" w:hAnsi="Times New Roman" w:cs="Times New Roman"/>
          <w:b/>
          <w:sz w:val="28"/>
          <w:szCs w:val="28"/>
        </w:rPr>
      </w:pPr>
    </w:p>
    <w:tbl>
      <w:tblPr>
        <w:tblStyle w:val="a8"/>
        <w:tblpPr w:leftFromText="180" w:rightFromText="180" w:vertAnchor="text" w:tblpY="1"/>
        <w:tblOverlap w:val="never"/>
        <w:tblW w:w="15163" w:type="dxa"/>
        <w:tblLayout w:type="fixed"/>
        <w:tblLook w:val="04A0" w:firstRow="1" w:lastRow="0" w:firstColumn="1" w:lastColumn="0" w:noHBand="0" w:noVBand="1"/>
      </w:tblPr>
      <w:tblGrid>
        <w:gridCol w:w="500"/>
        <w:gridCol w:w="2614"/>
        <w:gridCol w:w="1453"/>
        <w:gridCol w:w="1453"/>
        <w:gridCol w:w="1453"/>
        <w:gridCol w:w="1453"/>
        <w:gridCol w:w="6237"/>
      </w:tblGrid>
      <w:tr w:rsidR="000F461F" w:rsidRPr="00D14A3E" w:rsidTr="00C43CEA">
        <w:trPr>
          <w:trHeight w:val="841"/>
        </w:trPr>
        <w:tc>
          <w:tcPr>
            <w:tcW w:w="500"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w:t>
            </w:r>
          </w:p>
        </w:tc>
        <w:tc>
          <w:tcPr>
            <w:tcW w:w="2614"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Название мероприятия</w:t>
            </w:r>
          </w:p>
        </w:tc>
        <w:tc>
          <w:tcPr>
            <w:tcW w:w="1453"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уровень</w:t>
            </w:r>
          </w:p>
        </w:tc>
        <w:tc>
          <w:tcPr>
            <w:tcW w:w="1453"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Участники</w:t>
            </w:r>
          </w:p>
        </w:tc>
        <w:tc>
          <w:tcPr>
            <w:tcW w:w="1453"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количество</w:t>
            </w:r>
          </w:p>
        </w:tc>
        <w:tc>
          <w:tcPr>
            <w:tcW w:w="1453"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Сроки проведения</w:t>
            </w:r>
          </w:p>
        </w:tc>
        <w:tc>
          <w:tcPr>
            <w:tcW w:w="6237"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Анализ (новое в организации и содержании, целесообразность проведения, планирование на следующий год)</w:t>
            </w:r>
          </w:p>
        </w:tc>
      </w:tr>
      <w:tr w:rsidR="000F461F" w:rsidRPr="00D14A3E" w:rsidTr="00C43CEA">
        <w:tc>
          <w:tcPr>
            <w:tcW w:w="500"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1</w:t>
            </w:r>
          </w:p>
        </w:tc>
        <w:tc>
          <w:tcPr>
            <w:tcW w:w="2614"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Месячник «Внимание, дети!»</w:t>
            </w:r>
          </w:p>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 акция «Безопасный переход»</w:t>
            </w:r>
          </w:p>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 смотр – конкурс уголков профильных отрядов ОУ района</w:t>
            </w:r>
          </w:p>
        </w:tc>
        <w:tc>
          <w:tcPr>
            <w:tcW w:w="1453"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районный</w:t>
            </w:r>
          </w:p>
        </w:tc>
        <w:tc>
          <w:tcPr>
            <w:tcW w:w="1453"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учащиеся ОУ района</w:t>
            </w:r>
          </w:p>
        </w:tc>
        <w:tc>
          <w:tcPr>
            <w:tcW w:w="1453"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ДЮП-270</w:t>
            </w:r>
          </w:p>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ЮП ПДД-175</w:t>
            </w:r>
          </w:p>
        </w:tc>
        <w:tc>
          <w:tcPr>
            <w:tcW w:w="1453"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октябрь</w:t>
            </w:r>
          </w:p>
        </w:tc>
        <w:tc>
          <w:tcPr>
            <w:tcW w:w="6237"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 xml:space="preserve">Конкурс проводится как один из этапов городского уровня, помогает активизировать профилактическую деятельность по безопасности жизнедеятельности. Итоги смотра-конкурса показывают готовность работы профильных отрядов на новый учебный год. </w:t>
            </w:r>
          </w:p>
        </w:tc>
      </w:tr>
      <w:tr w:rsidR="000F461F" w:rsidRPr="00D14A3E" w:rsidTr="00C43CEA">
        <w:tc>
          <w:tcPr>
            <w:tcW w:w="500"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2</w:t>
            </w:r>
          </w:p>
        </w:tc>
        <w:tc>
          <w:tcPr>
            <w:tcW w:w="2614"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Уроки мужества</w:t>
            </w:r>
          </w:p>
          <w:p w:rsidR="000F461F" w:rsidRPr="00D14A3E" w:rsidRDefault="000F461F" w:rsidP="00522C2B">
            <w:pPr>
              <w:jc w:val="both"/>
              <w:rPr>
                <w:rFonts w:ascii="Times New Roman" w:hAnsi="Times New Roman" w:cs="Times New Roman"/>
                <w:sz w:val="24"/>
                <w:szCs w:val="24"/>
              </w:rPr>
            </w:pPr>
          </w:p>
        </w:tc>
        <w:tc>
          <w:tcPr>
            <w:tcW w:w="1453" w:type="dxa"/>
          </w:tcPr>
          <w:p w:rsidR="000F461F" w:rsidRPr="00D14A3E" w:rsidRDefault="000F461F" w:rsidP="00522C2B">
            <w:pPr>
              <w:jc w:val="both"/>
              <w:rPr>
                <w:sz w:val="24"/>
                <w:szCs w:val="24"/>
              </w:rPr>
            </w:pPr>
            <w:r w:rsidRPr="00D14A3E">
              <w:rPr>
                <w:rFonts w:ascii="Times New Roman" w:hAnsi="Times New Roman" w:cs="Times New Roman"/>
                <w:sz w:val="24"/>
                <w:szCs w:val="24"/>
              </w:rPr>
              <w:t>районный</w:t>
            </w:r>
          </w:p>
        </w:tc>
        <w:tc>
          <w:tcPr>
            <w:tcW w:w="1453" w:type="dxa"/>
          </w:tcPr>
          <w:p w:rsidR="000F461F" w:rsidRPr="00D14A3E" w:rsidRDefault="000F461F" w:rsidP="00522C2B">
            <w:pPr>
              <w:jc w:val="both"/>
              <w:rPr>
                <w:sz w:val="24"/>
                <w:szCs w:val="24"/>
              </w:rPr>
            </w:pPr>
            <w:r w:rsidRPr="00D14A3E">
              <w:rPr>
                <w:rFonts w:ascii="Times New Roman" w:hAnsi="Times New Roman" w:cs="Times New Roman"/>
                <w:sz w:val="24"/>
                <w:szCs w:val="24"/>
              </w:rPr>
              <w:t>учащиеся ОУ района</w:t>
            </w:r>
          </w:p>
        </w:tc>
        <w:tc>
          <w:tcPr>
            <w:tcW w:w="1453"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Члены ДЮП школ района</w:t>
            </w:r>
          </w:p>
        </w:tc>
        <w:tc>
          <w:tcPr>
            <w:tcW w:w="1453"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октябрь</w:t>
            </w:r>
          </w:p>
        </w:tc>
        <w:tc>
          <w:tcPr>
            <w:tcW w:w="6237"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Даная форма мероприятий направлена в первую очередь на профориентацию школьников. В 2017 году добавлена практическая составляющая: мастер –классы с участием сотрудников МЧС, практикующих спасателей. Работала новая площадка для проведения уроков- пожарная часть № 2 г. Барнаула.</w:t>
            </w:r>
          </w:p>
        </w:tc>
      </w:tr>
      <w:tr w:rsidR="000F461F" w:rsidRPr="00D14A3E" w:rsidTr="00C43CEA">
        <w:trPr>
          <w:trHeight w:val="3900"/>
        </w:trPr>
        <w:tc>
          <w:tcPr>
            <w:tcW w:w="500"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3</w:t>
            </w:r>
          </w:p>
        </w:tc>
        <w:tc>
          <w:tcPr>
            <w:tcW w:w="2614"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Экскурсии в Центр противопожарной пропаганды и общественных связей ЦУС ФПС по Алтайскому краю и посещение краевого и городского кабинетов профилактики пожаров учащимися и воспитанниками образовательных учреждений города, и руководителями ДЮП.</w:t>
            </w:r>
          </w:p>
        </w:tc>
        <w:tc>
          <w:tcPr>
            <w:tcW w:w="1453" w:type="dxa"/>
          </w:tcPr>
          <w:p w:rsidR="000F461F" w:rsidRPr="00D14A3E" w:rsidRDefault="000F461F" w:rsidP="00522C2B">
            <w:pPr>
              <w:jc w:val="both"/>
              <w:rPr>
                <w:sz w:val="24"/>
                <w:szCs w:val="24"/>
              </w:rPr>
            </w:pPr>
            <w:r w:rsidRPr="00D14A3E">
              <w:rPr>
                <w:rFonts w:ascii="Times New Roman" w:hAnsi="Times New Roman" w:cs="Times New Roman"/>
                <w:sz w:val="24"/>
                <w:szCs w:val="24"/>
              </w:rPr>
              <w:t>районный</w:t>
            </w:r>
          </w:p>
        </w:tc>
        <w:tc>
          <w:tcPr>
            <w:tcW w:w="1453" w:type="dxa"/>
          </w:tcPr>
          <w:p w:rsidR="000F461F" w:rsidRPr="00D14A3E" w:rsidRDefault="000F461F" w:rsidP="00522C2B">
            <w:pPr>
              <w:jc w:val="both"/>
              <w:rPr>
                <w:sz w:val="24"/>
                <w:szCs w:val="24"/>
              </w:rPr>
            </w:pPr>
            <w:r w:rsidRPr="00D14A3E">
              <w:rPr>
                <w:rFonts w:ascii="Times New Roman" w:hAnsi="Times New Roman" w:cs="Times New Roman"/>
                <w:sz w:val="24"/>
                <w:szCs w:val="24"/>
              </w:rPr>
              <w:t>Учащиеся ОУ района Члены ДЮП школ района, руководители профильных отрядов</w:t>
            </w:r>
          </w:p>
        </w:tc>
        <w:tc>
          <w:tcPr>
            <w:tcW w:w="1453"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130 –учащихся</w:t>
            </w:r>
          </w:p>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13- педагогов</w:t>
            </w:r>
          </w:p>
        </w:tc>
        <w:tc>
          <w:tcPr>
            <w:tcW w:w="1453" w:type="dxa"/>
          </w:tcPr>
          <w:p w:rsidR="000F461F" w:rsidRPr="00D14A3E" w:rsidRDefault="000F461F" w:rsidP="00522C2B">
            <w:pPr>
              <w:jc w:val="both"/>
              <w:rPr>
                <w:rFonts w:ascii="Times New Roman" w:hAnsi="Times New Roman" w:cs="Times New Roman"/>
                <w:sz w:val="24"/>
                <w:szCs w:val="24"/>
              </w:rPr>
            </w:pPr>
            <w:r>
              <w:rPr>
                <w:rFonts w:ascii="Times New Roman" w:hAnsi="Times New Roman" w:cs="Times New Roman"/>
                <w:sz w:val="24"/>
                <w:szCs w:val="24"/>
              </w:rPr>
              <w:t>в</w:t>
            </w:r>
            <w:r w:rsidRPr="00D14A3E">
              <w:rPr>
                <w:rFonts w:ascii="Times New Roman" w:hAnsi="Times New Roman" w:cs="Times New Roman"/>
                <w:sz w:val="24"/>
                <w:szCs w:val="24"/>
              </w:rPr>
              <w:t xml:space="preserve"> каникулярный период</w:t>
            </w:r>
          </w:p>
        </w:tc>
        <w:tc>
          <w:tcPr>
            <w:tcW w:w="6237"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 xml:space="preserve">Семинары для руководителей ДЮП проводились на базе Центра   противопожарной пропаганды и общественных связей ЦУС ФПС по Алтайскому краю </w:t>
            </w:r>
          </w:p>
        </w:tc>
      </w:tr>
      <w:tr w:rsidR="000F461F" w:rsidRPr="00D14A3E" w:rsidTr="00C43CEA">
        <w:tc>
          <w:tcPr>
            <w:tcW w:w="500"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lastRenderedPageBreak/>
              <w:t>4</w:t>
            </w:r>
          </w:p>
        </w:tc>
        <w:tc>
          <w:tcPr>
            <w:tcW w:w="2614"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Акция «Мы за мир на дорогах»</w:t>
            </w:r>
          </w:p>
        </w:tc>
        <w:tc>
          <w:tcPr>
            <w:tcW w:w="1453" w:type="dxa"/>
          </w:tcPr>
          <w:p w:rsidR="000F461F" w:rsidRPr="00D14A3E" w:rsidRDefault="000F461F" w:rsidP="00522C2B">
            <w:pPr>
              <w:jc w:val="both"/>
              <w:rPr>
                <w:sz w:val="24"/>
                <w:szCs w:val="24"/>
              </w:rPr>
            </w:pPr>
            <w:r w:rsidRPr="00D14A3E">
              <w:rPr>
                <w:rFonts w:ascii="Times New Roman" w:hAnsi="Times New Roman" w:cs="Times New Roman"/>
                <w:sz w:val="24"/>
                <w:szCs w:val="24"/>
              </w:rPr>
              <w:t>районный</w:t>
            </w:r>
          </w:p>
        </w:tc>
        <w:tc>
          <w:tcPr>
            <w:tcW w:w="1453" w:type="dxa"/>
          </w:tcPr>
          <w:p w:rsidR="000F461F" w:rsidRPr="00D14A3E" w:rsidRDefault="000F461F" w:rsidP="00522C2B">
            <w:pPr>
              <w:jc w:val="both"/>
              <w:rPr>
                <w:sz w:val="24"/>
                <w:szCs w:val="24"/>
              </w:rPr>
            </w:pPr>
            <w:r w:rsidRPr="00D14A3E">
              <w:rPr>
                <w:rFonts w:ascii="Times New Roman" w:hAnsi="Times New Roman" w:cs="Times New Roman"/>
                <w:sz w:val="24"/>
                <w:szCs w:val="24"/>
              </w:rPr>
              <w:t>учащиеся ОУ района</w:t>
            </w:r>
          </w:p>
        </w:tc>
        <w:tc>
          <w:tcPr>
            <w:tcW w:w="1453"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 xml:space="preserve">300 </w:t>
            </w:r>
          </w:p>
        </w:tc>
        <w:tc>
          <w:tcPr>
            <w:tcW w:w="1453"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ноябрь</w:t>
            </w:r>
          </w:p>
        </w:tc>
        <w:tc>
          <w:tcPr>
            <w:tcW w:w="6237"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Традиционная акция ранее проходила организованно в одном месте, на площади Победы. В 2017 году проводилась каждым ОУ района самостоятельно, на свое усмотрение. Варианты проведения акции были озвучены на совещании руководителей профильных отрядов, где принято решение впредь проводить акцию самостоятельно, но положительный опыт транслировать на массовых мероприятиях (слет, соревнования).</w:t>
            </w:r>
          </w:p>
        </w:tc>
      </w:tr>
      <w:tr w:rsidR="000F461F" w:rsidRPr="00D14A3E" w:rsidTr="00C43CEA">
        <w:tc>
          <w:tcPr>
            <w:tcW w:w="500"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5</w:t>
            </w:r>
          </w:p>
        </w:tc>
        <w:tc>
          <w:tcPr>
            <w:tcW w:w="2614"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Учебно- тренировочные занятия «Школа юного спасателя»</w:t>
            </w:r>
          </w:p>
        </w:tc>
        <w:tc>
          <w:tcPr>
            <w:tcW w:w="1453" w:type="dxa"/>
          </w:tcPr>
          <w:p w:rsidR="000F461F" w:rsidRPr="00D14A3E" w:rsidRDefault="000F461F" w:rsidP="00522C2B">
            <w:pPr>
              <w:jc w:val="both"/>
              <w:rPr>
                <w:sz w:val="24"/>
                <w:szCs w:val="24"/>
              </w:rPr>
            </w:pPr>
            <w:r w:rsidRPr="00D14A3E">
              <w:rPr>
                <w:rFonts w:ascii="Times New Roman" w:hAnsi="Times New Roman" w:cs="Times New Roman"/>
                <w:sz w:val="24"/>
                <w:szCs w:val="24"/>
              </w:rPr>
              <w:t>районный</w:t>
            </w:r>
          </w:p>
        </w:tc>
        <w:tc>
          <w:tcPr>
            <w:tcW w:w="1453" w:type="dxa"/>
          </w:tcPr>
          <w:p w:rsidR="000F461F" w:rsidRPr="00D14A3E" w:rsidRDefault="000F461F" w:rsidP="00522C2B">
            <w:pPr>
              <w:jc w:val="both"/>
              <w:rPr>
                <w:sz w:val="24"/>
                <w:szCs w:val="24"/>
              </w:rPr>
            </w:pPr>
            <w:r w:rsidRPr="00D14A3E">
              <w:rPr>
                <w:rFonts w:ascii="Times New Roman" w:hAnsi="Times New Roman" w:cs="Times New Roman"/>
                <w:sz w:val="24"/>
                <w:szCs w:val="24"/>
              </w:rPr>
              <w:t>учащиеся ОУ района</w:t>
            </w:r>
          </w:p>
        </w:tc>
        <w:tc>
          <w:tcPr>
            <w:tcW w:w="1453"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500</w:t>
            </w:r>
          </w:p>
        </w:tc>
        <w:tc>
          <w:tcPr>
            <w:tcW w:w="1453"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октябрь-май</w:t>
            </w:r>
          </w:p>
        </w:tc>
        <w:tc>
          <w:tcPr>
            <w:tcW w:w="6237"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Данные занятия популярны по причине мобильности педагога и оборудования. По заявке ОУ, согласовывая время, педагог-организатор Центра проводил занятия непосредственно на территории школы.</w:t>
            </w:r>
          </w:p>
        </w:tc>
      </w:tr>
      <w:tr w:rsidR="000F461F" w:rsidRPr="00D14A3E" w:rsidTr="00C43CEA">
        <w:tc>
          <w:tcPr>
            <w:tcW w:w="500"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6</w:t>
            </w:r>
          </w:p>
        </w:tc>
        <w:tc>
          <w:tcPr>
            <w:tcW w:w="2614"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Районные соревнования на лучший отряд ЮП ПДД</w:t>
            </w:r>
          </w:p>
        </w:tc>
        <w:tc>
          <w:tcPr>
            <w:tcW w:w="1453" w:type="dxa"/>
          </w:tcPr>
          <w:p w:rsidR="000F461F" w:rsidRPr="00D14A3E" w:rsidRDefault="000F461F" w:rsidP="00522C2B">
            <w:pPr>
              <w:jc w:val="both"/>
              <w:rPr>
                <w:sz w:val="24"/>
                <w:szCs w:val="24"/>
              </w:rPr>
            </w:pPr>
            <w:r w:rsidRPr="00D14A3E">
              <w:rPr>
                <w:rFonts w:ascii="Times New Roman" w:hAnsi="Times New Roman" w:cs="Times New Roman"/>
                <w:sz w:val="24"/>
                <w:szCs w:val="24"/>
              </w:rPr>
              <w:t>районный</w:t>
            </w:r>
          </w:p>
        </w:tc>
        <w:tc>
          <w:tcPr>
            <w:tcW w:w="1453" w:type="dxa"/>
          </w:tcPr>
          <w:p w:rsidR="000F461F" w:rsidRPr="00D14A3E" w:rsidRDefault="000F461F" w:rsidP="00522C2B">
            <w:pPr>
              <w:jc w:val="both"/>
              <w:rPr>
                <w:sz w:val="24"/>
                <w:szCs w:val="24"/>
              </w:rPr>
            </w:pPr>
            <w:r w:rsidRPr="00D14A3E">
              <w:rPr>
                <w:rFonts w:ascii="Times New Roman" w:hAnsi="Times New Roman" w:cs="Times New Roman"/>
                <w:sz w:val="24"/>
                <w:szCs w:val="24"/>
              </w:rPr>
              <w:t>учащиеся ОУ района</w:t>
            </w:r>
          </w:p>
        </w:tc>
        <w:tc>
          <w:tcPr>
            <w:tcW w:w="1453"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200</w:t>
            </w:r>
          </w:p>
        </w:tc>
        <w:tc>
          <w:tcPr>
            <w:tcW w:w="1453" w:type="dxa"/>
          </w:tcPr>
          <w:p w:rsidR="000F461F" w:rsidRPr="00D14A3E" w:rsidRDefault="000F461F" w:rsidP="00522C2B">
            <w:pPr>
              <w:tabs>
                <w:tab w:val="left" w:pos="2160"/>
              </w:tabs>
              <w:jc w:val="both"/>
              <w:rPr>
                <w:rFonts w:ascii="Times New Roman" w:hAnsi="Times New Roman" w:cs="Times New Roman"/>
                <w:sz w:val="24"/>
                <w:szCs w:val="24"/>
              </w:rPr>
            </w:pPr>
            <w:r>
              <w:rPr>
                <w:rFonts w:ascii="Times New Roman" w:hAnsi="Times New Roman" w:cs="Times New Roman"/>
                <w:sz w:val="24"/>
                <w:szCs w:val="24"/>
              </w:rPr>
              <w:t>с</w:t>
            </w:r>
            <w:r w:rsidRPr="00D14A3E">
              <w:rPr>
                <w:rFonts w:ascii="Times New Roman" w:hAnsi="Times New Roman" w:cs="Times New Roman"/>
                <w:sz w:val="24"/>
                <w:szCs w:val="24"/>
              </w:rPr>
              <w:t>ентябрь-май</w:t>
            </w:r>
          </w:p>
        </w:tc>
        <w:tc>
          <w:tcPr>
            <w:tcW w:w="6237"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 xml:space="preserve">В течении всего периода ведется протокол по итогам всех конкурсов и соревнований среди ОУ, что позволяет выделить самых активный и успешных ЮИ ДД </w:t>
            </w:r>
          </w:p>
        </w:tc>
      </w:tr>
      <w:tr w:rsidR="000F461F" w:rsidRPr="00D14A3E" w:rsidTr="00C43CEA">
        <w:tc>
          <w:tcPr>
            <w:tcW w:w="500"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7</w:t>
            </w:r>
          </w:p>
        </w:tc>
        <w:tc>
          <w:tcPr>
            <w:tcW w:w="2614"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Акция «Ладошка помощи»</w:t>
            </w:r>
          </w:p>
        </w:tc>
        <w:tc>
          <w:tcPr>
            <w:tcW w:w="1453" w:type="dxa"/>
          </w:tcPr>
          <w:p w:rsidR="000F461F" w:rsidRPr="00D14A3E" w:rsidRDefault="000F461F" w:rsidP="00522C2B">
            <w:pPr>
              <w:jc w:val="both"/>
              <w:rPr>
                <w:sz w:val="24"/>
                <w:szCs w:val="24"/>
              </w:rPr>
            </w:pPr>
            <w:r w:rsidRPr="00D14A3E">
              <w:rPr>
                <w:rFonts w:ascii="Times New Roman" w:hAnsi="Times New Roman" w:cs="Times New Roman"/>
                <w:sz w:val="24"/>
                <w:szCs w:val="24"/>
              </w:rPr>
              <w:t>районный</w:t>
            </w:r>
          </w:p>
        </w:tc>
        <w:tc>
          <w:tcPr>
            <w:tcW w:w="1453" w:type="dxa"/>
          </w:tcPr>
          <w:p w:rsidR="000F461F" w:rsidRPr="00D14A3E" w:rsidRDefault="000F461F" w:rsidP="00522C2B">
            <w:pPr>
              <w:jc w:val="both"/>
              <w:rPr>
                <w:sz w:val="24"/>
                <w:szCs w:val="24"/>
              </w:rPr>
            </w:pPr>
            <w:r w:rsidRPr="00D14A3E">
              <w:rPr>
                <w:rFonts w:ascii="Times New Roman" w:hAnsi="Times New Roman" w:cs="Times New Roman"/>
                <w:sz w:val="24"/>
                <w:szCs w:val="24"/>
              </w:rPr>
              <w:t>учащиеся ОУ района</w:t>
            </w:r>
          </w:p>
        </w:tc>
        <w:tc>
          <w:tcPr>
            <w:tcW w:w="1453"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400</w:t>
            </w:r>
          </w:p>
        </w:tc>
        <w:tc>
          <w:tcPr>
            <w:tcW w:w="1453" w:type="dxa"/>
          </w:tcPr>
          <w:p w:rsidR="000F461F" w:rsidRPr="00D14A3E" w:rsidRDefault="000F461F" w:rsidP="00522C2B">
            <w:pPr>
              <w:jc w:val="both"/>
              <w:rPr>
                <w:rFonts w:ascii="Times New Roman" w:hAnsi="Times New Roman" w:cs="Times New Roman"/>
                <w:sz w:val="24"/>
                <w:szCs w:val="24"/>
              </w:rPr>
            </w:pPr>
            <w:r>
              <w:rPr>
                <w:rFonts w:ascii="Times New Roman" w:hAnsi="Times New Roman" w:cs="Times New Roman"/>
                <w:sz w:val="24"/>
                <w:szCs w:val="24"/>
              </w:rPr>
              <w:t>я</w:t>
            </w:r>
            <w:r w:rsidRPr="00D14A3E">
              <w:rPr>
                <w:rFonts w:ascii="Times New Roman" w:hAnsi="Times New Roman" w:cs="Times New Roman"/>
                <w:sz w:val="24"/>
                <w:szCs w:val="24"/>
              </w:rPr>
              <w:t xml:space="preserve">нварь, </w:t>
            </w:r>
          </w:p>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1 июня.</w:t>
            </w:r>
          </w:p>
        </w:tc>
        <w:tc>
          <w:tcPr>
            <w:tcW w:w="6237"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Социально –значимый проект становится более популярным, приобретая новых единомышленников, социальных партнеров-волонтерски</w:t>
            </w:r>
            <w:r>
              <w:rPr>
                <w:rFonts w:ascii="Times New Roman" w:hAnsi="Times New Roman" w:cs="Times New Roman"/>
                <w:sz w:val="24"/>
                <w:szCs w:val="24"/>
              </w:rPr>
              <w:t xml:space="preserve">е объединения, студенческие </w:t>
            </w:r>
            <w:proofErr w:type="spellStart"/>
            <w:r>
              <w:rPr>
                <w:rFonts w:ascii="Times New Roman" w:hAnsi="Times New Roman" w:cs="Times New Roman"/>
                <w:sz w:val="24"/>
                <w:szCs w:val="24"/>
              </w:rPr>
              <w:t>пед</w:t>
            </w:r>
            <w:r w:rsidRPr="00D14A3E">
              <w:rPr>
                <w:rFonts w:ascii="Times New Roman" w:hAnsi="Times New Roman" w:cs="Times New Roman"/>
                <w:sz w:val="24"/>
                <w:szCs w:val="24"/>
              </w:rPr>
              <w:t>отряды</w:t>
            </w:r>
            <w:proofErr w:type="spellEnd"/>
            <w:r w:rsidRPr="00D14A3E">
              <w:rPr>
                <w:rFonts w:ascii="Times New Roman" w:hAnsi="Times New Roman" w:cs="Times New Roman"/>
                <w:sz w:val="24"/>
                <w:szCs w:val="24"/>
              </w:rPr>
              <w:t>.</w:t>
            </w:r>
          </w:p>
        </w:tc>
      </w:tr>
      <w:tr w:rsidR="000F461F" w:rsidRPr="00D14A3E" w:rsidTr="00C43CEA">
        <w:trPr>
          <w:trHeight w:val="1616"/>
        </w:trPr>
        <w:tc>
          <w:tcPr>
            <w:tcW w:w="500"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8</w:t>
            </w:r>
          </w:p>
        </w:tc>
        <w:tc>
          <w:tcPr>
            <w:tcW w:w="2614"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Конкурс плакатов</w:t>
            </w:r>
            <w:r w:rsidRPr="00D14A3E">
              <w:rPr>
                <w:rFonts w:ascii="Times New Roman" w:eastAsia="Times New Roman" w:hAnsi="Times New Roman" w:cs="Times New Roman"/>
                <w:sz w:val="24"/>
                <w:szCs w:val="24"/>
                <w:lang w:eastAsia="ru-RU"/>
              </w:rPr>
              <w:t xml:space="preserve"> </w:t>
            </w:r>
            <w:r w:rsidRPr="00D14A3E">
              <w:rPr>
                <w:rFonts w:ascii="Times New Roman" w:hAnsi="Times New Roman" w:cs="Times New Roman"/>
                <w:sz w:val="24"/>
                <w:szCs w:val="24"/>
              </w:rPr>
              <w:t>по безопасности         дорожного движения «Правила дорожного движения глазами детей»</w:t>
            </w:r>
          </w:p>
        </w:tc>
        <w:tc>
          <w:tcPr>
            <w:tcW w:w="1453" w:type="dxa"/>
          </w:tcPr>
          <w:p w:rsidR="000F461F" w:rsidRPr="00D14A3E" w:rsidRDefault="000F461F" w:rsidP="00522C2B">
            <w:pPr>
              <w:jc w:val="both"/>
              <w:rPr>
                <w:sz w:val="24"/>
                <w:szCs w:val="24"/>
              </w:rPr>
            </w:pPr>
            <w:r w:rsidRPr="00D14A3E">
              <w:rPr>
                <w:rFonts w:ascii="Times New Roman" w:hAnsi="Times New Roman" w:cs="Times New Roman"/>
                <w:sz w:val="24"/>
                <w:szCs w:val="24"/>
              </w:rPr>
              <w:t>районный</w:t>
            </w:r>
          </w:p>
        </w:tc>
        <w:tc>
          <w:tcPr>
            <w:tcW w:w="1453" w:type="dxa"/>
          </w:tcPr>
          <w:p w:rsidR="000F461F" w:rsidRPr="00D14A3E" w:rsidRDefault="000F461F" w:rsidP="00522C2B">
            <w:pPr>
              <w:jc w:val="both"/>
              <w:rPr>
                <w:sz w:val="24"/>
                <w:szCs w:val="24"/>
              </w:rPr>
            </w:pPr>
            <w:r w:rsidRPr="00D14A3E">
              <w:rPr>
                <w:rFonts w:ascii="Times New Roman" w:hAnsi="Times New Roman" w:cs="Times New Roman"/>
                <w:sz w:val="24"/>
                <w:szCs w:val="24"/>
              </w:rPr>
              <w:t>учащиеся ОУ района</w:t>
            </w:r>
          </w:p>
        </w:tc>
        <w:tc>
          <w:tcPr>
            <w:tcW w:w="1453"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50</w:t>
            </w:r>
          </w:p>
        </w:tc>
        <w:tc>
          <w:tcPr>
            <w:tcW w:w="1453"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сентябрь</w:t>
            </w:r>
          </w:p>
        </w:tc>
        <w:tc>
          <w:tcPr>
            <w:tcW w:w="6237"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Лучшие плакаты демонстрируются на массовых мероприятиях как оформительский и наглядный материал.</w:t>
            </w:r>
          </w:p>
        </w:tc>
      </w:tr>
      <w:tr w:rsidR="000F461F" w:rsidRPr="00D14A3E" w:rsidTr="00C43CEA">
        <w:tc>
          <w:tcPr>
            <w:tcW w:w="500"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9</w:t>
            </w:r>
          </w:p>
        </w:tc>
        <w:tc>
          <w:tcPr>
            <w:tcW w:w="2614"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Месяц тренировочных мероприятий к сор</w:t>
            </w:r>
            <w:r w:rsidR="003275A1">
              <w:rPr>
                <w:rFonts w:ascii="Times New Roman" w:hAnsi="Times New Roman" w:cs="Times New Roman"/>
                <w:sz w:val="24"/>
                <w:szCs w:val="24"/>
              </w:rPr>
              <w:t xml:space="preserve">евнованиям «Безопасное колесо» </w:t>
            </w:r>
          </w:p>
        </w:tc>
        <w:tc>
          <w:tcPr>
            <w:tcW w:w="1453" w:type="dxa"/>
          </w:tcPr>
          <w:p w:rsidR="000F461F" w:rsidRPr="00D14A3E" w:rsidRDefault="000F461F" w:rsidP="00522C2B">
            <w:pPr>
              <w:jc w:val="both"/>
              <w:rPr>
                <w:sz w:val="24"/>
                <w:szCs w:val="24"/>
              </w:rPr>
            </w:pPr>
            <w:r w:rsidRPr="00D14A3E">
              <w:rPr>
                <w:rFonts w:ascii="Times New Roman" w:hAnsi="Times New Roman" w:cs="Times New Roman"/>
                <w:sz w:val="24"/>
                <w:szCs w:val="24"/>
              </w:rPr>
              <w:t>районный</w:t>
            </w:r>
          </w:p>
        </w:tc>
        <w:tc>
          <w:tcPr>
            <w:tcW w:w="1453" w:type="dxa"/>
          </w:tcPr>
          <w:p w:rsidR="000F461F" w:rsidRPr="00D14A3E" w:rsidRDefault="000F461F" w:rsidP="00522C2B">
            <w:pPr>
              <w:jc w:val="both"/>
              <w:rPr>
                <w:sz w:val="24"/>
                <w:szCs w:val="24"/>
              </w:rPr>
            </w:pPr>
            <w:r w:rsidRPr="00D14A3E">
              <w:rPr>
                <w:rFonts w:ascii="Times New Roman" w:hAnsi="Times New Roman" w:cs="Times New Roman"/>
                <w:sz w:val="24"/>
                <w:szCs w:val="24"/>
              </w:rPr>
              <w:t>учащиеся ОУ района</w:t>
            </w:r>
          </w:p>
        </w:tc>
        <w:tc>
          <w:tcPr>
            <w:tcW w:w="1453"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200</w:t>
            </w:r>
          </w:p>
        </w:tc>
        <w:tc>
          <w:tcPr>
            <w:tcW w:w="1453"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март</w:t>
            </w:r>
          </w:p>
        </w:tc>
        <w:tc>
          <w:tcPr>
            <w:tcW w:w="6237"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Данные занятия проводятся не только для учащихся-участников соревнований «Безопасное колесо», но и для новых руководителей профильных отрядов.</w:t>
            </w:r>
          </w:p>
        </w:tc>
      </w:tr>
      <w:tr w:rsidR="000F461F" w:rsidRPr="00D14A3E" w:rsidTr="00C43CEA">
        <w:tc>
          <w:tcPr>
            <w:tcW w:w="500"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10</w:t>
            </w:r>
          </w:p>
        </w:tc>
        <w:tc>
          <w:tcPr>
            <w:tcW w:w="2614"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 xml:space="preserve">Соревнования ДЮП по пожарно-прикладному спорту, посвященные </w:t>
            </w:r>
            <w:r>
              <w:rPr>
                <w:rFonts w:ascii="Times New Roman" w:hAnsi="Times New Roman" w:cs="Times New Roman"/>
                <w:sz w:val="24"/>
                <w:szCs w:val="24"/>
              </w:rPr>
              <w:lastRenderedPageBreak/>
              <w:t>Дню Защитника</w:t>
            </w:r>
            <w:r w:rsidR="003275A1">
              <w:rPr>
                <w:rFonts w:ascii="Times New Roman" w:hAnsi="Times New Roman" w:cs="Times New Roman"/>
                <w:sz w:val="24"/>
                <w:szCs w:val="24"/>
              </w:rPr>
              <w:t xml:space="preserve"> Отечества</w:t>
            </w:r>
          </w:p>
        </w:tc>
        <w:tc>
          <w:tcPr>
            <w:tcW w:w="1453" w:type="dxa"/>
          </w:tcPr>
          <w:p w:rsidR="000F461F" w:rsidRPr="00D14A3E" w:rsidRDefault="000F461F" w:rsidP="00522C2B">
            <w:pPr>
              <w:jc w:val="both"/>
              <w:rPr>
                <w:sz w:val="24"/>
                <w:szCs w:val="24"/>
              </w:rPr>
            </w:pPr>
            <w:r w:rsidRPr="00D14A3E">
              <w:rPr>
                <w:rFonts w:ascii="Times New Roman" w:hAnsi="Times New Roman" w:cs="Times New Roman"/>
                <w:sz w:val="24"/>
                <w:szCs w:val="24"/>
              </w:rPr>
              <w:lastRenderedPageBreak/>
              <w:t>районный</w:t>
            </w:r>
          </w:p>
        </w:tc>
        <w:tc>
          <w:tcPr>
            <w:tcW w:w="1453" w:type="dxa"/>
          </w:tcPr>
          <w:p w:rsidR="000F461F" w:rsidRPr="00D14A3E" w:rsidRDefault="000F461F" w:rsidP="00522C2B">
            <w:pPr>
              <w:jc w:val="both"/>
              <w:rPr>
                <w:sz w:val="24"/>
                <w:szCs w:val="24"/>
              </w:rPr>
            </w:pPr>
            <w:r w:rsidRPr="00D14A3E">
              <w:rPr>
                <w:rFonts w:ascii="Times New Roman" w:hAnsi="Times New Roman" w:cs="Times New Roman"/>
                <w:sz w:val="24"/>
                <w:szCs w:val="24"/>
              </w:rPr>
              <w:t>учащиеся ОУ района</w:t>
            </w:r>
          </w:p>
        </w:tc>
        <w:tc>
          <w:tcPr>
            <w:tcW w:w="1453"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130</w:t>
            </w:r>
          </w:p>
        </w:tc>
        <w:tc>
          <w:tcPr>
            <w:tcW w:w="1453"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февраль</w:t>
            </w:r>
          </w:p>
        </w:tc>
        <w:tc>
          <w:tcPr>
            <w:tcW w:w="6237"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Проводятся на базе СОШ № 64, совместно с МЧС.</w:t>
            </w:r>
          </w:p>
        </w:tc>
      </w:tr>
      <w:tr w:rsidR="000F461F" w:rsidRPr="00D14A3E" w:rsidTr="00C43CEA">
        <w:tc>
          <w:tcPr>
            <w:tcW w:w="500"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lastRenderedPageBreak/>
              <w:t>11</w:t>
            </w:r>
          </w:p>
        </w:tc>
        <w:tc>
          <w:tcPr>
            <w:tcW w:w="2614"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Творческий конкурс «Пожарная ярмарка»</w:t>
            </w:r>
          </w:p>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Районный этап</w:t>
            </w:r>
          </w:p>
        </w:tc>
        <w:tc>
          <w:tcPr>
            <w:tcW w:w="1453" w:type="dxa"/>
          </w:tcPr>
          <w:p w:rsidR="000F461F" w:rsidRPr="00D14A3E" w:rsidRDefault="000F461F" w:rsidP="00522C2B">
            <w:pPr>
              <w:jc w:val="both"/>
              <w:rPr>
                <w:sz w:val="24"/>
                <w:szCs w:val="24"/>
              </w:rPr>
            </w:pPr>
            <w:r w:rsidRPr="00D14A3E">
              <w:rPr>
                <w:rFonts w:ascii="Times New Roman" w:hAnsi="Times New Roman" w:cs="Times New Roman"/>
                <w:sz w:val="24"/>
                <w:szCs w:val="24"/>
              </w:rPr>
              <w:t>районный</w:t>
            </w:r>
          </w:p>
        </w:tc>
        <w:tc>
          <w:tcPr>
            <w:tcW w:w="1453" w:type="dxa"/>
          </w:tcPr>
          <w:p w:rsidR="000F461F" w:rsidRPr="00D14A3E" w:rsidRDefault="000F461F" w:rsidP="00522C2B">
            <w:pPr>
              <w:jc w:val="both"/>
              <w:rPr>
                <w:sz w:val="24"/>
                <w:szCs w:val="24"/>
              </w:rPr>
            </w:pPr>
            <w:r w:rsidRPr="00D14A3E">
              <w:rPr>
                <w:rFonts w:ascii="Times New Roman" w:hAnsi="Times New Roman" w:cs="Times New Roman"/>
                <w:sz w:val="24"/>
                <w:szCs w:val="24"/>
              </w:rPr>
              <w:t>учащиеся ОУ района</w:t>
            </w:r>
          </w:p>
        </w:tc>
        <w:tc>
          <w:tcPr>
            <w:tcW w:w="1453"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60</w:t>
            </w:r>
          </w:p>
        </w:tc>
        <w:tc>
          <w:tcPr>
            <w:tcW w:w="1453"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февраль</w:t>
            </w:r>
          </w:p>
        </w:tc>
        <w:tc>
          <w:tcPr>
            <w:tcW w:w="6237"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В 2017-2018 учебном году были включены новые номинации: «Исследовательская работа в области пожаротушения»</w:t>
            </w:r>
          </w:p>
        </w:tc>
      </w:tr>
      <w:tr w:rsidR="000F461F" w:rsidRPr="00D14A3E" w:rsidTr="00C43CEA">
        <w:tc>
          <w:tcPr>
            <w:tcW w:w="500"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12</w:t>
            </w:r>
          </w:p>
        </w:tc>
        <w:tc>
          <w:tcPr>
            <w:tcW w:w="2614"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Городской конкурс среди дружин юных пожарных «Пожарные знатоки»</w:t>
            </w:r>
          </w:p>
        </w:tc>
        <w:tc>
          <w:tcPr>
            <w:tcW w:w="1453" w:type="dxa"/>
          </w:tcPr>
          <w:p w:rsidR="000F461F" w:rsidRPr="00D14A3E" w:rsidRDefault="000F461F" w:rsidP="00522C2B">
            <w:pPr>
              <w:jc w:val="both"/>
              <w:rPr>
                <w:sz w:val="24"/>
                <w:szCs w:val="24"/>
              </w:rPr>
            </w:pPr>
            <w:r w:rsidRPr="00D14A3E">
              <w:rPr>
                <w:rFonts w:ascii="Times New Roman" w:hAnsi="Times New Roman" w:cs="Times New Roman"/>
                <w:sz w:val="24"/>
                <w:szCs w:val="24"/>
              </w:rPr>
              <w:t>районный</w:t>
            </w:r>
          </w:p>
        </w:tc>
        <w:tc>
          <w:tcPr>
            <w:tcW w:w="1453" w:type="dxa"/>
          </w:tcPr>
          <w:p w:rsidR="000F461F" w:rsidRPr="00D14A3E" w:rsidRDefault="000F461F" w:rsidP="00522C2B">
            <w:pPr>
              <w:jc w:val="both"/>
              <w:rPr>
                <w:sz w:val="24"/>
                <w:szCs w:val="24"/>
              </w:rPr>
            </w:pPr>
            <w:r w:rsidRPr="00D14A3E">
              <w:rPr>
                <w:rFonts w:ascii="Times New Roman" w:hAnsi="Times New Roman" w:cs="Times New Roman"/>
                <w:sz w:val="24"/>
                <w:szCs w:val="24"/>
              </w:rPr>
              <w:t>учащиеся ОУ района</w:t>
            </w:r>
          </w:p>
        </w:tc>
        <w:tc>
          <w:tcPr>
            <w:tcW w:w="1453"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130</w:t>
            </w:r>
          </w:p>
        </w:tc>
        <w:tc>
          <w:tcPr>
            <w:tcW w:w="1453"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апрель</w:t>
            </w:r>
          </w:p>
        </w:tc>
        <w:tc>
          <w:tcPr>
            <w:tcW w:w="6237" w:type="dxa"/>
            <w:vMerge w:val="restart"/>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 xml:space="preserve">Данные мероприятия являются районным этапом городских конкурсов. Традиционные формы трансформируются под современные увлечения школьников, добавляются новые номинации, меняются условия Положений о проведения соревнований. </w:t>
            </w:r>
          </w:p>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 xml:space="preserve">Набирает обороты   тенденция участия, не только коллективов, групп учащихся, но и </w:t>
            </w:r>
            <w:r>
              <w:rPr>
                <w:rFonts w:ascii="Times New Roman" w:hAnsi="Times New Roman" w:cs="Times New Roman"/>
                <w:sz w:val="24"/>
                <w:szCs w:val="24"/>
              </w:rPr>
              <w:t>отдельных семей, которые</w:t>
            </w:r>
            <w:r w:rsidRPr="00D14A3E">
              <w:rPr>
                <w:rFonts w:ascii="Times New Roman" w:hAnsi="Times New Roman" w:cs="Times New Roman"/>
                <w:sz w:val="24"/>
                <w:szCs w:val="24"/>
              </w:rPr>
              <w:t xml:space="preserve"> все чаще становятся победителями творческих конкурсов.</w:t>
            </w:r>
          </w:p>
        </w:tc>
      </w:tr>
      <w:tr w:rsidR="000F461F" w:rsidRPr="00D14A3E" w:rsidTr="00C43CEA">
        <w:tc>
          <w:tcPr>
            <w:tcW w:w="500" w:type="dxa"/>
          </w:tcPr>
          <w:p w:rsidR="000F461F" w:rsidRPr="00D14A3E" w:rsidRDefault="000F461F" w:rsidP="00522C2B">
            <w:pPr>
              <w:jc w:val="both"/>
              <w:rPr>
                <w:rFonts w:ascii="Times New Roman" w:hAnsi="Times New Roman" w:cs="Times New Roman"/>
                <w:sz w:val="24"/>
                <w:szCs w:val="24"/>
              </w:rPr>
            </w:pPr>
          </w:p>
        </w:tc>
        <w:tc>
          <w:tcPr>
            <w:tcW w:w="2614"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Конкурс социальной рекламы по ПДД</w:t>
            </w:r>
          </w:p>
        </w:tc>
        <w:tc>
          <w:tcPr>
            <w:tcW w:w="1453" w:type="dxa"/>
          </w:tcPr>
          <w:p w:rsidR="000F461F" w:rsidRPr="00D14A3E" w:rsidRDefault="000F461F" w:rsidP="00522C2B">
            <w:pPr>
              <w:jc w:val="both"/>
              <w:rPr>
                <w:sz w:val="24"/>
                <w:szCs w:val="24"/>
              </w:rPr>
            </w:pPr>
            <w:r w:rsidRPr="00D14A3E">
              <w:rPr>
                <w:rFonts w:ascii="Times New Roman" w:hAnsi="Times New Roman" w:cs="Times New Roman"/>
                <w:sz w:val="24"/>
                <w:szCs w:val="24"/>
              </w:rPr>
              <w:t>районный</w:t>
            </w:r>
          </w:p>
        </w:tc>
        <w:tc>
          <w:tcPr>
            <w:tcW w:w="1453" w:type="dxa"/>
          </w:tcPr>
          <w:p w:rsidR="000F461F" w:rsidRPr="00D14A3E" w:rsidRDefault="000F461F" w:rsidP="00522C2B">
            <w:pPr>
              <w:jc w:val="both"/>
              <w:rPr>
                <w:sz w:val="24"/>
                <w:szCs w:val="24"/>
              </w:rPr>
            </w:pPr>
            <w:r w:rsidRPr="00D14A3E">
              <w:rPr>
                <w:rFonts w:ascii="Times New Roman" w:hAnsi="Times New Roman" w:cs="Times New Roman"/>
                <w:sz w:val="24"/>
                <w:szCs w:val="24"/>
              </w:rPr>
              <w:t>учащиеся ОУ района</w:t>
            </w:r>
          </w:p>
        </w:tc>
        <w:tc>
          <w:tcPr>
            <w:tcW w:w="1453"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60</w:t>
            </w:r>
          </w:p>
        </w:tc>
        <w:tc>
          <w:tcPr>
            <w:tcW w:w="1453"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февраль</w:t>
            </w:r>
          </w:p>
        </w:tc>
        <w:tc>
          <w:tcPr>
            <w:tcW w:w="6237" w:type="dxa"/>
            <w:vMerge/>
          </w:tcPr>
          <w:p w:rsidR="000F461F" w:rsidRPr="00D14A3E" w:rsidRDefault="000F461F" w:rsidP="00522C2B">
            <w:pPr>
              <w:jc w:val="both"/>
              <w:rPr>
                <w:rFonts w:ascii="Times New Roman" w:hAnsi="Times New Roman" w:cs="Times New Roman"/>
                <w:sz w:val="24"/>
                <w:szCs w:val="24"/>
              </w:rPr>
            </w:pPr>
          </w:p>
        </w:tc>
      </w:tr>
      <w:tr w:rsidR="000F461F" w:rsidRPr="00D14A3E" w:rsidTr="00C43CEA">
        <w:tc>
          <w:tcPr>
            <w:tcW w:w="500"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14</w:t>
            </w:r>
          </w:p>
        </w:tc>
        <w:tc>
          <w:tcPr>
            <w:tcW w:w="2614"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Городской конкурс дружин юных пожарных «Пожарно-прикладной спорт»</w:t>
            </w:r>
          </w:p>
        </w:tc>
        <w:tc>
          <w:tcPr>
            <w:tcW w:w="1453" w:type="dxa"/>
          </w:tcPr>
          <w:p w:rsidR="000F461F" w:rsidRPr="00D14A3E" w:rsidRDefault="000F461F" w:rsidP="00522C2B">
            <w:pPr>
              <w:jc w:val="both"/>
              <w:rPr>
                <w:sz w:val="24"/>
                <w:szCs w:val="24"/>
              </w:rPr>
            </w:pPr>
            <w:r w:rsidRPr="00D14A3E">
              <w:rPr>
                <w:rFonts w:ascii="Times New Roman" w:hAnsi="Times New Roman" w:cs="Times New Roman"/>
                <w:sz w:val="24"/>
                <w:szCs w:val="24"/>
              </w:rPr>
              <w:t>районный</w:t>
            </w:r>
          </w:p>
        </w:tc>
        <w:tc>
          <w:tcPr>
            <w:tcW w:w="1453" w:type="dxa"/>
          </w:tcPr>
          <w:p w:rsidR="000F461F" w:rsidRPr="00D14A3E" w:rsidRDefault="000F461F" w:rsidP="00522C2B">
            <w:pPr>
              <w:jc w:val="both"/>
              <w:rPr>
                <w:sz w:val="24"/>
                <w:szCs w:val="24"/>
              </w:rPr>
            </w:pPr>
            <w:r w:rsidRPr="00D14A3E">
              <w:rPr>
                <w:rFonts w:ascii="Times New Roman" w:hAnsi="Times New Roman" w:cs="Times New Roman"/>
                <w:sz w:val="24"/>
                <w:szCs w:val="24"/>
              </w:rPr>
              <w:t>учащиеся ОУ района</w:t>
            </w:r>
          </w:p>
        </w:tc>
        <w:tc>
          <w:tcPr>
            <w:tcW w:w="1453"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130</w:t>
            </w:r>
          </w:p>
        </w:tc>
        <w:tc>
          <w:tcPr>
            <w:tcW w:w="1453"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май</w:t>
            </w:r>
          </w:p>
        </w:tc>
        <w:tc>
          <w:tcPr>
            <w:tcW w:w="6237" w:type="dxa"/>
            <w:vMerge/>
          </w:tcPr>
          <w:p w:rsidR="000F461F" w:rsidRPr="00D14A3E" w:rsidRDefault="000F461F" w:rsidP="00522C2B">
            <w:pPr>
              <w:jc w:val="both"/>
              <w:rPr>
                <w:rFonts w:ascii="Times New Roman" w:hAnsi="Times New Roman" w:cs="Times New Roman"/>
                <w:sz w:val="24"/>
                <w:szCs w:val="24"/>
              </w:rPr>
            </w:pPr>
          </w:p>
        </w:tc>
      </w:tr>
      <w:tr w:rsidR="000F461F" w:rsidRPr="00D14A3E" w:rsidTr="00C43CEA">
        <w:tc>
          <w:tcPr>
            <w:tcW w:w="500"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15</w:t>
            </w:r>
          </w:p>
        </w:tc>
        <w:tc>
          <w:tcPr>
            <w:tcW w:w="2614"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Тематический конкурс «Пожарные знатоки»</w:t>
            </w:r>
          </w:p>
        </w:tc>
        <w:tc>
          <w:tcPr>
            <w:tcW w:w="1453" w:type="dxa"/>
          </w:tcPr>
          <w:p w:rsidR="000F461F" w:rsidRPr="00D14A3E" w:rsidRDefault="000F461F" w:rsidP="00522C2B">
            <w:pPr>
              <w:jc w:val="both"/>
              <w:rPr>
                <w:sz w:val="24"/>
                <w:szCs w:val="24"/>
              </w:rPr>
            </w:pPr>
            <w:r w:rsidRPr="00D14A3E">
              <w:rPr>
                <w:rFonts w:ascii="Times New Roman" w:hAnsi="Times New Roman" w:cs="Times New Roman"/>
                <w:sz w:val="24"/>
                <w:szCs w:val="24"/>
              </w:rPr>
              <w:t>районный</w:t>
            </w:r>
          </w:p>
        </w:tc>
        <w:tc>
          <w:tcPr>
            <w:tcW w:w="1453" w:type="dxa"/>
          </w:tcPr>
          <w:p w:rsidR="000F461F" w:rsidRPr="00D14A3E" w:rsidRDefault="000F461F" w:rsidP="00522C2B">
            <w:pPr>
              <w:jc w:val="both"/>
              <w:rPr>
                <w:sz w:val="24"/>
                <w:szCs w:val="24"/>
              </w:rPr>
            </w:pPr>
            <w:r w:rsidRPr="00D14A3E">
              <w:rPr>
                <w:rFonts w:ascii="Times New Roman" w:hAnsi="Times New Roman" w:cs="Times New Roman"/>
                <w:sz w:val="24"/>
                <w:szCs w:val="24"/>
              </w:rPr>
              <w:t>учащиеся ОУ района</w:t>
            </w:r>
          </w:p>
        </w:tc>
        <w:tc>
          <w:tcPr>
            <w:tcW w:w="1453"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130</w:t>
            </w:r>
          </w:p>
        </w:tc>
        <w:tc>
          <w:tcPr>
            <w:tcW w:w="1453"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апрель</w:t>
            </w:r>
          </w:p>
        </w:tc>
        <w:tc>
          <w:tcPr>
            <w:tcW w:w="6237" w:type="dxa"/>
            <w:vMerge/>
          </w:tcPr>
          <w:p w:rsidR="000F461F" w:rsidRPr="00D14A3E" w:rsidRDefault="000F461F" w:rsidP="00522C2B">
            <w:pPr>
              <w:jc w:val="both"/>
              <w:rPr>
                <w:rFonts w:ascii="Times New Roman" w:hAnsi="Times New Roman" w:cs="Times New Roman"/>
                <w:sz w:val="24"/>
                <w:szCs w:val="24"/>
              </w:rPr>
            </w:pPr>
          </w:p>
        </w:tc>
      </w:tr>
      <w:tr w:rsidR="000F461F" w:rsidRPr="00D14A3E" w:rsidTr="00C43CEA">
        <w:tc>
          <w:tcPr>
            <w:tcW w:w="500"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16</w:t>
            </w:r>
          </w:p>
        </w:tc>
        <w:tc>
          <w:tcPr>
            <w:tcW w:w="2614"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Конкурс творческих работ «Знатоки на дорогах»</w:t>
            </w:r>
          </w:p>
        </w:tc>
        <w:tc>
          <w:tcPr>
            <w:tcW w:w="1453" w:type="dxa"/>
          </w:tcPr>
          <w:p w:rsidR="000F461F" w:rsidRPr="00D14A3E" w:rsidRDefault="000F461F" w:rsidP="00522C2B">
            <w:pPr>
              <w:jc w:val="both"/>
              <w:rPr>
                <w:sz w:val="24"/>
                <w:szCs w:val="24"/>
              </w:rPr>
            </w:pPr>
            <w:r w:rsidRPr="00D14A3E">
              <w:rPr>
                <w:rFonts w:ascii="Times New Roman" w:hAnsi="Times New Roman" w:cs="Times New Roman"/>
                <w:sz w:val="24"/>
                <w:szCs w:val="24"/>
              </w:rPr>
              <w:t>районный</w:t>
            </w:r>
          </w:p>
        </w:tc>
        <w:tc>
          <w:tcPr>
            <w:tcW w:w="1453" w:type="dxa"/>
          </w:tcPr>
          <w:p w:rsidR="000F461F" w:rsidRPr="00D14A3E" w:rsidRDefault="000F461F" w:rsidP="00522C2B">
            <w:pPr>
              <w:jc w:val="both"/>
              <w:rPr>
                <w:sz w:val="24"/>
                <w:szCs w:val="24"/>
              </w:rPr>
            </w:pPr>
            <w:r w:rsidRPr="00D14A3E">
              <w:rPr>
                <w:rFonts w:ascii="Times New Roman" w:hAnsi="Times New Roman" w:cs="Times New Roman"/>
                <w:sz w:val="24"/>
                <w:szCs w:val="24"/>
              </w:rPr>
              <w:t>учащиеся ОУ района</w:t>
            </w:r>
          </w:p>
        </w:tc>
        <w:tc>
          <w:tcPr>
            <w:tcW w:w="1453"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70</w:t>
            </w:r>
          </w:p>
        </w:tc>
        <w:tc>
          <w:tcPr>
            <w:tcW w:w="1453" w:type="dxa"/>
          </w:tcPr>
          <w:p w:rsidR="000F461F" w:rsidRPr="00D14A3E" w:rsidRDefault="000F461F" w:rsidP="00522C2B">
            <w:pPr>
              <w:jc w:val="both"/>
              <w:rPr>
                <w:rFonts w:ascii="Times New Roman" w:hAnsi="Times New Roman" w:cs="Times New Roman"/>
                <w:sz w:val="24"/>
                <w:szCs w:val="24"/>
              </w:rPr>
            </w:pPr>
            <w:r w:rsidRPr="00D14A3E">
              <w:rPr>
                <w:rFonts w:ascii="Times New Roman" w:hAnsi="Times New Roman" w:cs="Times New Roman"/>
                <w:sz w:val="24"/>
                <w:szCs w:val="24"/>
              </w:rPr>
              <w:t>март</w:t>
            </w:r>
          </w:p>
        </w:tc>
        <w:tc>
          <w:tcPr>
            <w:tcW w:w="6237" w:type="dxa"/>
            <w:vMerge/>
          </w:tcPr>
          <w:p w:rsidR="000F461F" w:rsidRPr="00D14A3E" w:rsidRDefault="000F461F" w:rsidP="00522C2B">
            <w:pPr>
              <w:jc w:val="both"/>
              <w:rPr>
                <w:rFonts w:ascii="Times New Roman" w:hAnsi="Times New Roman" w:cs="Times New Roman"/>
                <w:sz w:val="24"/>
                <w:szCs w:val="24"/>
              </w:rPr>
            </w:pPr>
          </w:p>
        </w:tc>
      </w:tr>
    </w:tbl>
    <w:p w:rsidR="000F461F" w:rsidRPr="00D14A3E" w:rsidRDefault="000F461F" w:rsidP="000F461F">
      <w:pPr>
        <w:spacing w:after="0" w:line="240" w:lineRule="auto"/>
        <w:rPr>
          <w:rFonts w:ascii="Times New Roman" w:hAnsi="Times New Roman" w:cs="Times New Roman"/>
          <w:b/>
          <w:sz w:val="24"/>
          <w:szCs w:val="24"/>
        </w:rPr>
      </w:pPr>
    </w:p>
    <w:p w:rsidR="000F461F" w:rsidRDefault="000F461F" w:rsidP="000F461F">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Общие выводы по данному направлению деятельности: </w:t>
      </w:r>
      <w:r w:rsidRPr="008730D6">
        <w:rPr>
          <w:rFonts w:ascii="Times New Roman" w:hAnsi="Times New Roman" w:cs="Times New Roman"/>
          <w:sz w:val="28"/>
          <w:szCs w:val="28"/>
        </w:rPr>
        <w:t>Содержание, формы и методы работы профильн</w:t>
      </w:r>
      <w:r>
        <w:rPr>
          <w:rFonts w:ascii="Times New Roman" w:hAnsi="Times New Roman" w:cs="Times New Roman"/>
          <w:sz w:val="28"/>
          <w:szCs w:val="28"/>
        </w:rPr>
        <w:t xml:space="preserve">ых </w:t>
      </w:r>
      <w:r w:rsidRPr="008730D6">
        <w:rPr>
          <w:rFonts w:ascii="Times New Roman" w:hAnsi="Times New Roman" w:cs="Times New Roman"/>
          <w:sz w:val="28"/>
          <w:szCs w:val="28"/>
        </w:rPr>
        <w:t>отрядов</w:t>
      </w:r>
      <w:r>
        <w:rPr>
          <w:rFonts w:ascii="Times New Roman" w:hAnsi="Times New Roman" w:cs="Times New Roman"/>
          <w:sz w:val="28"/>
          <w:szCs w:val="28"/>
        </w:rPr>
        <w:t xml:space="preserve"> ОУ Железнодорожного района за отчётный период определялись</w:t>
      </w:r>
      <w:r w:rsidRPr="008730D6">
        <w:rPr>
          <w:rFonts w:ascii="Times New Roman" w:hAnsi="Times New Roman" w:cs="Times New Roman"/>
          <w:sz w:val="28"/>
          <w:szCs w:val="28"/>
        </w:rPr>
        <w:t xml:space="preserve"> </w:t>
      </w:r>
      <w:r>
        <w:rPr>
          <w:rFonts w:ascii="Times New Roman" w:hAnsi="Times New Roman" w:cs="Times New Roman"/>
          <w:sz w:val="28"/>
          <w:szCs w:val="28"/>
        </w:rPr>
        <w:t xml:space="preserve">планом комитета по образованию г. Барнаула По инициативе методического отдела ЦРТДиМ проводились акции, ставшие уже традиционными, но не утерявшие свою значимость и актуальность. Благодаря мобильной площадке по изучению ПДД, расширился круг форм проведения тематических мероприятий для школьников города. </w:t>
      </w:r>
    </w:p>
    <w:p w:rsidR="000F461F" w:rsidRDefault="000F461F" w:rsidP="003275A1">
      <w:pPr>
        <w:spacing w:after="0" w:line="240" w:lineRule="auto"/>
        <w:ind w:firstLine="708"/>
        <w:jc w:val="both"/>
        <w:rPr>
          <w:rFonts w:ascii="Times New Roman" w:hAnsi="Times New Roman" w:cs="Times New Roman"/>
          <w:sz w:val="28"/>
          <w:szCs w:val="28"/>
        </w:rPr>
      </w:pPr>
      <w:r w:rsidRPr="009E112D">
        <w:rPr>
          <w:rFonts w:ascii="Times New Roman" w:hAnsi="Times New Roman" w:cs="Times New Roman"/>
          <w:sz w:val="28"/>
          <w:szCs w:val="28"/>
        </w:rPr>
        <w:t>К сожалению, с каждым годом падает активность участия учащихся ОУ района в различных мероприятиях. Из-за недостаточности специалистов-руководителей ДЮП и отрядов ЮП ППП команды ОУ не имеют возможности подготовить команды для участия в соревнованиях, и должным образом предоставить работы на выставки. В план внедряются тренировочные занятия на площадках школ, это позволяет значительно у</w:t>
      </w:r>
      <w:r w:rsidR="003275A1">
        <w:rPr>
          <w:rFonts w:ascii="Times New Roman" w:hAnsi="Times New Roman" w:cs="Times New Roman"/>
          <w:sz w:val="28"/>
          <w:szCs w:val="28"/>
        </w:rPr>
        <w:t>величить количество участников.</w:t>
      </w:r>
    </w:p>
    <w:p w:rsidR="003275A1" w:rsidRPr="0084277F" w:rsidRDefault="003275A1" w:rsidP="003275A1">
      <w:pPr>
        <w:spacing w:after="0" w:line="240" w:lineRule="auto"/>
        <w:ind w:firstLine="708"/>
        <w:jc w:val="both"/>
        <w:rPr>
          <w:rFonts w:ascii="Times New Roman" w:hAnsi="Times New Roman" w:cs="Times New Roman"/>
          <w:sz w:val="28"/>
          <w:szCs w:val="28"/>
        </w:rPr>
      </w:pPr>
    </w:p>
    <w:p w:rsidR="00F669FE" w:rsidRDefault="00F669FE" w:rsidP="000F461F">
      <w:pPr>
        <w:spacing w:after="0" w:line="240" w:lineRule="auto"/>
        <w:jc w:val="both"/>
        <w:rPr>
          <w:rFonts w:ascii="Times New Roman" w:hAnsi="Times New Roman" w:cs="Times New Roman"/>
          <w:b/>
          <w:sz w:val="28"/>
          <w:szCs w:val="28"/>
        </w:rPr>
      </w:pPr>
    </w:p>
    <w:p w:rsidR="000F461F" w:rsidRDefault="000F461F" w:rsidP="000F461F">
      <w:pPr>
        <w:spacing w:after="0" w:line="240" w:lineRule="auto"/>
        <w:jc w:val="both"/>
        <w:rPr>
          <w:rFonts w:ascii="Times New Roman" w:hAnsi="Times New Roman" w:cs="Times New Roman"/>
          <w:b/>
          <w:sz w:val="28"/>
          <w:szCs w:val="28"/>
        </w:rPr>
      </w:pPr>
      <w:r w:rsidRPr="0017685C">
        <w:rPr>
          <w:rFonts w:ascii="Times New Roman" w:hAnsi="Times New Roman" w:cs="Times New Roman"/>
          <w:b/>
          <w:sz w:val="28"/>
          <w:szCs w:val="28"/>
        </w:rPr>
        <w:lastRenderedPageBreak/>
        <w:t xml:space="preserve"> </w:t>
      </w:r>
      <w:r>
        <w:rPr>
          <w:rFonts w:ascii="Times New Roman" w:hAnsi="Times New Roman" w:cs="Times New Roman"/>
          <w:b/>
          <w:sz w:val="28"/>
          <w:szCs w:val="28"/>
        </w:rPr>
        <w:t>«Социальное творчество и организационно – массовая работа»</w:t>
      </w:r>
    </w:p>
    <w:p w:rsidR="000F461F" w:rsidRPr="003C0658" w:rsidRDefault="000F461F" w:rsidP="000F461F">
      <w:pPr>
        <w:spacing w:after="0" w:line="240" w:lineRule="auto"/>
        <w:jc w:val="both"/>
        <w:rPr>
          <w:rFonts w:ascii="Times New Roman" w:hAnsi="Times New Roman" w:cs="Times New Roman"/>
          <w:sz w:val="28"/>
          <w:szCs w:val="28"/>
        </w:rPr>
      </w:pPr>
      <w:r w:rsidRPr="000C545B">
        <w:rPr>
          <w:rFonts w:ascii="Times New Roman" w:hAnsi="Times New Roman" w:cs="Times New Roman"/>
          <w:sz w:val="28"/>
          <w:szCs w:val="28"/>
        </w:rPr>
        <w:t>Организационно-массовая работа Центра</w:t>
      </w:r>
      <w:r w:rsidRPr="003C0658">
        <w:rPr>
          <w:rFonts w:ascii="Times New Roman" w:hAnsi="Times New Roman" w:cs="Times New Roman"/>
          <w:sz w:val="28"/>
          <w:szCs w:val="28"/>
        </w:rPr>
        <w:t xml:space="preserve"> предполагает, создание максимально благоприятных условий для развития способностей каждого ребенка, воспитание свободной, интеллектуально развитой, духовно богатой, творчески мыслящей личности, обладающей прочными базовыми знаниями, ориентированной на общечеловеческие нравственные ценности, способной к успешной самореализации в условиях современного общества. Большое внимание в методической работе уделяется социальному творчеству.</w:t>
      </w:r>
    </w:p>
    <w:p w:rsidR="000F461F" w:rsidRPr="003C0658" w:rsidRDefault="000F461F" w:rsidP="000F461F">
      <w:pPr>
        <w:spacing w:after="0" w:line="240" w:lineRule="auto"/>
        <w:jc w:val="both"/>
        <w:rPr>
          <w:rFonts w:ascii="Times New Roman" w:hAnsi="Times New Roman" w:cs="Times New Roman"/>
          <w:sz w:val="28"/>
          <w:szCs w:val="28"/>
        </w:rPr>
      </w:pPr>
      <w:r w:rsidRPr="003C0658">
        <w:rPr>
          <w:rFonts w:ascii="Times New Roman" w:hAnsi="Times New Roman" w:cs="Times New Roman"/>
          <w:sz w:val="28"/>
          <w:szCs w:val="28"/>
        </w:rPr>
        <w:t xml:space="preserve">Для организации данного направления разрабатываются положения, проекты, сценарии, конкурсы. </w:t>
      </w:r>
    </w:p>
    <w:p w:rsidR="000F461F" w:rsidRPr="003C0658" w:rsidRDefault="000F461F" w:rsidP="000F461F">
      <w:pPr>
        <w:spacing w:after="0" w:line="240" w:lineRule="auto"/>
        <w:jc w:val="both"/>
        <w:rPr>
          <w:rFonts w:ascii="Times New Roman" w:hAnsi="Times New Roman" w:cs="Times New Roman"/>
          <w:sz w:val="28"/>
          <w:szCs w:val="28"/>
        </w:rPr>
      </w:pPr>
      <w:r w:rsidRPr="003C0658">
        <w:rPr>
          <w:rFonts w:ascii="Times New Roman" w:hAnsi="Times New Roman" w:cs="Times New Roman"/>
          <w:sz w:val="28"/>
          <w:szCs w:val="28"/>
        </w:rPr>
        <w:t>Работа данного направления ведётся в рамках городской программы «Комплексные меры по профилактике зависимых состояний и противодействию незаконному обороту наркотиков в городе Барнауле на 2015 - 2017 годы».</w:t>
      </w:r>
    </w:p>
    <w:p w:rsidR="000F461F" w:rsidRDefault="000F461F" w:rsidP="000F461F">
      <w:pPr>
        <w:spacing w:after="0" w:line="240" w:lineRule="auto"/>
        <w:jc w:val="both"/>
        <w:rPr>
          <w:rFonts w:ascii="Times New Roman" w:hAnsi="Times New Roman" w:cs="Times New Roman"/>
          <w:sz w:val="28"/>
          <w:szCs w:val="28"/>
        </w:rPr>
      </w:pPr>
      <w:r w:rsidRPr="003C0658">
        <w:rPr>
          <w:rFonts w:ascii="Times New Roman" w:hAnsi="Times New Roman" w:cs="Times New Roman"/>
          <w:sz w:val="28"/>
          <w:szCs w:val="28"/>
        </w:rPr>
        <w:t>Методическая служба центра реализует свою деятельность на основе социального партнёрства. Совместно с МБОУДОД ДОО(П)Ц «</w:t>
      </w:r>
      <w:proofErr w:type="spellStart"/>
      <w:r w:rsidRPr="003C0658">
        <w:rPr>
          <w:rFonts w:ascii="Times New Roman" w:hAnsi="Times New Roman" w:cs="Times New Roman"/>
          <w:sz w:val="28"/>
          <w:szCs w:val="28"/>
        </w:rPr>
        <w:t>Валеологический</w:t>
      </w:r>
      <w:proofErr w:type="spellEnd"/>
      <w:r w:rsidRPr="003C0658">
        <w:rPr>
          <w:rFonts w:ascii="Times New Roman" w:hAnsi="Times New Roman" w:cs="Times New Roman"/>
          <w:sz w:val="28"/>
          <w:szCs w:val="28"/>
        </w:rPr>
        <w:t xml:space="preserve"> центр», КГБУЗ «Центр по профилактике СПИДа и инфекционных заболеваний», КГБУЗ «Алтайский краевой наркологический диспансер», РУФСКН России по Алтайскому краю, АК СДПО</w:t>
      </w:r>
      <w:r>
        <w:rPr>
          <w:rFonts w:ascii="Times New Roman" w:hAnsi="Times New Roman" w:cs="Times New Roman"/>
          <w:sz w:val="28"/>
          <w:szCs w:val="28"/>
        </w:rPr>
        <w:t>.</w:t>
      </w:r>
    </w:p>
    <w:p w:rsidR="003275A1" w:rsidRDefault="003275A1" w:rsidP="00F669FE">
      <w:pPr>
        <w:spacing w:after="0" w:line="240" w:lineRule="auto"/>
        <w:rPr>
          <w:rFonts w:ascii="Times New Roman" w:hAnsi="Times New Roman" w:cs="Times New Roman"/>
          <w:b/>
          <w:sz w:val="28"/>
          <w:szCs w:val="28"/>
        </w:rPr>
      </w:pPr>
    </w:p>
    <w:p w:rsidR="00F21263" w:rsidRDefault="00F21263" w:rsidP="00F212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Мероприятия</w:t>
      </w:r>
      <w:r>
        <w:t xml:space="preserve"> </w:t>
      </w:r>
      <w:r w:rsidRPr="0017685C">
        <w:rPr>
          <w:rFonts w:ascii="Times New Roman" w:hAnsi="Times New Roman" w:cs="Times New Roman"/>
          <w:b/>
          <w:sz w:val="28"/>
          <w:szCs w:val="28"/>
        </w:rPr>
        <w:t xml:space="preserve">по направлению </w:t>
      </w:r>
      <w:r>
        <w:rPr>
          <w:rFonts w:ascii="Times New Roman" w:hAnsi="Times New Roman" w:cs="Times New Roman"/>
          <w:b/>
          <w:sz w:val="28"/>
          <w:szCs w:val="28"/>
        </w:rPr>
        <w:t>«Социальное творчество и организационно – массовая работа»</w:t>
      </w:r>
    </w:p>
    <w:p w:rsidR="00F21263" w:rsidRDefault="00F21263" w:rsidP="00F21263">
      <w:pPr>
        <w:autoSpaceDE w:val="0"/>
        <w:autoSpaceDN w:val="0"/>
        <w:adjustRightInd w:val="0"/>
        <w:spacing w:after="0" w:line="240" w:lineRule="auto"/>
        <w:jc w:val="center"/>
        <w:rPr>
          <w:rFonts w:ascii="Times New Roman" w:hAnsi="Times New Roman" w:cs="Times New Roman"/>
          <w:bCs/>
          <w:i/>
          <w:sz w:val="24"/>
          <w:szCs w:val="24"/>
        </w:rPr>
      </w:pPr>
    </w:p>
    <w:p w:rsidR="00F21263" w:rsidRPr="00F21263" w:rsidRDefault="00F21263" w:rsidP="00F21263">
      <w:pPr>
        <w:autoSpaceDE w:val="0"/>
        <w:autoSpaceDN w:val="0"/>
        <w:adjustRightInd w:val="0"/>
        <w:spacing w:after="0" w:line="240" w:lineRule="auto"/>
        <w:jc w:val="right"/>
        <w:rPr>
          <w:rFonts w:ascii="Times New Roman" w:hAnsi="Times New Roman" w:cs="Times New Roman"/>
          <w:bCs/>
          <w:i/>
          <w:sz w:val="24"/>
          <w:szCs w:val="24"/>
        </w:rPr>
      </w:pPr>
      <w:r>
        <w:rPr>
          <w:rFonts w:ascii="Times New Roman" w:hAnsi="Times New Roman" w:cs="Times New Roman"/>
          <w:bCs/>
          <w:i/>
          <w:sz w:val="24"/>
          <w:szCs w:val="24"/>
        </w:rPr>
        <w:t>Таблица 13</w:t>
      </w:r>
    </w:p>
    <w:p w:rsidR="000F461F" w:rsidRPr="0084277F" w:rsidRDefault="000F461F" w:rsidP="000F461F">
      <w:pPr>
        <w:spacing w:after="0" w:line="240" w:lineRule="auto"/>
        <w:jc w:val="both"/>
      </w:pPr>
    </w:p>
    <w:tbl>
      <w:tblPr>
        <w:tblStyle w:val="a8"/>
        <w:tblW w:w="15021" w:type="dxa"/>
        <w:tblLayout w:type="fixed"/>
        <w:tblLook w:val="04A0" w:firstRow="1" w:lastRow="0" w:firstColumn="1" w:lastColumn="0" w:noHBand="0" w:noVBand="1"/>
      </w:tblPr>
      <w:tblGrid>
        <w:gridCol w:w="526"/>
        <w:gridCol w:w="2588"/>
        <w:gridCol w:w="1417"/>
        <w:gridCol w:w="1560"/>
        <w:gridCol w:w="1417"/>
        <w:gridCol w:w="1418"/>
        <w:gridCol w:w="6095"/>
      </w:tblGrid>
      <w:tr w:rsidR="000F461F" w:rsidRPr="003B31A7" w:rsidTr="00522C2B">
        <w:tc>
          <w:tcPr>
            <w:tcW w:w="526" w:type="dxa"/>
          </w:tcPr>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t>№</w:t>
            </w:r>
          </w:p>
        </w:tc>
        <w:tc>
          <w:tcPr>
            <w:tcW w:w="2588" w:type="dxa"/>
          </w:tcPr>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t>Название мероприятия</w:t>
            </w:r>
          </w:p>
        </w:tc>
        <w:tc>
          <w:tcPr>
            <w:tcW w:w="1417" w:type="dxa"/>
          </w:tcPr>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t>уровень</w:t>
            </w:r>
          </w:p>
        </w:tc>
        <w:tc>
          <w:tcPr>
            <w:tcW w:w="1560" w:type="dxa"/>
          </w:tcPr>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t xml:space="preserve">Участники </w:t>
            </w:r>
          </w:p>
        </w:tc>
        <w:tc>
          <w:tcPr>
            <w:tcW w:w="1417" w:type="dxa"/>
          </w:tcPr>
          <w:p w:rsidR="000F461F" w:rsidRPr="003B31A7" w:rsidRDefault="000F461F" w:rsidP="00522C2B">
            <w:pPr>
              <w:rPr>
                <w:rFonts w:ascii="Times New Roman" w:hAnsi="Times New Roman" w:cs="Times New Roman"/>
                <w:sz w:val="24"/>
                <w:szCs w:val="24"/>
              </w:rPr>
            </w:pPr>
            <w:r>
              <w:rPr>
                <w:rFonts w:ascii="Times New Roman" w:hAnsi="Times New Roman" w:cs="Times New Roman"/>
                <w:sz w:val="24"/>
                <w:szCs w:val="24"/>
              </w:rPr>
              <w:t>количество</w:t>
            </w:r>
          </w:p>
        </w:tc>
        <w:tc>
          <w:tcPr>
            <w:tcW w:w="1418" w:type="dxa"/>
          </w:tcPr>
          <w:p w:rsidR="000F461F" w:rsidRPr="003B31A7" w:rsidRDefault="000F461F" w:rsidP="00522C2B">
            <w:pPr>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6095" w:type="dxa"/>
          </w:tcPr>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t>Анализ (новое в организации и содержании, целесообразность проведения, планирование на следующий год)</w:t>
            </w:r>
          </w:p>
        </w:tc>
      </w:tr>
      <w:tr w:rsidR="000F461F" w:rsidRPr="003B31A7" w:rsidTr="00522C2B">
        <w:tc>
          <w:tcPr>
            <w:tcW w:w="526" w:type="dxa"/>
          </w:tcPr>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t>1.</w:t>
            </w:r>
          </w:p>
        </w:tc>
        <w:tc>
          <w:tcPr>
            <w:tcW w:w="2588" w:type="dxa"/>
          </w:tcPr>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t>Краевая церемония открытия скульптурной композиции «Народный просветитель Алтая»</w:t>
            </w:r>
          </w:p>
        </w:tc>
        <w:tc>
          <w:tcPr>
            <w:tcW w:w="1417" w:type="dxa"/>
          </w:tcPr>
          <w:p w:rsidR="000F461F" w:rsidRPr="003B31A7" w:rsidRDefault="000F461F" w:rsidP="00522C2B">
            <w:pPr>
              <w:rPr>
                <w:rFonts w:ascii="Times New Roman" w:hAnsi="Times New Roman" w:cs="Times New Roman"/>
                <w:sz w:val="24"/>
                <w:szCs w:val="24"/>
              </w:rPr>
            </w:pPr>
            <w:r>
              <w:rPr>
                <w:rFonts w:ascii="Times New Roman" w:hAnsi="Times New Roman" w:cs="Times New Roman"/>
                <w:sz w:val="24"/>
                <w:szCs w:val="24"/>
              </w:rPr>
              <w:t>р</w:t>
            </w:r>
            <w:r w:rsidRPr="003B31A7">
              <w:rPr>
                <w:rFonts w:ascii="Times New Roman" w:hAnsi="Times New Roman" w:cs="Times New Roman"/>
                <w:sz w:val="24"/>
                <w:szCs w:val="24"/>
              </w:rPr>
              <w:t>егион</w:t>
            </w:r>
            <w:r>
              <w:rPr>
                <w:rFonts w:ascii="Times New Roman" w:hAnsi="Times New Roman" w:cs="Times New Roman"/>
                <w:sz w:val="24"/>
                <w:szCs w:val="24"/>
              </w:rPr>
              <w:t>альный</w:t>
            </w:r>
          </w:p>
        </w:tc>
        <w:tc>
          <w:tcPr>
            <w:tcW w:w="1560" w:type="dxa"/>
          </w:tcPr>
          <w:p w:rsidR="000F461F" w:rsidRPr="003B31A7" w:rsidRDefault="000F461F" w:rsidP="00522C2B">
            <w:pPr>
              <w:rPr>
                <w:rFonts w:ascii="Times New Roman" w:hAnsi="Times New Roman" w:cs="Times New Roman"/>
                <w:sz w:val="24"/>
                <w:szCs w:val="24"/>
              </w:rPr>
            </w:pPr>
            <w:r>
              <w:rPr>
                <w:rFonts w:ascii="Times New Roman" w:hAnsi="Times New Roman" w:cs="Times New Roman"/>
                <w:sz w:val="24"/>
                <w:szCs w:val="24"/>
              </w:rPr>
              <w:t>п</w:t>
            </w:r>
            <w:r w:rsidRPr="003B31A7">
              <w:rPr>
                <w:rFonts w:ascii="Times New Roman" w:hAnsi="Times New Roman" w:cs="Times New Roman"/>
                <w:sz w:val="24"/>
                <w:szCs w:val="24"/>
              </w:rPr>
              <w:t>едагоги Алтайского края и г. Барнаула</w:t>
            </w:r>
          </w:p>
        </w:tc>
        <w:tc>
          <w:tcPr>
            <w:tcW w:w="1417" w:type="dxa"/>
          </w:tcPr>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t>100</w:t>
            </w:r>
          </w:p>
        </w:tc>
        <w:tc>
          <w:tcPr>
            <w:tcW w:w="1418" w:type="dxa"/>
          </w:tcPr>
          <w:p w:rsidR="000F461F" w:rsidRPr="003B31A7" w:rsidRDefault="000F461F" w:rsidP="00522C2B">
            <w:pPr>
              <w:rPr>
                <w:rFonts w:ascii="Times New Roman" w:hAnsi="Times New Roman" w:cs="Times New Roman"/>
                <w:sz w:val="24"/>
                <w:szCs w:val="24"/>
              </w:rPr>
            </w:pPr>
            <w:r>
              <w:rPr>
                <w:rFonts w:ascii="Times New Roman" w:hAnsi="Times New Roman" w:cs="Times New Roman"/>
                <w:sz w:val="24"/>
                <w:szCs w:val="24"/>
              </w:rPr>
              <w:t>сентябрь</w:t>
            </w:r>
          </w:p>
        </w:tc>
        <w:tc>
          <w:tcPr>
            <w:tcW w:w="6095" w:type="dxa"/>
          </w:tcPr>
          <w:p w:rsidR="000F461F" w:rsidRPr="003B31A7" w:rsidRDefault="000F461F" w:rsidP="00522C2B">
            <w:pPr>
              <w:rPr>
                <w:rFonts w:ascii="Times New Roman" w:hAnsi="Times New Roman" w:cs="Times New Roman"/>
                <w:sz w:val="24"/>
                <w:szCs w:val="24"/>
              </w:rPr>
            </w:pPr>
            <w:r>
              <w:rPr>
                <w:rFonts w:ascii="Times New Roman" w:hAnsi="Times New Roman" w:cs="Times New Roman"/>
                <w:sz w:val="24"/>
                <w:szCs w:val="24"/>
              </w:rPr>
              <w:t xml:space="preserve">Оригинальная </w:t>
            </w:r>
            <w:proofErr w:type="spellStart"/>
            <w:r>
              <w:rPr>
                <w:rFonts w:ascii="Times New Roman" w:hAnsi="Times New Roman" w:cs="Times New Roman"/>
                <w:sz w:val="24"/>
                <w:szCs w:val="24"/>
              </w:rPr>
              <w:t>сценарно</w:t>
            </w:r>
            <w:proofErr w:type="spellEnd"/>
            <w:r>
              <w:rPr>
                <w:rFonts w:ascii="Times New Roman" w:hAnsi="Times New Roman" w:cs="Times New Roman"/>
                <w:sz w:val="24"/>
                <w:szCs w:val="24"/>
              </w:rPr>
              <w:t xml:space="preserve"> – режиссёрская работа</w:t>
            </w:r>
            <w:r w:rsidRPr="003B31A7">
              <w:rPr>
                <w:rFonts w:ascii="Times New Roman" w:hAnsi="Times New Roman" w:cs="Times New Roman"/>
                <w:sz w:val="24"/>
                <w:szCs w:val="24"/>
              </w:rPr>
              <w:t>. В мероприя</w:t>
            </w:r>
            <w:r>
              <w:rPr>
                <w:rFonts w:ascii="Times New Roman" w:hAnsi="Times New Roman" w:cs="Times New Roman"/>
                <w:sz w:val="24"/>
                <w:szCs w:val="24"/>
              </w:rPr>
              <w:t>тии приняли участие учащиеся</w:t>
            </w:r>
            <w:r w:rsidRPr="003B31A7">
              <w:rPr>
                <w:rFonts w:ascii="Times New Roman" w:hAnsi="Times New Roman" w:cs="Times New Roman"/>
                <w:sz w:val="24"/>
                <w:szCs w:val="24"/>
              </w:rPr>
              <w:t xml:space="preserve"> </w:t>
            </w:r>
            <w:r>
              <w:rPr>
                <w:rFonts w:ascii="Times New Roman" w:hAnsi="Times New Roman" w:cs="Times New Roman"/>
                <w:sz w:val="24"/>
                <w:szCs w:val="24"/>
              </w:rPr>
              <w:t>театра юного актёра «Хамелеон»</w:t>
            </w:r>
          </w:p>
        </w:tc>
      </w:tr>
      <w:tr w:rsidR="000F461F" w:rsidRPr="003B31A7" w:rsidTr="00522C2B">
        <w:tc>
          <w:tcPr>
            <w:tcW w:w="526" w:type="dxa"/>
          </w:tcPr>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t>2.</w:t>
            </w:r>
          </w:p>
        </w:tc>
        <w:tc>
          <w:tcPr>
            <w:tcW w:w="2588" w:type="dxa"/>
          </w:tcPr>
          <w:p w:rsidR="000F461F" w:rsidRPr="003B31A7" w:rsidRDefault="000F461F" w:rsidP="00522C2B">
            <w:pPr>
              <w:rPr>
                <w:rFonts w:ascii="Times New Roman" w:hAnsi="Times New Roman" w:cs="Times New Roman"/>
                <w:sz w:val="24"/>
                <w:szCs w:val="24"/>
              </w:rPr>
            </w:pPr>
            <w:r>
              <w:rPr>
                <w:rFonts w:ascii="Times New Roman" w:hAnsi="Times New Roman" w:cs="Times New Roman"/>
                <w:sz w:val="24"/>
                <w:szCs w:val="24"/>
              </w:rPr>
              <w:t>Городская н</w:t>
            </w:r>
            <w:r w:rsidRPr="003B31A7">
              <w:rPr>
                <w:rFonts w:ascii="Times New Roman" w:hAnsi="Times New Roman" w:cs="Times New Roman"/>
                <w:sz w:val="24"/>
                <w:szCs w:val="24"/>
              </w:rPr>
              <w:t>аучно-практическая конференция</w:t>
            </w:r>
          </w:p>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t xml:space="preserve">«Профилактика аддитивного и </w:t>
            </w:r>
            <w:proofErr w:type="spellStart"/>
            <w:r w:rsidRPr="003B31A7">
              <w:rPr>
                <w:rFonts w:ascii="Times New Roman" w:hAnsi="Times New Roman" w:cs="Times New Roman"/>
                <w:sz w:val="24"/>
                <w:szCs w:val="24"/>
              </w:rPr>
              <w:lastRenderedPageBreak/>
              <w:t>девиантного</w:t>
            </w:r>
            <w:proofErr w:type="spellEnd"/>
            <w:r w:rsidRPr="003B31A7">
              <w:rPr>
                <w:rFonts w:ascii="Times New Roman" w:hAnsi="Times New Roman" w:cs="Times New Roman"/>
                <w:sz w:val="24"/>
                <w:szCs w:val="24"/>
              </w:rPr>
              <w:t xml:space="preserve"> поведения</w:t>
            </w:r>
          </w:p>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t xml:space="preserve">в современных </w:t>
            </w:r>
            <w:r>
              <w:rPr>
                <w:rFonts w:ascii="Times New Roman" w:hAnsi="Times New Roman" w:cs="Times New Roman"/>
                <w:sz w:val="24"/>
                <w:szCs w:val="24"/>
              </w:rPr>
              <w:t>условиях</w:t>
            </w:r>
            <w:r w:rsidRPr="003B31A7">
              <w:rPr>
                <w:rFonts w:ascii="Times New Roman" w:hAnsi="Times New Roman" w:cs="Times New Roman"/>
                <w:sz w:val="24"/>
                <w:szCs w:val="24"/>
              </w:rPr>
              <w:t xml:space="preserve"> </w:t>
            </w:r>
          </w:p>
        </w:tc>
        <w:tc>
          <w:tcPr>
            <w:tcW w:w="1417" w:type="dxa"/>
          </w:tcPr>
          <w:p w:rsidR="000F461F" w:rsidRPr="003B31A7" w:rsidRDefault="000F461F" w:rsidP="00522C2B">
            <w:pPr>
              <w:rPr>
                <w:rFonts w:ascii="Times New Roman" w:hAnsi="Times New Roman" w:cs="Times New Roman"/>
                <w:sz w:val="24"/>
                <w:szCs w:val="24"/>
              </w:rPr>
            </w:pPr>
            <w:r>
              <w:rPr>
                <w:rFonts w:ascii="Times New Roman" w:hAnsi="Times New Roman" w:cs="Times New Roman"/>
                <w:sz w:val="24"/>
                <w:szCs w:val="24"/>
              </w:rPr>
              <w:lastRenderedPageBreak/>
              <w:t>муниципальный</w:t>
            </w:r>
          </w:p>
        </w:tc>
        <w:tc>
          <w:tcPr>
            <w:tcW w:w="1560" w:type="dxa"/>
          </w:tcPr>
          <w:p w:rsidR="000F461F" w:rsidRPr="003B31A7" w:rsidRDefault="000F461F" w:rsidP="00522C2B">
            <w:pPr>
              <w:rPr>
                <w:rFonts w:ascii="Times New Roman" w:hAnsi="Times New Roman" w:cs="Times New Roman"/>
                <w:sz w:val="24"/>
                <w:szCs w:val="24"/>
              </w:rPr>
            </w:pPr>
            <w:proofErr w:type="spellStart"/>
            <w:r w:rsidRPr="003B31A7">
              <w:rPr>
                <w:rFonts w:ascii="Times New Roman" w:hAnsi="Times New Roman" w:cs="Times New Roman"/>
                <w:sz w:val="24"/>
                <w:szCs w:val="24"/>
              </w:rPr>
              <w:t>Зам.</w:t>
            </w:r>
            <w:r>
              <w:rPr>
                <w:rFonts w:ascii="Times New Roman" w:hAnsi="Times New Roman" w:cs="Times New Roman"/>
                <w:sz w:val="24"/>
                <w:szCs w:val="24"/>
              </w:rPr>
              <w:t>директоров</w:t>
            </w:r>
            <w:proofErr w:type="spellEnd"/>
            <w:r>
              <w:rPr>
                <w:rFonts w:ascii="Times New Roman" w:hAnsi="Times New Roman" w:cs="Times New Roman"/>
                <w:sz w:val="24"/>
                <w:szCs w:val="24"/>
              </w:rPr>
              <w:t xml:space="preserve"> ОУ по УВР, </w:t>
            </w:r>
            <w:proofErr w:type="spellStart"/>
            <w:r>
              <w:rPr>
                <w:rFonts w:ascii="Times New Roman" w:hAnsi="Times New Roman" w:cs="Times New Roman"/>
                <w:sz w:val="24"/>
                <w:szCs w:val="24"/>
              </w:rPr>
              <w:t>соц.педагоги</w:t>
            </w:r>
            <w:proofErr w:type="spellEnd"/>
            <w:r>
              <w:rPr>
                <w:rFonts w:ascii="Times New Roman" w:hAnsi="Times New Roman" w:cs="Times New Roman"/>
                <w:sz w:val="24"/>
                <w:szCs w:val="24"/>
              </w:rPr>
              <w:t>,</w:t>
            </w:r>
            <w:r w:rsidRPr="003B31A7">
              <w:rPr>
                <w:rFonts w:ascii="Times New Roman" w:hAnsi="Times New Roman" w:cs="Times New Roman"/>
                <w:sz w:val="24"/>
                <w:szCs w:val="24"/>
              </w:rPr>
              <w:t xml:space="preserve"> психологи</w:t>
            </w:r>
          </w:p>
        </w:tc>
        <w:tc>
          <w:tcPr>
            <w:tcW w:w="1417" w:type="dxa"/>
          </w:tcPr>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t>150</w:t>
            </w:r>
          </w:p>
        </w:tc>
        <w:tc>
          <w:tcPr>
            <w:tcW w:w="1418" w:type="dxa"/>
          </w:tcPr>
          <w:p w:rsidR="000F461F" w:rsidRPr="003B31A7" w:rsidRDefault="000F461F" w:rsidP="00522C2B">
            <w:pPr>
              <w:rPr>
                <w:rFonts w:ascii="Times New Roman" w:hAnsi="Times New Roman" w:cs="Times New Roman"/>
                <w:sz w:val="24"/>
                <w:szCs w:val="24"/>
              </w:rPr>
            </w:pPr>
            <w:r>
              <w:rPr>
                <w:rFonts w:ascii="Times New Roman" w:hAnsi="Times New Roman" w:cs="Times New Roman"/>
                <w:sz w:val="24"/>
                <w:szCs w:val="24"/>
              </w:rPr>
              <w:t xml:space="preserve"> сентябрь</w:t>
            </w:r>
          </w:p>
        </w:tc>
        <w:tc>
          <w:tcPr>
            <w:tcW w:w="6095" w:type="dxa"/>
          </w:tcPr>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t>Цель конференции – профилактика асоциальных явлений среди подростковой среды. Инновационные формы работы по дан</w:t>
            </w:r>
            <w:r>
              <w:rPr>
                <w:rFonts w:ascii="Times New Roman" w:hAnsi="Times New Roman" w:cs="Times New Roman"/>
                <w:sz w:val="24"/>
                <w:szCs w:val="24"/>
              </w:rPr>
              <w:t>ной проблеме</w:t>
            </w:r>
          </w:p>
        </w:tc>
      </w:tr>
      <w:tr w:rsidR="000F461F" w:rsidRPr="003B31A7" w:rsidTr="00522C2B">
        <w:tc>
          <w:tcPr>
            <w:tcW w:w="526" w:type="dxa"/>
          </w:tcPr>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lastRenderedPageBreak/>
              <w:t>3.</w:t>
            </w:r>
          </w:p>
        </w:tc>
        <w:tc>
          <w:tcPr>
            <w:tcW w:w="2588" w:type="dxa"/>
          </w:tcPr>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t>Краевой Слёт педагогических отрядов</w:t>
            </w:r>
          </w:p>
        </w:tc>
        <w:tc>
          <w:tcPr>
            <w:tcW w:w="1417" w:type="dxa"/>
          </w:tcPr>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t>регион</w:t>
            </w:r>
            <w:r>
              <w:rPr>
                <w:rFonts w:ascii="Times New Roman" w:hAnsi="Times New Roman" w:cs="Times New Roman"/>
                <w:sz w:val="24"/>
                <w:szCs w:val="24"/>
              </w:rPr>
              <w:t>альный</w:t>
            </w:r>
          </w:p>
        </w:tc>
        <w:tc>
          <w:tcPr>
            <w:tcW w:w="1560" w:type="dxa"/>
          </w:tcPr>
          <w:p w:rsidR="000F461F" w:rsidRPr="003B31A7" w:rsidRDefault="000F461F" w:rsidP="00522C2B">
            <w:pPr>
              <w:rPr>
                <w:rFonts w:ascii="Times New Roman" w:hAnsi="Times New Roman" w:cs="Times New Roman"/>
                <w:sz w:val="24"/>
                <w:szCs w:val="24"/>
              </w:rPr>
            </w:pPr>
            <w:proofErr w:type="spellStart"/>
            <w:r w:rsidRPr="003B31A7">
              <w:rPr>
                <w:rFonts w:ascii="Times New Roman" w:hAnsi="Times New Roman" w:cs="Times New Roman"/>
                <w:sz w:val="24"/>
                <w:szCs w:val="24"/>
              </w:rPr>
              <w:t>Пед.отряды</w:t>
            </w:r>
            <w:proofErr w:type="spellEnd"/>
          </w:p>
        </w:tc>
        <w:tc>
          <w:tcPr>
            <w:tcW w:w="1417" w:type="dxa"/>
          </w:tcPr>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t>15</w:t>
            </w:r>
          </w:p>
        </w:tc>
        <w:tc>
          <w:tcPr>
            <w:tcW w:w="1418" w:type="dxa"/>
          </w:tcPr>
          <w:p w:rsidR="000F461F" w:rsidRPr="003B31A7" w:rsidRDefault="000F461F" w:rsidP="00522C2B">
            <w:pPr>
              <w:rPr>
                <w:rFonts w:ascii="Times New Roman" w:hAnsi="Times New Roman" w:cs="Times New Roman"/>
                <w:sz w:val="24"/>
                <w:szCs w:val="24"/>
              </w:rPr>
            </w:pPr>
            <w:r>
              <w:rPr>
                <w:rFonts w:ascii="Times New Roman" w:hAnsi="Times New Roman" w:cs="Times New Roman"/>
                <w:sz w:val="24"/>
                <w:szCs w:val="24"/>
              </w:rPr>
              <w:t>октябрь</w:t>
            </w:r>
          </w:p>
        </w:tc>
        <w:tc>
          <w:tcPr>
            <w:tcW w:w="6095" w:type="dxa"/>
          </w:tcPr>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t>Разработка сценария выступления. Подготовка творческой группы</w:t>
            </w:r>
          </w:p>
        </w:tc>
      </w:tr>
      <w:tr w:rsidR="000F461F" w:rsidRPr="003B31A7" w:rsidTr="00522C2B">
        <w:tc>
          <w:tcPr>
            <w:tcW w:w="526" w:type="dxa"/>
          </w:tcPr>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t>4.</w:t>
            </w:r>
          </w:p>
        </w:tc>
        <w:tc>
          <w:tcPr>
            <w:tcW w:w="2588" w:type="dxa"/>
          </w:tcPr>
          <w:p w:rsidR="000F461F" w:rsidRPr="003B31A7" w:rsidRDefault="000F461F" w:rsidP="00522C2B">
            <w:pPr>
              <w:rPr>
                <w:rFonts w:ascii="Times New Roman" w:hAnsi="Times New Roman" w:cs="Times New Roman"/>
                <w:sz w:val="24"/>
                <w:szCs w:val="24"/>
              </w:rPr>
            </w:pPr>
            <w:r>
              <w:rPr>
                <w:rFonts w:ascii="Times New Roman" w:hAnsi="Times New Roman" w:cs="Times New Roman"/>
                <w:sz w:val="24"/>
                <w:szCs w:val="24"/>
              </w:rPr>
              <w:t>Театрализованное праздничное мероприятие</w:t>
            </w:r>
            <w:r w:rsidRPr="003B31A7">
              <w:rPr>
                <w:rFonts w:ascii="Times New Roman" w:hAnsi="Times New Roman" w:cs="Times New Roman"/>
                <w:sz w:val="24"/>
                <w:szCs w:val="24"/>
              </w:rPr>
              <w:t xml:space="preserve"> ко Дню Народного единства</w:t>
            </w:r>
          </w:p>
        </w:tc>
        <w:tc>
          <w:tcPr>
            <w:tcW w:w="1417" w:type="dxa"/>
          </w:tcPr>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t>район</w:t>
            </w:r>
            <w:r>
              <w:rPr>
                <w:rFonts w:ascii="Times New Roman" w:hAnsi="Times New Roman" w:cs="Times New Roman"/>
                <w:sz w:val="24"/>
                <w:szCs w:val="24"/>
              </w:rPr>
              <w:t>ный</w:t>
            </w:r>
          </w:p>
        </w:tc>
        <w:tc>
          <w:tcPr>
            <w:tcW w:w="1560" w:type="dxa"/>
          </w:tcPr>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t>Ветераны</w:t>
            </w:r>
            <w:r>
              <w:rPr>
                <w:rFonts w:ascii="Times New Roman" w:hAnsi="Times New Roman" w:cs="Times New Roman"/>
                <w:sz w:val="24"/>
                <w:szCs w:val="24"/>
              </w:rPr>
              <w:t xml:space="preserve"> войны и труда</w:t>
            </w:r>
          </w:p>
        </w:tc>
        <w:tc>
          <w:tcPr>
            <w:tcW w:w="1417" w:type="dxa"/>
          </w:tcPr>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t>200</w:t>
            </w:r>
          </w:p>
        </w:tc>
        <w:tc>
          <w:tcPr>
            <w:tcW w:w="1418" w:type="dxa"/>
          </w:tcPr>
          <w:p w:rsidR="000F461F" w:rsidRPr="003B31A7" w:rsidRDefault="000F461F" w:rsidP="00522C2B">
            <w:pPr>
              <w:rPr>
                <w:rFonts w:ascii="Times New Roman" w:hAnsi="Times New Roman" w:cs="Times New Roman"/>
                <w:sz w:val="24"/>
                <w:szCs w:val="24"/>
              </w:rPr>
            </w:pPr>
            <w:r>
              <w:rPr>
                <w:rFonts w:ascii="Times New Roman" w:hAnsi="Times New Roman" w:cs="Times New Roman"/>
                <w:sz w:val="24"/>
                <w:szCs w:val="24"/>
              </w:rPr>
              <w:t>ноябрь</w:t>
            </w:r>
          </w:p>
        </w:tc>
        <w:tc>
          <w:tcPr>
            <w:tcW w:w="6095" w:type="dxa"/>
          </w:tcPr>
          <w:p w:rsidR="000F461F" w:rsidRPr="003B31A7" w:rsidRDefault="000F461F" w:rsidP="00522C2B">
            <w:pPr>
              <w:rPr>
                <w:rFonts w:ascii="Times New Roman" w:hAnsi="Times New Roman" w:cs="Times New Roman"/>
                <w:sz w:val="24"/>
                <w:szCs w:val="24"/>
              </w:rPr>
            </w:pPr>
            <w:r>
              <w:rPr>
                <w:rFonts w:ascii="Times New Roman" w:hAnsi="Times New Roman" w:cs="Times New Roman"/>
                <w:sz w:val="24"/>
                <w:szCs w:val="24"/>
              </w:rPr>
              <w:t>Традиционная форма проведения, привлечён большой круг социальных партнёров</w:t>
            </w:r>
          </w:p>
        </w:tc>
      </w:tr>
      <w:tr w:rsidR="000F461F" w:rsidRPr="003B31A7" w:rsidTr="00522C2B">
        <w:tc>
          <w:tcPr>
            <w:tcW w:w="526" w:type="dxa"/>
          </w:tcPr>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t>5.</w:t>
            </w:r>
          </w:p>
        </w:tc>
        <w:tc>
          <w:tcPr>
            <w:tcW w:w="2588" w:type="dxa"/>
          </w:tcPr>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t>Второй открытый фестиваль творчества «Радуга профсоюзных талантов»</w:t>
            </w:r>
          </w:p>
        </w:tc>
        <w:tc>
          <w:tcPr>
            <w:tcW w:w="1417" w:type="dxa"/>
          </w:tcPr>
          <w:p w:rsidR="000F461F" w:rsidRPr="003B31A7" w:rsidRDefault="000F461F" w:rsidP="00522C2B">
            <w:pPr>
              <w:rPr>
                <w:rFonts w:ascii="Times New Roman" w:hAnsi="Times New Roman" w:cs="Times New Roman"/>
                <w:sz w:val="24"/>
                <w:szCs w:val="24"/>
              </w:rPr>
            </w:pPr>
            <w:r>
              <w:rPr>
                <w:rFonts w:ascii="Times New Roman" w:hAnsi="Times New Roman" w:cs="Times New Roman"/>
                <w:sz w:val="24"/>
                <w:szCs w:val="24"/>
              </w:rPr>
              <w:t>муниципальный</w:t>
            </w:r>
          </w:p>
        </w:tc>
        <w:tc>
          <w:tcPr>
            <w:tcW w:w="1560" w:type="dxa"/>
          </w:tcPr>
          <w:p w:rsidR="000F461F" w:rsidRPr="003B31A7" w:rsidRDefault="000F461F" w:rsidP="00522C2B">
            <w:pPr>
              <w:rPr>
                <w:rFonts w:ascii="Times New Roman" w:hAnsi="Times New Roman" w:cs="Times New Roman"/>
                <w:sz w:val="24"/>
                <w:szCs w:val="24"/>
              </w:rPr>
            </w:pPr>
            <w:r w:rsidRPr="0084277F">
              <w:rPr>
                <w:rFonts w:ascii="Times New Roman" w:hAnsi="Times New Roman" w:cs="Times New Roman"/>
                <w:sz w:val="24"/>
                <w:szCs w:val="24"/>
              </w:rPr>
              <w:t>члены городского профсоюза работников образования</w:t>
            </w:r>
          </w:p>
        </w:tc>
        <w:tc>
          <w:tcPr>
            <w:tcW w:w="1417" w:type="dxa"/>
          </w:tcPr>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t>100</w:t>
            </w:r>
          </w:p>
        </w:tc>
        <w:tc>
          <w:tcPr>
            <w:tcW w:w="1418" w:type="dxa"/>
          </w:tcPr>
          <w:p w:rsidR="000F461F" w:rsidRPr="003B31A7" w:rsidRDefault="000F461F" w:rsidP="00522C2B">
            <w:pPr>
              <w:rPr>
                <w:rFonts w:ascii="Times New Roman" w:hAnsi="Times New Roman" w:cs="Times New Roman"/>
                <w:sz w:val="24"/>
                <w:szCs w:val="24"/>
              </w:rPr>
            </w:pPr>
            <w:r>
              <w:rPr>
                <w:rFonts w:ascii="Times New Roman" w:hAnsi="Times New Roman" w:cs="Times New Roman"/>
                <w:sz w:val="24"/>
                <w:szCs w:val="24"/>
              </w:rPr>
              <w:t>ноябрь</w:t>
            </w:r>
          </w:p>
        </w:tc>
        <w:tc>
          <w:tcPr>
            <w:tcW w:w="6095" w:type="dxa"/>
          </w:tcPr>
          <w:p w:rsidR="000F461F" w:rsidRPr="003B31A7" w:rsidRDefault="000F461F" w:rsidP="00522C2B">
            <w:pPr>
              <w:rPr>
                <w:rFonts w:ascii="Times New Roman" w:hAnsi="Times New Roman" w:cs="Times New Roman"/>
                <w:sz w:val="24"/>
                <w:szCs w:val="24"/>
              </w:rPr>
            </w:pPr>
            <w:r>
              <w:rPr>
                <w:rFonts w:ascii="Times New Roman" w:hAnsi="Times New Roman" w:cs="Times New Roman"/>
                <w:sz w:val="24"/>
                <w:szCs w:val="24"/>
              </w:rPr>
              <w:t>Фестиваль творчества</w:t>
            </w:r>
          </w:p>
        </w:tc>
      </w:tr>
      <w:tr w:rsidR="000F461F" w:rsidRPr="003B31A7" w:rsidTr="00522C2B">
        <w:tc>
          <w:tcPr>
            <w:tcW w:w="526" w:type="dxa"/>
          </w:tcPr>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t>6.</w:t>
            </w:r>
          </w:p>
        </w:tc>
        <w:tc>
          <w:tcPr>
            <w:tcW w:w="2588" w:type="dxa"/>
          </w:tcPr>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t>Городской конкурс общественных формирований «Здоровье – образ жизни»</w:t>
            </w:r>
          </w:p>
          <w:p w:rsidR="000F461F" w:rsidRPr="003B31A7" w:rsidRDefault="000F461F" w:rsidP="00522C2B">
            <w:pPr>
              <w:rPr>
                <w:rFonts w:ascii="Times New Roman" w:hAnsi="Times New Roman" w:cs="Times New Roman"/>
                <w:sz w:val="24"/>
                <w:szCs w:val="24"/>
              </w:rPr>
            </w:pPr>
          </w:p>
        </w:tc>
        <w:tc>
          <w:tcPr>
            <w:tcW w:w="1417" w:type="dxa"/>
          </w:tcPr>
          <w:p w:rsidR="000F461F" w:rsidRPr="003B31A7" w:rsidRDefault="000F461F" w:rsidP="00522C2B">
            <w:pPr>
              <w:rPr>
                <w:rFonts w:ascii="Times New Roman" w:hAnsi="Times New Roman" w:cs="Times New Roman"/>
                <w:sz w:val="24"/>
                <w:szCs w:val="24"/>
              </w:rPr>
            </w:pPr>
            <w:r>
              <w:rPr>
                <w:rFonts w:ascii="Times New Roman" w:hAnsi="Times New Roman" w:cs="Times New Roman"/>
                <w:sz w:val="24"/>
                <w:szCs w:val="24"/>
              </w:rPr>
              <w:t>муниципальный</w:t>
            </w:r>
          </w:p>
        </w:tc>
        <w:tc>
          <w:tcPr>
            <w:tcW w:w="1560" w:type="dxa"/>
          </w:tcPr>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t>Общественные формирования ОУ г. Барнаула</w:t>
            </w:r>
          </w:p>
        </w:tc>
        <w:tc>
          <w:tcPr>
            <w:tcW w:w="1417" w:type="dxa"/>
          </w:tcPr>
          <w:p w:rsidR="000F461F" w:rsidRPr="003B31A7" w:rsidRDefault="000F461F" w:rsidP="00522C2B">
            <w:pPr>
              <w:rPr>
                <w:rFonts w:ascii="Times New Roman" w:hAnsi="Times New Roman" w:cs="Times New Roman"/>
                <w:sz w:val="24"/>
                <w:szCs w:val="24"/>
              </w:rPr>
            </w:pPr>
            <w:r>
              <w:rPr>
                <w:rFonts w:ascii="Times New Roman" w:hAnsi="Times New Roman" w:cs="Times New Roman"/>
                <w:sz w:val="24"/>
                <w:szCs w:val="24"/>
              </w:rPr>
              <w:t>б</w:t>
            </w:r>
            <w:r w:rsidRPr="003B31A7">
              <w:rPr>
                <w:rFonts w:ascii="Times New Roman" w:hAnsi="Times New Roman" w:cs="Times New Roman"/>
                <w:sz w:val="24"/>
                <w:szCs w:val="24"/>
              </w:rPr>
              <w:t>олее 800</w:t>
            </w:r>
          </w:p>
        </w:tc>
        <w:tc>
          <w:tcPr>
            <w:tcW w:w="1418" w:type="dxa"/>
          </w:tcPr>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t>ноябрь</w:t>
            </w:r>
          </w:p>
        </w:tc>
        <w:tc>
          <w:tcPr>
            <w:tcW w:w="6095" w:type="dxa"/>
          </w:tcPr>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t>Проводится с целью обобщения опыта работы и внедрения эффективных технологий в сферу профилактической работы, повышение уровня социальной активности обучающихся и воспитанников учреждений образования города, формирование у них навыков ответственного поведения</w:t>
            </w:r>
          </w:p>
        </w:tc>
      </w:tr>
      <w:tr w:rsidR="000F461F" w:rsidRPr="003B31A7" w:rsidTr="00522C2B">
        <w:trPr>
          <w:trHeight w:val="1251"/>
        </w:trPr>
        <w:tc>
          <w:tcPr>
            <w:tcW w:w="526" w:type="dxa"/>
          </w:tcPr>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t>7.</w:t>
            </w:r>
          </w:p>
        </w:tc>
        <w:tc>
          <w:tcPr>
            <w:tcW w:w="2588" w:type="dxa"/>
          </w:tcPr>
          <w:p w:rsidR="000F461F" w:rsidRPr="0084277F" w:rsidRDefault="000F461F" w:rsidP="00522C2B">
            <w:pPr>
              <w:rPr>
                <w:rFonts w:ascii="Times New Roman" w:hAnsi="Times New Roman" w:cs="Times New Roman"/>
                <w:b/>
                <w:sz w:val="24"/>
                <w:szCs w:val="24"/>
              </w:rPr>
            </w:pPr>
            <w:r w:rsidRPr="003B31A7">
              <w:rPr>
                <w:rFonts w:ascii="Times New Roman" w:hAnsi="Times New Roman" w:cs="Times New Roman"/>
                <w:sz w:val="24"/>
                <w:szCs w:val="24"/>
              </w:rPr>
              <w:t>Городской фестиваль общественных формирований «Здоровая нация – будущее России</w:t>
            </w:r>
            <w:r>
              <w:rPr>
                <w:rFonts w:ascii="Times New Roman" w:hAnsi="Times New Roman" w:cs="Times New Roman"/>
                <w:b/>
                <w:sz w:val="24"/>
                <w:szCs w:val="24"/>
              </w:rPr>
              <w:t>»</w:t>
            </w:r>
          </w:p>
        </w:tc>
        <w:tc>
          <w:tcPr>
            <w:tcW w:w="1417" w:type="dxa"/>
          </w:tcPr>
          <w:p w:rsidR="000F461F" w:rsidRDefault="000F461F" w:rsidP="00522C2B">
            <w:r w:rsidRPr="004B75A0">
              <w:rPr>
                <w:rFonts w:ascii="Times New Roman" w:hAnsi="Times New Roman" w:cs="Times New Roman"/>
                <w:sz w:val="24"/>
                <w:szCs w:val="24"/>
              </w:rPr>
              <w:t>муниципальный</w:t>
            </w:r>
          </w:p>
        </w:tc>
        <w:tc>
          <w:tcPr>
            <w:tcW w:w="1560" w:type="dxa"/>
          </w:tcPr>
          <w:p w:rsidR="000F461F" w:rsidRPr="003B31A7" w:rsidRDefault="000F461F" w:rsidP="00522C2B">
            <w:pPr>
              <w:rPr>
                <w:rFonts w:ascii="Times New Roman" w:hAnsi="Times New Roman" w:cs="Times New Roman"/>
                <w:sz w:val="24"/>
                <w:szCs w:val="24"/>
              </w:rPr>
            </w:pPr>
            <w:r>
              <w:rPr>
                <w:rFonts w:ascii="Times New Roman" w:hAnsi="Times New Roman" w:cs="Times New Roman"/>
                <w:sz w:val="24"/>
                <w:szCs w:val="24"/>
              </w:rPr>
              <w:t>о</w:t>
            </w:r>
            <w:r w:rsidRPr="003B31A7">
              <w:rPr>
                <w:rFonts w:ascii="Times New Roman" w:hAnsi="Times New Roman" w:cs="Times New Roman"/>
                <w:sz w:val="24"/>
                <w:szCs w:val="24"/>
              </w:rPr>
              <w:t>бщественные формирования ОУ г. Барнаула</w:t>
            </w:r>
          </w:p>
        </w:tc>
        <w:tc>
          <w:tcPr>
            <w:tcW w:w="1417" w:type="dxa"/>
          </w:tcPr>
          <w:p w:rsidR="000F461F" w:rsidRPr="003B31A7" w:rsidRDefault="000F461F" w:rsidP="00522C2B">
            <w:pPr>
              <w:rPr>
                <w:rFonts w:ascii="Times New Roman" w:hAnsi="Times New Roman" w:cs="Times New Roman"/>
                <w:sz w:val="24"/>
                <w:szCs w:val="24"/>
              </w:rPr>
            </w:pPr>
          </w:p>
        </w:tc>
        <w:tc>
          <w:tcPr>
            <w:tcW w:w="1418" w:type="dxa"/>
          </w:tcPr>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t>ноябрь</w:t>
            </w:r>
          </w:p>
        </w:tc>
        <w:tc>
          <w:tcPr>
            <w:tcW w:w="6095" w:type="dxa"/>
          </w:tcPr>
          <w:p w:rsidR="000F461F" w:rsidRPr="003B31A7" w:rsidRDefault="000F461F" w:rsidP="00522C2B">
            <w:pPr>
              <w:rPr>
                <w:rFonts w:ascii="Times New Roman" w:hAnsi="Times New Roman" w:cs="Times New Roman"/>
                <w:sz w:val="24"/>
                <w:szCs w:val="24"/>
              </w:rPr>
            </w:pPr>
            <w:r>
              <w:rPr>
                <w:rFonts w:ascii="Times New Roman" w:hAnsi="Times New Roman" w:cs="Times New Roman"/>
                <w:sz w:val="24"/>
                <w:szCs w:val="24"/>
              </w:rPr>
              <w:t>Второй этап творческий</w:t>
            </w:r>
            <w:r w:rsidRPr="003B31A7">
              <w:rPr>
                <w:rFonts w:ascii="Times New Roman" w:hAnsi="Times New Roman" w:cs="Times New Roman"/>
                <w:sz w:val="24"/>
                <w:szCs w:val="24"/>
              </w:rPr>
              <w:t xml:space="preserve"> городского конкурса «Здоровье – образ жизни»</w:t>
            </w:r>
          </w:p>
        </w:tc>
      </w:tr>
      <w:tr w:rsidR="000F461F" w:rsidRPr="003B31A7" w:rsidTr="00522C2B">
        <w:tc>
          <w:tcPr>
            <w:tcW w:w="526" w:type="dxa"/>
          </w:tcPr>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t>8.</w:t>
            </w:r>
          </w:p>
        </w:tc>
        <w:tc>
          <w:tcPr>
            <w:tcW w:w="2588" w:type="dxa"/>
          </w:tcPr>
          <w:p w:rsidR="000F461F" w:rsidRPr="003B31A7" w:rsidRDefault="000F461F" w:rsidP="00522C2B">
            <w:pPr>
              <w:pStyle w:val="af0"/>
              <w:jc w:val="left"/>
              <w:rPr>
                <w:sz w:val="24"/>
                <w:szCs w:val="24"/>
              </w:rPr>
            </w:pPr>
            <w:r w:rsidRPr="003B31A7">
              <w:rPr>
                <w:sz w:val="24"/>
                <w:szCs w:val="24"/>
              </w:rPr>
              <w:t>Конкурс творчества среди дошкольных образовательных учреждений г. Барнаула</w:t>
            </w:r>
          </w:p>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t>«Маленькая страна»</w:t>
            </w:r>
          </w:p>
        </w:tc>
        <w:tc>
          <w:tcPr>
            <w:tcW w:w="1417" w:type="dxa"/>
          </w:tcPr>
          <w:p w:rsidR="000F461F" w:rsidRDefault="000F461F" w:rsidP="00522C2B">
            <w:r w:rsidRPr="004B75A0">
              <w:rPr>
                <w:rFonts w:ascii="Times New Roman" w:hAnsi="Times New Roman" w:cs="Times New Roman"/>
                <w:sz w:val="24"/>
                <w:szCs w:val="24"/>
              </w:rPr>
              <w:t>муниципальный</w:t>
            </w:r>
          </w:p>
        </w:tc>
        <w:tc>
          <w:tcPr>
            <w:tcW w:w="1560" w:type="dxa"/>
          </w:tcPr>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t>ДОУ</w:t>
            </w:r>
          </w:p>
        </w:tc>
        <w:tc>
          <w:tcPr>
            <w:tcW w:w="1417" w:type="dxa"/>
          </w:tcPr>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t>100</w:t>
            </w:r>
          </w:p>
        </w:tc>
        <w:tc>
          <w:tcPr>
            <w:tcW w:w="1418" w:type="dxa"/>
          </w:tcPr>
          <w:p w:rsidR="000F461F" w:rsidRPr="003B31A7" w:rsidRDefault="000F461F" w:rsidP="00522C2B">
            <w:pPr>
              <w:ind w:right="-285"/>
              <w:jc w:val="both"/>
              <w:rPr>
                <w:rFonts w:ascii="Times New Roman" w:hAnsi="Times New Roman" w:cs="Times New Roman"/>
                <w:color w:val="000000"/>
                <w:sz w:val="24"/>
                <w:szCs w:val="24"/>
              </w:rPr>
            </w:pPr>
            <w:r>
              <w:rPr>
                <w:rFonts w:ascii="Times New Roman" w:hAnsi="Times New Roman" w:cs="Times New Roman"/>
                <w:color w:val="000000"/>
                <w:sz w:val="24"/>
                <w:szCs w:val="24"/>
              </w:rPr>
              <w:t>ноябрь</w:t>
            </w:r>
          </w:p>
        </w:tc>
        <w:tc>
          <w:tcPr>
            <w:tcW w:w="6095" w:type="dxa"/>
          </w:tcPr>
          <w:p w:rsidR="000F461F" w:rsidRPr="003B31A7" w:rsidRDefault="000F461F" w:rsidP="00522C2B">
            <w:pPr>
              <w:ind w:right="-285"/>
              <w:jc w:val="both"/>
              <w:rPr>
                <w:rFonts w:ascii="Times New Roman" w:hAnsi="Times New Roman" w:cs="Times New Roman"/>
                <w:sz w:val="24"/>
                <w:szCs w:val="24"/>
              </w:rPr>
            </w:pPr>
            <w:r>
              <w:rPr>
                <w:rFonts w:ascii="Times New Roman" w:hAnsi="Times New Roman" w:cs="Times New Roman"/>
                <w:color w:val="000000"/>
                <w:sz w:val="24"/>
                <w:szCs w:val="24"/>
              </w:rPr>
              <w:t>Данный к</w:t>
            </w:r>
            <w:r w:rsidRPr="003B31A7">
              <w:rPr>
                <w:rFonts w:ascii="Times New Roman" w:hAnsi="Times New Roman" w:cs="Times New Roman"/>
                <w:color w:val="000000"/>
                <w:sz w:val="24"/>
                <w:szCs w:val="24"/>
              </w:rPr>
              <w:t>онкурс способствует повышению интереса к различным видам искусства,</w:t>
            </w:r>
            <w:r w:rsidRPr="003B31A7">
              <w:rPr>
                <w:rFonts w:ascii="Times New Roman" w:hAnsi="Times New Roman" w:cs="Times New Roman"/>
                <w:bCs/>
                <w:sz w:val="24"/>
                <w:szCs w:val="24"/>
              </w:rPr>
              <w:t xml:space="preserve"> </w:t>
            </w:r>
            <w:r w:rsidRPr="003B31A7">
              <w:rPr>
                <w:rFonts w:ascii="Times New Roman" w:hAnsi="Times New Roman" w:cs="Times New Roman"/>
                <w:sz w:val="24"/>
                <w:szCs w:val="24"/>
              </w:rPr>
              <w:t>развитию художественного творчества и формированию эстетического вкуса у детей дошкольного возраста. Основными задачами Конкурса являются -</w:t>
            </w:r>
            <w:r w:rsidRPr="003B31A7">
              <w:rPr>
                <w:rFonts w:ascii="Times New Roman" w:hAnsi="Times New Roman" w:cs="Times New Roman"/>
                <w:i/>
                <w:sz w:val="24"/>
                <w:szCs w:val="24"/>
              </w:rPr>
              <w:t xml:space="preserve"> </w:t>
            </w:r>
            <w:r w:rsidRPr="003B31A7">
              <w:rPr>
                <w:rFonts w:ascii="Times New Roman" w:hAnsi="Times New Roman" w:cs="Times New Roman"/>
                <w:sz w:val="24"/>
                <w:szCs w:val="24"/>
              </w:rPr>
              <w:t xml:space="preserve">развитие навыков публичных выступлений и поддержка творчески одаренных детей дошкольного возраста. </w:t>
            </w:r>
          </w:p>
        </w:tc>
      </w:tr>
      <w:tr w:rsidR="000F461F" w:rsidRPr="003B31A7" w:rsidTr="00522C2B">
        <w:tc>
          <w:tcPr>
            <w:tcW w:w="526" w:type="dxa"/>
          </w:tcPr>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lastRenderedPageBreak/>
              <w:t>9.</w:t>
            </w:r>
          </w:p>
        </w:tc>
        <w:tc>
          <w:tcPr>
            <w:tcW w:w="2588" w:type="dxa"/>
          </w:tcPr>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t xml:space="preserve">Районный конкурс патриотической песни им. </w:t>
            </w:r>
            <w:r>
              <w:rPr>
                <w:rFonts w:ascii="Times New Roman" w:hAnsi="Times New Roman" w:cs="Times New Roman"/>
                <w:sz w:val="24"/>
                <w:szCs w:val="24"/>
              </w:rPr>
              <w:t xml:space="preserve">В. </w:t>
            </w:r>
            <w:r w:rsidRPr="003B31A7">
              <w:rPr>
                <w:rFonts w:ascii="Times New Roman" w:hAnsi="Times New Roman" w:cs="Times New Roman"/>
                <w:sz w:val="24"/>
                <w:szCs w:val="24"/>
              </w:rPr>
              <w:t>Завьялова</w:t>
            </w:r>
          </w:p>
        </w:tc>
        <w:tc>
          <w:tcPr>
            <w:tcW w:w="1417" w:type="dxa"/>
          </w:tcPr>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t>район</w:t>
            </w:r>
          </w:p>
        </w:tc>
        <w:tc>
          <w:tcPr>
            <w:tcW w:w="1560" w:type="dxa"/>
          </w:tcPr>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t>Творческие коллективы ОУ</w:t>
            </w:r>
            <w:r>
              <w:rPr>
                <w:rFonts w:ascii="Times New Roman" w:hAnsi="Times New Roman" w:cs="Times New Roman"/>
                <w:sz w:val="24"/>
                <w:szCs w:val="24"/>
              </w:rPr>
              <w:t xml:space="preserve"> района</w:t>
            </w:r>
          </w:p>
        </w:tc>
        <w:tc>
          <w:tcPr>
            <w:tcW w:w="1417" w:type="dxa"/>
          </w:tcPr>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t>250</w:t>
            </w:r>
          </w:p>
        </w:tc>
        <w:tc>
          <w:tcPr>
            <w:tcW w:w="1418" w:type="dxa"/>
          </w:tcPr>
          <w:p w:rsidR="000F461F" w:rsidRPr="003B31A7" w:rsidRDefault="000F461F" w:rsidP="00522C2B">
            <w:pPr>
              <w:autoSpaceDE w:val="0"/>
              <w:autoSpaceDN w:val="0"/>
              <w:adjustRightInd w:val="0"/>
              <w:jc w:val="both"/>
              <w:rPr>
                <w:rFonts w:ascii="Times New Roman" w:hAnsi="Times New Roman" w:cs="Times New Roman"/>
                <w:sz w:val="24"/>
                <w:szCs w:val="24"/>
              </w:rPr>
            </w:pPr>
            <w:r w:rsidRPr="003B31A7">
              <w:rPr>
                <w:rFonts w:ascii="Times New Roman" w:hAnsi="Times New Roman" w:cs="Times New Roman"/>
                <w:sz w:val="24"/>
                <w:szCs w:val="24"/>
              </w:rPr>
              <w:t>декабрь</w:t>
            </w:r>
          </w:p>
        </w:tc>
        <w:tc>
          <w:tcPr>
            <w:tcW w:w="6095" w:type="dxa"/>
          </w:tcPr>
          <w:p w:rsidR="000F461F" w:rsidRPr="003B31A7" w:rsidRDefault="000F461F" w:rsidP="00522C2B">
            <w:pPr>
              <w:autoSpaceDE w:val="0"/>
              <w:autoSpaceDN w:val="0"/>
              <w:adjustRightInd w:val="0"/>
              <w:jc w:val="both"/>
              <w:rPr>
                <w:rFonts w:ascii="Times New Roman" w:hAnsi="Times New Roman" w:cs="Times New Roman"/>
                <w:sz w:val="24"/>
                <w:szCs w:val="24"/>
              </w:rPr>
            </w:pPr>
            <w:r w:rsidRPr="003B31A7">
              <w:rPr>
                <w:rFonts w:ascii="Times New Roman" w:hAnsi="Times New Roman" w:cs="Times New Roman"/>
                <w:sz w:val="24"/>
                <w:szCs w:val="24"/>
              </w:rPr>
              <w:t>Цель Фестиваля:</w:t>
            </w:r>
          </w:p>
          <w:p w:rsidR="000F461F" w:rsidRPr="003B31A7" w:rsidRDefault="000F461F" w:rsidP="00522C2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-обеспечение </w:t>
            </w:r>
            <w:r w:rsidRPr="003B31A7">
              <w:rPr>
                <w:rFonts w:ascii="Times New Roman" w:hAnsi="Times New Roman" w:cs="Times New Roman"/>
                <w:sz w:val="24"/>
                <w:szCs w:val="24"/>
              </w:rPr>
              <w:t>условий духовно-нравственного, патриотического воспитания детей и молодежи средствами музыкального, вокального искусства.</w:t>
            </w:r>
          </w:p>
          <w:p w:rsidR="000F461F" w:rsidRPr="003B31A7" w:rsidRDefault="000F461F" w:rsidP="00522C2B">
            <w:pPr>
              <w:autoSpaceDE w:val="0"/>
              <w:autoSpaceDN w:val="0"/>
              <w:adjustRightInd w:val="0"/>
              <w:jc w:val="both"/>
              <w:rPr>
                <w:rFonts w:ascii="Times New Roman" w:hAnsi="Times New Roman" w:cs="Times New Roman"/>
                <w:sz w:val="24"/>
                <w:szCs w:val="24"/>
              </w:rPr>
            </w:pPr>
            <w:r w:rsidRPr="003B31A7">
              <w:rPr>
                <w:rFonts w:ascii="Times New Roman" w:hAnsi="Times New Roman" w:cs="Times New Roman"/>
                <w:sz w:val="24"/>
                <w:szCs w:val="24"/>
              </w:rPr>
              <w:t>Задачи:</w:t>
            </w:r>
          </w:p>
          <w:p w:rsidR="000F461F" w:rsidRPr="003B31A7" w:rsidRDefault="000F461F" w:rsidP="00522C2B">
            <w:pPr>
              <w:autoSpaceDE w:val="0"/>
              <w:autoSpaceDN w:val="0"/>
              <w:adjustRightInd w:val="0"/>
              <w:jc w:val="both"/>
              <w:rPr>
                <w:rFonts w:ascii="Times New Roman" w:hAnsi="Times New Roman" w:cs="Times New Roman"/>
                <w:sz w:val="24"/>
                <w:szCs w:val="24"/>
              </w:rPr>
            </w:pPr>
            <w:r w:rsidRPr="003B31A7">
              <w:rPr>
                <w:rFonts w:ascii="Times New Roman" w:hAnsi="Times New Roman" w:cs="Times New Roman"/>
                <w:sz w:val="24"/>
                <w:szCs w:val="24"/>
              </w:rPr>
              <w:t>-выявление и поддержка одаренных молодых авторов и исполнителей песен гражданско-патриотической направленности;</w:t>
            </w:r>
          </w:p>
          <w:p w:rsidR="000F461F" w:rsidRPr="003B31A7" w:rsidRDefault="000F461F" w:rsidP="00522C2B">
            <w:pPr>
              <w:autoSpaceDE w:val="0"/>
              <w:autoSpaceDN w:val="0"/>
              <w:adjustRightInd w:val="0"/>
              <w:jc w:val="both"/>
              <w:rPr>
                <w:rFonts w:ascii="Times New Roman" w:hAnsi="Times New Roman" w:cs="Times New Roman"/>
                <w:sz w:val="24"/>
                <w:szCs w:val="24"/>
              </w:rPr>
            </w:pPr>
            <w:r w:rsidRPr="003B31A7">
              <w:rPr>
                <w:rFonts w:ascii="Times New Roman" w:hAnsi="Times New Roman" w:cs="Times New Roman"/>
                <w:sz w:val="24"/>
                <w:szCs w:val="24"/>
              </w:rPr>
              <w:t>-создание среды творческого общения молодежи друг с другом, ветеранами войн для осуществления принципа преемственности поколений;</w:t>
            </w:r>
          </w:p>
          <w:p w:rsidR="000F461F" w:rsidRPr="003B31A7" w:rsidRDefault="000F461F" w:rsidP="00522C2B">
            <w:pPr>
              <w:autoSpaceDE w:val="0"/>
              <w:autoSpaceDN w:val="0"/>
              <w:adjustRightInd w:val="0"/>
              <w:jc w:val="both"/>
              <w:rPr>
                <w:rFonts w:ascii="Times New Roman" w:hAnsi="Times New Roman" w:cs="Times New Roman"/>
                <w:sz w:val="24"/>
                <w:szCs w:val="24"/>
              </w:rPr>
            </w:pPr>
            <w:r w:rsidRPr="003B31A7">
              <w:rPr>
                <w:rFonts w:ascii="Times New Roman" w:hAnsi="Times New Roman" w:cs="Times New Roman"/>
                <w:sz w:val="24"/>
                <w:szCs w:val="24"/>
              </w:rPr>
              <w:t>-привлечение внимания государственных структур, общественных организаций и средств массовой информации к проблемам патриотического воспитания молодежи и сохранения тенд</w:t>
            </w:r>
            <w:r>
              <w:rPr>
                <w:rFonts w:ascii="Times New Roman" w:hAnsi="Times New Roman" w:cs="Times New Roman"/>
                <w:sz w:val="24"/>
                <w:szCs w:val="24"/>
              </w:rPr>
              <w:t>енций песенной культуры в крае.</w:t>
            </w:r>
          </w:p>
        </w:tc>
      </w:tr>
      <w:tr w:rsidR="000F461F" w:rsidRPr="003B31A7" w:rsidTr="00522C2B">
        <w:tc>
          <w:tcPr>
            <w:tcW w:w="526" w:type="dxa"/>
          </w:tcPr>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t>10.</w:t>
            </w:r>
          </w:p>
        </w:tc>
        <w:tc>
          <w:tcPr>
            <w:tcW w:w="2588" w:type="dxa"/>
          </w:tcPr>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t>«Весеннее созвездие»</w:t>
            </w:r>
          </w:p>
          <w:p w:rsidR="000F461F" w:rsidRPr="003B31A7" w:rsidRDefault="000F461F" w:rsidP="00522C2B">
            <w:pPr>
              <w:rPr>
                <w:rFonts w:ascii="Times New Roman" w:hAnsi="Times New Roman" w:cs="Times New Roman"/>
                <w:sz w:val="24"/>
                <w:szCs w:val="24"/>
              </w:rPr>
            </w:pPr>
            <w:r>
              <w:rPr>
                <w:rFonts w:ascii="Times New Roman" w:hAnsi="Times New Roman" w:cs="Times New Roman"/>
                <w:sz w:val="24"/>
                <w:szCs w:val="24"/>
              </w:rPr>
              <w:t xml:space="preserve">Творческий конкурс среди педагогических </w:t>
            </w:r>
            <w:r w:rsidRPr="003B31A7">
              <w:rPr>
                <w:rFonts w:ascii="Times New Roman" w:hAnsi="Times New Roman" w:cs="Times New Roman"/>
                <w:sz w:val="24"/>
                <w:szCs w:val="24"/>
              </w:rPr>
              <w:t>работников дошкольных учреждений</w:t>
            </w:r>
            <w:r>
              <w:rPr>
                <w:rFonts w:ascii="Times New Roman" w:hAnsi="Times New Roman" w:cs="Times New Roman"/>
                <w:sz w:val="24"/>
                <w:szCs w:val="24"/>
              </w:rPr>
              <w:t xml:space="preserve"> г. Барнаула</w:t>
            </w:r>
          </w:p>
        </w:tc>
        <w:tc>
          <w:tcPr>
            <w:tcW w:w="1417" w:type="dxa"/>
          </w:tcPr>
          <w:p w:rsidR="000F461F" w:rsidRPr="003B31A7" w:rsidRDefault="000F461F" w:rsidP="00522C2B">
            <w:pPr>
              <w:rPr>
                <w:rFonts w:ascii="Times New Roman" w:hAnsi="Times New Roman" w:cs="Times New Roman"/>
                <w:sz w:val="24"/>
                <w:szCs w:val="24"/>
              </w:rPr>
            </w:pPr>
          </w:p>
        </w:tc>
        <w:tc>
          <w:tcPr>
            <w:tcW w:w="1560" w:type="dxa"/>
          </w:tcPr>
          <w:p w:rsidR="000F461F" w:rsidRPr="003B31A7" w:rsidRDefault="000F461F" w:rsidP="00522C2B">
            <w:pPr>
              <w:rPr>
                <w:rFonts w:ascii="Times New Roman" w:hAnsi="Times New Roman" w:cs="Times New Roman"/>
                <w:sz w:val="24"/>
                <w:szCs w:val="24"/>
              </w:rPr>
            </w:pPr>
          </w:p>
        </w:tc>
        <w:tc>
          <w:tcPr>
            <w:tcW w:w="1417" w:type="dxa"/>
          </w:tcPr>
          <w:p w:rsidR="000F461F" w:rsidRPr="003B31A7" w:rsidRDefault="000F461F" w:rsidP="00522C2B">
            <w:pPr>
              <w:rPr>
                <w:rFonts w:ascii="Times New Roman" w:hAnsi="Times New Roman" w:cs="Times New Roman"/>
                <w:sz w:val="24"/>
                <w:szCs w:val="24"/>
              </w:rPr>
            </w:pPr>
          </w:p>
        </w:tc>
        <w:tc>
          <w:tcPr>
            <w:tcW w:w="1418" w:type="dxa"/>
          </w:tcPr>
          <w:p w:rsidR="000F461F" w:rsidRPr="003B31A7" w:rsidRDefault="000F461F" w:rsidP="00522C2B">
            <w:pPr>
              <w:ind w:right="-285"/>
              <w:rPr>
                <w:rFonts w:ascii="Times New Roman" w:hAnsi="Times New Roman" w:cs="Times New Roman"/>
                <w:sz w:val="24"/>
                <w:szCs w:val="24"/>
              </w:rPr>
            </w:pPr>
            <w:r w:rsidRPr="003B31A7">
              <w:rPr>
                <w:rFonts w:ascii="Times New Roman" w:hAnsi="Times New Roman" w:cs="Times New Roman"/>
                <w:sz w:val="24"/>
                <w:szCs w:val="24"/>
              </w:rPr>
              <w:t>май</w:t>
            </w:r>
          </w:p>
        </w:tc>
        <w:tc>
          <w:tcPr>
            <w:tcW w:w="6095" w:type="dxa"/>
          </w:tcPr>
          <w:p w:rsidR="000F461F" w:rsidRPr="003B31A7" w:rsidRDefault="000F461F" w:rsidP="00522C2B">
            <w:pPr>
              <w:ind w:right="-285" w:firstLine="709"/>
              <w:jc w:val="both"/>
              <w:rPr>
                <w:rFonts w:ascii="Times New Roman" w:hAnsi="Times New Roman" w:cs="Times New Roman"/>
                <w:sz w:val="24"/>
                <w:szCs w:val="24"/>
              </w:rPr>
            </w:pPr>
            <w:r w:rsidRPr="003B31A7">
              <w:rPr>
                <w:rFonts w:ascii="Times New Roman" w:hAnsi="Times New Roman" w:cs="Times New Roman"/>
                <w:sz w:val="24"/>
                <w:szCs w:val="24"/>
              </w:rPr>
              <w:t xml:space="preserve">Данный Конкурс способствует повышению интереса к различным видам искусства, развитию творческого потенциала педагогических работников. </w:t>
            </w:r>
          </w:p>
          <w:p w:rsidR="000F461F" w:rsidRPr="003B31A7" w:rsidRDefault="000F461F" w:rsidP="00522C2B">
            <w:pPr>
              <w:ind w:right="-285" w:firstLine="709"/>
              <w:jc w:val="both"/>
              <w:rPr>
                <w:rFonts w:ascii="Times New Roman" w:hAnsi="Times New Roman" w:cs="Times New Roman"/>
                <w:sz w:val="24"/>
                <w:szCs w:val="24"/>
              </w:rPr>
            </w:pPr>
            <w:r w:rsidRPr="003B31A7">
              <w:rPr>
                <w:rFonts w:ascii="Times New Roman" w:hAnsi="Times New Roman" w:cs="Times New Roman"/>
                <w:sz w:val="24"/>
                <w:szCs w:val="24"/>
              </w:rPr>
              <w:t>Основными задачами Конкурса являются -</w:t>
            </w:r>
            <w:r w:rsidRPr="003B31A7">
              <w:rPr>
                <w:rFonts w:ascii="Times New Roman" w:hAnsi="Times New Roman" w:cs="Times New Roman"/>
                <w:i/>
                <w:sz w:val="24"/>
                <w:szCs w:val="24"/>
              </w:rPr>
              <w:t xml:space="preserve"> </w:t>
            </w:r>
            <w:r w:rsidRPr="003B31A7">
              <w:rPr>
                <w:rFonts w:ascii="Times New Roman" w:hAnsi="Times New Roman" w:cs="Times New Roman"/>
                <w:sz w:val="24"/>
                <w:szCs w:val="24"/>
              </w:rPr>
              <w:t xml:space="preserve">развитие навыков публичных выступлений и поддержка творчества среди педагогического состава ДОУ. </w:t>
            </w:r>
          </w:p>
          <w:p w:rsidR="000F461F" w:rsidRPr="003B31A7" w:rsidRDefault="000F461F" w:rsidP="00522C2B">
            <w:pPr>
              <w:rPr>
                <w:rFonts w:ascii="Times New Roman" w:hAnsi="Times New Roman" w:cs="Times New Roman"/>
                <w:sz w:val="24"/>
                <w:szCs w:val="24"/>
              </w:rPr>
            </w:pPr>
          </w:p>
        </w:tc>
      </w:tr>
      <w:tr w:rsidR="000F461F" w:rsidRPr="003B31A7" w:rsidTr="00522C2B">
        <w:tc>
          <w:tcPr>
            <w:tcW w:w="526" w:type="dxa"/>
          </w:tcPr>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t>11.</w:t>
            </w:r>
          </w:p>
        </w:tc>
        <w:tc>
          <w:tcPr>
            <w:tcW w:w="2588" w:type="dxa"/>
          </w:tcPr>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t>Городской Марафон «От сердца к сердцу»</w:t>
            </w:r>
          </w:p>
          <w:p w:rsidR="000F461F" w:rsidRPr="003B31A7" w:rsidRDefault="000F461F" w:rsidP="00522C2B">
            <w:pPr>
              <w:rPr>
                <w:rFonts w:ascii="Times New Roman" w:hAnsi="Times New Roman" w:cs="Times New Roman"/>
                <w:sz w:val="24"/>
                <w:szCs w:val="24"/>
              </w:rPr>
            </w:pPr>
          </w:p>
          <w:p w:rsidR="000F461F" w:rsidRPr="003B31A7" w:rsidRDefault="000F461F" w:rsidP="00522C2B">
            <w:pPr>
              <w:rPr>
                <w:rFonts w:ascii="Times New Roman" w:hAnsi="Times New Roman" w:cs="Times New Roman"/>
                <w:sz w:val="24"/>
                <w:szCs w:val="24"/>
              </w:rPr>
            </w:pPr>
          </w:p>
          <w:p w:rsidR="000F461F" w:rsidRPr="003B31A7" w:rsidRDefault="000F461F" w:rsidP="00522C2B">
            <w:pPr>
              <w:rPr>
                <w:rFonts w:ascii="Times New Roman" w:hAnsi="Times New Roman" w:cs="Times New Roman"/>
                <w:sz w:val="24"/>
                <w:szCs w:val="24"/>
              </w:rPr>
            </w:pPr>
          </w:p>
        </w:tc>
        <w:tc>
          <w:tcPr>
            <w:tcW w:w="1417" w:type="dxa"/>
          </w:tcPr>
          <w:p w:rsidR="000F461F" w:rsidRPr="003B31A7" w:rsidRDefault="000F461F" w:rsidP="00522C2B">
            <w:pPr>
              <w:rPr>
                <w:rFonts w:ascii="Times New Roman" w:hAnsi="Times New Roman" w:cs="Times New Roman"/>
                <w:sz w:val="24"/>
                <w:szCs w:val="24"/>
              </w:rPr>
            </w:pPr>
            <w:r>
              <w:rPr>
                <w:rFonts w:ascii="Times New Roman" w:hAnsi="Times New Roman" w:cs="Times New Roman"/>
                <w:sz w:val="24"/>
                <w:szCs w:val="24"/>
              </w:rPr>
              <w:t>муниципальный</w:t>
            </w:r>
          </w:p>
        </w:tc>
        <w:tc>
          <w:tcPr>
            <w:tcW w:w="1560" w:type="dxa"/>
          </w:tcPr>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t>ОУ</w:t>
            </w:r>
          </w:p>
        </w:tc>
        <w:tc>
          <w:tcPr>
            <w:tcW w:w="1417" w:type="dxa"/>
          </w:tcPr>
          <w:p w:rsidR="000F461F" w:rsidRPr="003B31A7" w:rsidRDefault="000F461F" w:rsidP="00522C2B">
            <w:pPr>
              <w:rPr>
                <w:rFonts w:ascii="Times New Roman" w:hAnsi="Times New Roman" w:cs="Times New Roman"/>
                <w:sz w:val="24"/>
                <w:szCs w:val="24"/>
              </w:rPr>
            </w:pPr>
            <w:r>
              <w:rPr>
                <w:rFonts w:ascii="Times New Roman" w:hAnsi="Times New Roman" w:cs="Times New Roman"/>
                <w:sz w:val="24"/>
                <w:szCs w:val="24"/>
              </w:rPr>
              <w:t>б</w:t>
            </w:r>
            <w:r w:rsidRPr="003B31A7">
              <w:rPr>
                <w:rFonts w:ascii="Times New Roman" w:hAnsi="Times New Roman" w:cs="Times New Roman"/>
                <w:sz w:val="24"/>
                <w:szCs w:val="24"/>
              </w:rPr>
              <w:t>олее 800</w:t>
            </w:r>
          </w:p>
        </w:tc>
        <w:tc>
          <w:tcPr>
            <w:tcW w:w="1418" w:type="dxa"/>
          </w:tcPr>
          <w:p w:rsidR="000F461F" w:rsidRPr="003B31A7" w:rsidRDefault="000F461F" w:rsidP="00522C2B">
            <w:pP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а</w:t>
            </w:r>
            <w:r w:rsidRPr="003B31A7">
              <w:rPr>
                <w:rFonts w:ascii="Times New Roman" w:eastAsia="Arial" w:hAnsi="Times New Roman" w:cs="Times New Roman"/>
                <w:sz w:val="24"/>
                <w:szCs w:val="24"/>
                <w:lang w:eastAsia="ar-SA"/>
              </w:rPr>
              <w:t>прель-май</w:t>
            </w:r>
          </w:p>
        </w:tc>
        <w:tc>
          <w:tcPr>
            <w:tcW w:w="6095" w:type="dxa"/>
          </w:tcPr>
          <w:p w:rsidR="000F461F" w:rsidRPr="003B31A7" w:rsidRDefault="000F461F" w:rsidP="00522C2B">
            <w:pPr>
              <w:rPr>
                <w:rFonts w:ascii="Times New Roman" w:eastAsia="Arial" w:hAnsi="Times New Roman" w:cs="Times New Roman"/>
                <w:sz w:val="24"/>
                <w:szCs w:val="24"/>
                <w:lang w:eastAsia="ar-SA"/>
              </w:rPr>
            </w:pPr>
            <w:r w:rsidRPr="003B31A7">
              <w:rPr>
                <w:rFonts w:ascii="Times New Roman" w:eastAsia="Arial" w:hAnsi="Times New Roman" w:cs="Times New Roman"/>
                <w:sz w:val="24"/>
                <w:szCs w:val="24"/>
                <w:lang w:eastAsia="ar-SA"/>
              </w:rPr>
              <w:t>Марафон проводится в рамках реализации   программы «Комплексные меры по профилактике зависимых состояний и противодействию незаконному обороту наркотиков в городе Барнауле на 2015-2017 годы»</w:t>
            </w:r>
          </w:p>
          <w:p w:rsidR="000F461F" w:rsidRPr="00DF269B" w:rsidRDefault="000F461F" w:rsidP="00522C2B">
            <w:pPr>
              <w:shd w:val="clear" w:color="auto" w:fill="FFFFFF"/>
              <w:jc w:val="both"/>
              <w:rPr>
                <w:rFonts w:ascii="Times New Roman" w:eastAsia="Times New Roman" w:hAnsi="Times New Roman" w:cs="Times New Roman"/>
                <w:sz w:val="24"/>
                <w:szCs w:val="24"/>
                <w:lang w:eastAsia="ru-RU"/>
              </w:rPr>
            </w:pPr>
            <w:r w:rsidRPr="003B31A7">
              <w:rPr>
                <w:rFonts w:ascii="Times New Roman" w:eastAsia="Times New Roman" w:hAnsi="Times New Roman" w:cs="Times New Roman"/>
                <w:sz w:val="24"/>
                <w:szCs w:val="24"/>
                <w:lang w:eastAsia="ru-RU"/>
              </w:rPr>
              <w:t xml:space="preserve">Цель марафона </w:t>
            </w:r>
            <w:r w:rsidRPr="003B31A7">
              <w:rPr>
                <w:rFonts w:ascii="Times New Roman" w:eastAsia="Times New Roman" w:hAnsi="Times New Roman" w:cs="Times New Roman"/>
                <w:sz w:val="24"/>
                <w:szCs w:val="24"/>
                <w:lang w:eastAsia="ar-SA"/>
              </w:rPr>
              <w:t>–</w:t>
            </w:r>
            <w:r w:rsidRPr="003B31A7">
              <w:rPr>
                <w:rFonts w:ascii="Times New Roman" w:eastAsia="Times New Roman" w:hAnsi="Times New Roman" w:cs="Times New Roman"/>
                <w:sz w:val="24"/>
                <w:szCs w:val="24"/>
                <w:lang w:eastAsia="ru-RU"/>
              </w:rPr>
              <w:t xml:space="preserve"> популяризация идей, ценностей и практик волонтерского движения антинаркотической направленности.</w:t>
            </w:r>
          </w:p>
        </w:tc>
      </w:tr>
      <w:tr w:rsidR="000F461F" w:rsidRPr="003B31A7" w:rsidTr="00522C2B">
        <w:tc>
          <w:tcPr>
            <w:tcW w:w="526" w:type="dxa"/>
          </w:tcPr>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t>12</w:t>
            </w:r>
          </w:p>
        </w:tc>
        <w:tc>
          <w:tcPr>
            <w:tcW w:w="2588" w:type="dxa"/>
          </w:tcPr>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t>Городской конкурс «Благополучная семья – успешный город»</w:t>
            </w:r>
          </w:p>
        </w:tc>
        <w:tc>
          <w:tcPr>
            <w:tcW w:w="1417" w:type="dxa"/>
          </w:tcPr>
          <w:p w:rsidR="000F461F" w:rsidRDefault="000F461F" w:rsidP="00522C2B">
            <w:r w:rsidRPr="000E3CA6">
              <w:rPr>
                <w:rFonts w:ascii="Times New Roman" w:hAnsi="Times New Roman" w:cs="Times New Roman"/>
                <w:sz w:val="24"/>
                <w:szCs w:val="24"/>
              </w:rPr>
              <w:t>муниципальный</w:t>
            </w:r>
          </w:p>
        </w:tc>
        <w:tc>
          <w:tcPr>
            <w:tcW w:w="1560" w:type="dxa"/>
          </w:tcPr>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t>ОУ</w:t>
            </w:r>
          </w:p>
        </w:tc>
        <w:tc>
          <w:tcPr>
            <w:tcW w:w="1417" w:type="dxa"/>
          </w:tcPr>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t>50</w:t>
            </w:r>
          </w:p>
        </w:tc>
        <w:tc>
          <w:tcPr>
            <w:tcW w:w="1418" w:type="dxa"/>
          </w:tcPr>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t>апрель</w:t>
            </w:r>
          </w:p>
        </w:tc>
        <w:tc>
          <w:tcPr>
            <w:tcW w:w="6095" w:type="dxa"/>
          </w:tcPr>
          <w:p w:rsidR="000F461F" w:rsidRPr="003B31A7" w:rsidRDefault="000F461F" w:rsidP="00522C2B">
            <w:pPr>
              <w:rPr>
                <w:rFonts w:ascii="Times New Roman" w:hAnsi="Times New Roman" w:cs="Times New Roman"/>
                <w:sz w:val="24"/>
                <w:szCs w:val="24"/>
              </w:rPr>
            </w:pPr>
            <w:r>
              <w:rPr>
                <w:rFonts w:ascii="Times New Roman" w:hAnsi="Times New Roman" w:cs="Times New Roman"/>
                <w:sz w:val="24"/>
                <w:szCs w:val="24"/>
              </w:rPr>
              <w:t xml:space="preserve">Конкурс проводится в </w:t>
            </w:r>
            <w:r w:rsidRPr="003B31A7">
              <w:rPr>
                <w:rFonts w:ascii="Times New Roman" w:hAnsi="Times New Roman" w:cs="Times New Roman"/>
                <w:sz w:val="24"/>
                <w:szCs w:val="24"/>
              </w:rPr>
              <w:t>целях духовно-нравств</w:t>
            </w:r>
            <w:r>
              <w:rPr>
                <w:rFonts w:ascii="Times New Roman" w:hAnsi="Times New Roman" w:cs="Times New Roman"/>
                <w:sz w:val="24"/>
                <w:szCs w:val="24"/>
              </w:rPr>
              <w:t xml:space="preserve">енного    развития, воспитания детей </w:t>
            </w:r>
            <w:r w:rsidRPr="003B31A7">
              <w:rPr>
                <w:rFonts w:ascii="Times New Roman" w:hAnsi="Times New Roman" w:cs="Times New Roman"/>
                <w:sz w:val="24"/>
                <w:szCs w:val="24"/>
              </w:rPr>
              <w:t xml:space="preserve">и подростков </w:t>
            </w:r>
            <w:r>
              <w:rPr>
                <w:rFonts w:ascii="Times New Roman" w:hAnsi="Times New Roman" w:cs="Times New Roman"/>
                <w:sz w:val="24"/>
                <w:szCs w:val="24"/>
              </w:rPr>
              <w:t xml:space="preserve">через </w:t>
            </w:r>
            <w:r w:rsidRPr="003B31A7">
              <w:rPr>
                <w:rFonts w:ascii="Times New Roman" w:hAnsi="Times New Roman" w:cs="Times New Roman"/>
                <w:sz w:val="24"/>
                <w:szCs w:val="24"/>
              </w:rPr>
              <w:t xml:space="preserve">создание   социальной   рекламы, пропагандирующей ведение здорового образа жизни, семейные ценности, </w:t>
            </w:r>
            <w:r w:rsidRPr="003B31A7">
              <w:rPr>
                <w:rFonts w:ascii="Times New Roman" w:hAnsi="Times New Roman" w:cs="Times New Roman"/>
                <w:sz w:val="24"/>
                <w:szCs w:val="24"/>
              </w:rPr>
              <w:lastRenderedPageBreak/>
              <w:t>законопослушное поведение и безопасность жизнедеятельности</w:t>
            </w:r>
          </w:p>
        </w:tc>
      </w:tr>
      <w:tr w:rsidR="000F461F" w:rsidRPr="003B31A7" w:rsidTr="00522C2B">
        <w:tc>
          <w:tcPr>
            <w:tcW w:w="526" w:type="dxa"/>
          </w:tcPr>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lastRenderedPageBreak/>
              <w:t>13</w:t>
            </w:r>
          </w:p>
        </w:tc>
        <w:tc>
          <w:tcPr>
            <w:tcW w:w="2588" w:type="dxa"/>
          </w:tcPr>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t>Праздничный концерт ко Дню защиты детей</w:t>
            </w:r>
            <w:r>
              <w:rPr>
                <w:rFonts w:ascii="Times New Roman" w:hAnsi="Times New Roman" w:cs="Times New Roman"/>
                <w:sz w:val="24"/>
                <w:szCs w:val="24"/>
              </w:rPr>
              <w:t xml:space="preserve"> на площади у театра Драмы им. В. Шукшина</w:t>
            </w:r>
          </w:p>
        </w:tc>
        <w:tc>
          <w:tcPr>
            <w:tcW w:w="1417" w:type="dxa"/>
          </w:tcPr>
          <w:p w:rsidR="000F461F" w:rsidRDefault="000F461F" w:rsidP="00522C2B">
            <w:r w:rsidRPr="000E3CA6">
              <w:rPr>
                <w:rFonts w:ascii="Times New Roman" w:hAnsi="Times New Roman" w:cs="Times New Roman"/>
                <w:sz w:val="24"/>
                <w:szCs w:val="24"/>
              </w:rPr>
              <w:t>муниципальный</w:t>
            </w:r>
          </w:p>
        </w:tc>
        <w:tc>
          <w:tcPr>
            <w:tcW w:w="1560" w:type="dxa"/>
          </w:tcPr>
          <w:p w:rsidR="000F461F" w:rsidRPr="003B31A7" w:rsidRDefault="000F461F" w:rsidP="00522C2B">
            <w:pPr>
              <w:rPr>
                <w:rFonts w:ascii="Times New Roman" w:hAnsi="Times New Roman" w:cs="Times New Roman"/>
                <w:sz w:val="24"/>
                <w:szCs w:val="24"/>
              </w:rPr>
            </w:pPr>
            <w:r>
              <w:rPr>
                <w:rFonts w:ascii="Times New Roman" w:hAnsi="Times New Roman" w:cs="Times New Roman"/>
                <w:sz w:val="24"/>
                <w:szCs w:val="24"/>
              </w:rPr>
              <w:t>Творческие кол-вы Ц</w:t>
            </w:r>
            <w:r w:rsidRPr="003B31A7">
              <w:rPr>
                <w:rFonts w:ascii="Times New Roman" w:hAnsi="Times New Roman" w:cs="Times New Roman"/>
                <w:sz w:val="24"/>
                <w:szCs w:val="24"/>
              </w:rPr>
              <w:t>ентра</w:t>
            </w:r>
          </w:p>
        </w:tc>
        <w:tc>
          <w:tcPr>
            <w:tcW w:w="1417" w:type="dxa"/>
          </w:tcPr>
          <w:p w:rsidR="000F461F" w:rsidRPr="003B31A7" w:rsidRDefault="000F461F" w:rsidP="00522C2B">
            <w:pPr>
              <w:rPr>
                <w:rFonts w:ascii="Times New Roman" w:hAnsi="Times New Roman" w:cs="Times New Roman"/>
                <w:sz w:val="24"/>
                <w:szCs w:val="24"/>
              </w:rPr>
            </w:pPr>
            <w:r w:rsidRPr="003B31A7">
              <w:rPr>
                <w:rFonts w:ascii="Times New Roman" w:hAnsi="Times New Roman" w:cs="Times New Roman"/>
                <w:sz w:val="24"/>
                <w:szCs w:val="24"/>
              </w:rPr>
              <w:t>60</w:t>
            </w:r>
          </w:p>
        </w:tc>
        <w:tc>
          <w:tcPr>
            <w:tcW w:w="1418" w:type="dxa"/>
          </w:tcPr>
          <w:p w:rsidR="000F461F" w:rsidRPr="003B31A7" w:rsidRDefault="000F461F" w:rsidP="00522C2B">
            <w:pPr>
              <w:rPr>
                <w:rFonts w:ascii="Times New Roman" w:hAnsi="Times New Roman" w:cs="Times New Roman"/>
                <w:sz w:val="24"/>
                <w:szCs w:val="24"/>
              </w:rPr>
            </w:pPr>
            <w:r>
              <w:rPr>
                <w:rFonts w:ascii="Times New Roman" w:hAnsi="Times New Roman" w:cs="Times New Roman"/>
                <w:sz w:val="24"/>
                <w:szCs w:val="24"/>
              </w:rPr>
              <w:t>июнь</w:t>
            </w:r>
          </w:p>
        </w:tc>
        <w:tc>
          <w:tcPr>
            <w:tcW w:w="6095" w:type="dxa"/>
          </w:tcPr>
          <w:p w:rsidR="000F461F" w:rsidRPr="003B31A7" w:rsidRDefault="000F461F" w:rsidP="00522C2B">
            <w:pPr>
              <w:rPr>
                <w:rFonts w:ascii="Times New Roman" w:hAnsi="Times New Roman" w:cs="Times New Roman"/>
                <w:sz w:val="24"/>
                <w:szCs w:val="24"/>
              </w:rPr>
            </w:pPr>
            <w:r>
              <w:rPr>
                <w:rFonts w:ascii="Times New Roman" w:hAnsi="Times New Roman" w:cs="Times New Roman"/>
                <w:sz w:val="24"/>
                <w:szCs w:val="24"/>
              </w:rPr>
              <w:t>Участие коллективов ЦРТДиМ в городском концерте</w:t>
            </w:r>
          </w:p>
        </w:tc>
      </w:tr>
    </w:tbl>
    <w:p w:rsidR="003275A1" w:rsidRDefault="003275A1" w:rsidP="000F461F">
      <w:pPr>
        <w:spacing w:after="0" w:line="240" w:lineRule="auto"/>
        <w:jc w:val="both"/>
        <w:rPr>
          <w:rFonts w:ascii="Times New Roman" w:hAnsi="Times New Roman" w:cs="Times New Roman"/>
          <w:b/>
          <w:sz w:val="28"/>
          <w:szCs w:val="28"/>
        </w:rPr>
      </w:pPr>
    </w:p>
    <w:p w:rsidR="000F461F" w:rsidRDefault="000F461F" w:rsidP="000F461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Общие выводы по направлению деятельности:</w:t>
      </w:r>
    </w:p>
    <w:p w:rsidR="000F461F" w:rsidRPr="005C7666" w:rsidRDefault="000F461F" w:rsidP="000F461F">
      <w:pPr>
        <w:spacing w:after="0" w:line="240" w:lineRule="auto"/>
        <w:ind w:firstLine="360"/>
        <w:jc w:val="both"/>
        <w:rPr>
          <w:rFonts w:ascii="Times New Roman" w:hAnsi="Times New Roman" w:cs="Times New Roman"/>
          <w:sz w:val="28"/>
          <w:szCs w:val="28"/>
        </w:rPr>
      </w:pPr>
      <w:r w:rsidRPr="005C7666">
        <w:rPr>
          <w:rFonts w:ascii="Times New Roman" w:hAnsi="Times New Roman" w:cs="Times New Roman"/>
          <w:sz w:val="28"/>
          <w:szCs w:val="28"/>
        </w:rPr>
        <w:t>Содержание мероприятий информационно насыщено и эмоционально окрашено, присутствуют элементы новизны, деятельность организаторов и зрителей основана на принципе диалога.</w:t>
      </w:r>
    </w:p>
    <w:p w:rsidR="000F461F" w:rsidRDefault="000F461F" w:rsidP="000F461F">
      <w:pPr>
        <w:spacing w:after="0" w:line="240" w:lineRule="auto"/>
        <w:jc w:val="both"/>
        <w:rPr>
          <w:rFonts w:ascii="Times New Roman" w:hAnsi="Times New Roman" w:cs="Times New Roman"/>
          <w:sz w:val="28"/>
          <w:szCs w:val="28"/>
        </w:rPr>
      </w:pPr>
      <w:r w:rsidRPr="005C7666">
        <w:rPr>
          <w:rFonts w:ascii="Times New Roman" w:hAnsi="Times New Roman" w:cs="Times New Roman"/>
          <w:sz w:val="28"/>
          <w:szCs w:val="28"/>
        </w:rPr>
        <w:t xml:space="preserve"> Проводимые мероприятия способствуют развитию познавательного интереса, творческих способностей, активности, повышению культуры межличностных отношений, общения, организации свободного времени, а также профилактике правонарушений среди несовершеннолетних.</w:t>
      </w:r>
    </w:p>
    <w:p w:rsidR="000F461F" w:rsidRDefault="000F461F" w:rsidP="00A5018A">
      <w:pPr>
        <w:spacing w:after="0" w:line="240" w:lineRule="auto"/>
        <w:ind w:firstLine="709"/>
        <w:jc w:val="both"/>
        <w:rPr>
          <w:rFonts w:ascii="Times New Roman" w:hAnsi="Times New Roman" w:cs="Times New Roman"/>
          <w:b/>
          <w:sz w:val="28"/>
          <w:szCs w:val="28"/>
        </w:rPr>
      </w:pPr>
    </w:p>
    <w:p w:rsidR="00FE0A3A" w:rsidRPr="00A5018A" w:rsidRDefault="00FE0A3A" w:rsidP="00A5018A">
      <w:pPr>
        <w:autoSpaceDE w:val="0"/>
        <w:autoSpaceDN w:val="0"/>
        <w:adjustRightInd w:val="0"/>
        <w:spacing w:after="0" w:line="240" w:lineRule="auto"/>
        <w:ind w:firstLine="709"/>
        <w:jc w:val="both"/>
        <w:rPr>
          <w:rFonts w:ascii="Times New Roman" w:hAnsi="Times New Roman" w:cs="Times New Roman"/>
          <w:b/>
          <w:bCs/>
          <w:sz w:val="28"/>
          <w:szCs w:val="28"/>
        </w:rPr>
      </w:pPr>
      <w:r w:rsidRPr="00A5018A">
        <w:rPr>
          <w:rFonts w:ascii="Times New Roman" w:hAnsi="Times New Roman" w:cs="Times New Roman"/>
          <w:b/>
          <w:bCs/>
          <w:sz w:val="28"/>
          <w:szCs w:val="28"/>
        </w:rPr>
        <w:t>Выводы и рекомендации по разделу</w:t>
      </w:r>
      <w:r w:rsidR="003934C6">
        <w:rPr>
          <w:rFonts w:ascii="Times New Roman" w:hAnsi="Times New Roman" w:cs="Times New Roman"/>
          <w:b/>
          <w:bCs/>
          <w:sz w:val="28"/>
          <w:szCs w:val="28"/>
        </w:rPr>
        <w:t>:</w:t>
      </w:r>
    </w:p>
    <w:p w:rsidR="004B6139" w:rsidRPr="00A5018A" w:rsidRDefault="00110F04" w:rsidP="003275A1">
      <w:pPr>
        <w:autoSpaceDE w:val="0"/>
        <w:autoSpaceDN w:val="0"/>
        <w:adjustRightInd w:val="0"/>
        <w:spacing w:after="0" w:line="240" w:lineRule="auto"/>
        <w:ind w:firstLine="709"/>
        <w:jc w:val="both"/>
        <w:rPr>
          <w:rFonts w:ascii="Times New Roman" w:hAnsi="Times New Roman" w:cs="Times New Roman"/>
          <w:sz w:val="28"/>
          <w:szCs w:val="28"/>
        </w:rPr>
      </w:pPr>
      <w:r w:rsidRPr="00A5018A">
        <w:rPr>
          <w:rFonts w:ascii="Times New Roman" w:hAnsi="Times New Roman" w:cs="Times New Roman"/>
          <w:sz w:val="28"/>
          <w:szCs w:val="28"/>
        </w:rPr>
        <w:t>Качество учебно-воспитательного процесса Центра соответствует современным требованиям, предъявляемым к учреждению дополнительного образования.</w:t>
      </w:r>
      <w:r w:rsidRPr="00A5018A">
        <w:t xml:space="preserve"> </w:t>
      </w:r>
      <w:r w:rsidRPr="00A5018A">
        <w:rPr>
          <w:rFonts w:ascii="Times New Roman" w:hAnsi="Times New Roman" w:cs="Times New Roman"/>
          <w:sz w:val="28"/>
          <w:szCs w:val="28"/>
        </w:rPr>
        <w:t>Содержание обра</w:t>
      </w:r>
      <w:r w:rsidR="00385D7F" w:rsidRPr="00A5018A">
        <w:rPr>
          <w:rFonts w:ascii="Times New Roman" w:hAnsi="Times New Roman" w:cs="Times New Roman"/>
          <w:sz w:val="28"/>
          <w:szCs w:val="28"/>
        </w:rPr>
        <w:t>зования учреждения разнообразно по насыщению</w:t>
      </w:r>
      <w:r w:rsidRPr="00A5018A">
        <w:rPr>
          <w:rFonts w:ascii="Times New Roman" w:hAnsi="Times New Roman" w:cs="Times New Roman"/>
          <w:sz w:val="28"/>
          <w:szCs w:val="28"/>
        </w:rPr>
        <w:t xml:space="preserve"> </w:t>
      </w:r>
      <w:r w:rsidR="00385D7F" w:rsidRPr="00A5018A">
        <w:rPr>
          <w:rFonts w:ascii="Times New Roman" w:hAnsi="Times New Roman" w:cs="Times New Roman"/>
          <w:sz w:val="28"/>
          <w:szCs w:val="28"/>
        </w:rPr>
        <w:t xml:space="preserve">и </w:t>
      </w:r>
      <w:r w:rsidRPr="00A5018A">
        <w:rPr>
          <w:rFonts w:ascii="Times New Roman" w:hAnsi="Times New Roman" w:cs="Times New Roman"/>
          <w:sz w:val="28"/>
          <w:szCs w:val="28"/>
        </w:rPr>
        <w:t>формам организации.</w:t>
      </w:r>
      <w:r w:rsidR="003934C6">
        <w:rPr>
          <w:rFonts w:ascii="Times New Roman" w:hAnsi="Times New Roman" w:cs="Times New Roman"/>
          <w:sz w:val="28"/>
          <w:szCs w:val="28"/>
        </w:rPr>
        <w:t xml:space="preserve"> </w:t>
      </w:r>
      <w:r w:rsidR="00391A2C" w:rsidRPr="00A5018A">
        <w:rPr>
          <w:rFonts w:ascii="Times New Roman" w:hAnsi="Times New Roman" w:cs="Times New Roman"/>
          <w:sz w:val="28"/>
          <w:szCs w:val="28"/>
        </w:rPr>
        <w:t xml:space="preserve">Учащиеся </w:t>
      </w:r>
      <w:r w:rsidRPr="00A5018A">
        <w:rPr>
          <w:rFonts w:ascii="Times New Roman" w:hAnsi="Times New Roman" w:cs="Times New Roman"/>
          <w:sz w:val="28"/>
          <w:szCs w:val="28"/>
        </w:rPr>
        <w:t xml:space="preserve">ЦРТДиМ </w:t>
      </w:r>
      <w:r w:rsidR="00391A2C" w:rsidRPr="00A5018A">
        <w:rPr>
          <w:rFonts w:ascii="Times New Roman" w:hAnsi="Times New Roman" w:cs="Times New Roman"/>
          <w:sz w:val="28"/>
          <w:szCs w:val="28"/>
        </w:rPr>
        <w:t xml:space="preserve">в течение года активно участвовали и занимали призовые места в конкурсах, </w:t>
      </w:r>
      <w:r w:rsidRPr="00A5018A">
        <w:rPr>
          <w:rFonts w:ascii="Times New Roman" w:hAnsi="Times New Roman" w:cs="Times New Roman"/>
          <w:sz w:val="28"/>
          <w:szCs w:val="28"/>
        </w:rPr>
        <w:t xml:space="preserve">соревнованиях </w:t>
      </w:r>
      <w:r w:rsidR="00385D7F" w:rsidRPr="00A5018A">
        <w:rPr>
          <w:rFonts w:ascii="Times New Roman" w:hAnsi="Times New Roman" w:cs="Times New Roman"/>
          <w:sz w:val="28"/>
          <w:szCs w:val="28"/>
        </w:rPr>
        <w:t xml:space="preserve">различного </w:t>
      </w:r>
      <w:r w:rsidR="00391A2C" w:rsidRPr="00A5018A">
        <w:rPr>
          <w:rFonts w:ascii="Times New Roman" w:hAnsi="Times New Roman" w:cs="Times New Roman"/>
          <w:sz w:val="28"/>
          <w:szCs w:val="28"/>
        </w:rPr>
        <w:t xml:space="preserve">уровня, </w:t>
      </w:r>
      <w:r w:rsidR="00DF01AE" w:rsidRPr="00A5018A">
        <w:rPr>
          <w:rFonts w:ascii="Times New Roman" w:hAnsi="Times New Roman" w:cs="Times New Roman"/>
          <w:sz w:val="28"/>
          <w:szCs w:val="28"/>
        </w:rPr>
        <w:t>что свидетельствует о их</w:t>
      </w:r>
      <w:r w:rsidRPr="00A5018A">
        <w:rPr>
          <w:rFonts w:ascii="Times New Roman" w:hAnsi="Times New Roman" w:cs="Times New Roman"/>
          <w:sz w:val="28"/>
          <w:szCs w:val="28"/>
        </w:rPr>
        <w:t xml:space="preserve"> нацеленности на результат.</w:t>
      </w:r>
    </w:p>
    <w:p w:rsidR="000A70AD" w:rsidRPr="003934C6" w:rsidRDefault="003934C6" w:rsidP="003275A1">
      <w:pPr>
        <w:spacing w:after="0" w:line="240" w:lineRule="auto"/>
        <w:ind w:firstLine="709"/>
        <w:jc w:val="both"/>
        <w:rPr>
          <w:rFonts w:ascii="Times New Roman" w:hAnsi="Times New Roman" w:cs="Times New Roman"/>
          <w:sz w:val="28"/>
          <w:szCs w:val="28"/>
        </w:rPr>
      </w:pPr>
      <w:r w:rsidRPr="003934C6">
        <w:rPr>
          <w:rFonts w:ascii="Times New Roman" w:hAnsi="Times New Roman" w:cs="Times New Roman"/>
          <w:sz w:val="28"/>
          <w:szCs w:val="28"/>
        </w:rPr>
        <w:t xml:space="preserve">В 2018 году -  году добровольцев и волонтеров планируется вовлечь в орбиту массовых и воспитательных мероприятий ЦРТДиМ наибольшее количество учащихся и родителей, чтобы привлечь внимание социума к такому направлению как </w:t>
      </w:r>
      <w:proofErr w:type="spellStart"/>
      <w:r w:rsidRPr="003934C6">
        <w:rPr>
          <w:rFonts w:ascii="Times New Roman" w:hAnsi="Times New Roman" w:cs="Times New Roman"/>
          <w:sz w:val="28"/>
          <w:szCs w:val="28"/>
        </w:rPr>
        <w:t>волонтерство</w:t>
      </w:r>
      <w:proofErr w:type="spellEnd"/>
      <w:r w:rsidRPr="003934C6">
        <w:rPr>
          <w:rFonts w:ascii="Times New Roman" w:hAnsi="Times New Roman" w:cs="Times New Roman"/>
          <w:sz w:val="28"/>
          <w:szCs w:val="28"/>
        </w:rPr>
        <w:t xml:space="preserve">. </w:t>
      </w:r>
    </w:p>
    <w:p w:rsidR="000F461F" w:rsidRDefault="000F461F" w:rsidP="002472D5">
      <w:pPr>
        <w:pStyle w:val="a3"/>
        <w:spacing w:after="0" w:line="276" w:lineRule="auto"/>
        <w:ind w:left="1020"/>
        <w:jc w:val="center"/>
        <w:rPr>
          <w:rFonts w:ascii="Times New Roman" w:hAnsi="Times New Roman" w:cs="Times New Roman"/>
          <w:b/>
          <w:sz w:val="28"/>
          <w:szCs w:val="28"/>
        </w:rPr>
      </w:pPr>
    </w:p>
    <w:p w:rsidR="00F669FE" w:rsidRDefault="00F669FE" w:rsidP="002472D5">
      <w:pPr>
        <w:pStyle w:val="a3"/>
        <w:spacing w:after="0" w:line="276" w:lineRule="auto"/>
        <w:ind w:left="1020"/>
        <w:jc w:val="center"/>
        <w:rPr>
          <w:rFonts w:ascii="Times New Roman" w:hAnsi="Times New Roman" w:cs="Times New Roman"/>
          <w:b/>
          <w:sz w:val="28"/>
          <w:szCs w:val="28"/>
        </w:rPr>
      </w:pPr>
    </w:p>
    <w:p w:rsidR="00F669FE" w:rsidRDefault="00F669FE" w:rsidP="002472D5">
      <w:pPr>
        <w:pStyle w:val="a3"/>
        <w:spacing w:after="0" w:line="276" w:lineRule="auto"/>
        <w:ind w:left="1020"/>
        <w:jc w:val="center"/>
        <w:rPr>
          <w:rFonts w:ascii="Times New Roman" w:hAnsi="Times New Roman" w:cs="Times New Roman"/>
          <w:b/>
          <w:sz w:val="28"/>
          <w:szCs w:val="28"/>
        </w:rPr>
      </w:pPr>
    </w:p>
    <w:p w:rsidR="00F669FE" w:rsidRDefault="00F669FE" w:rsidP="002472D5">
      <w:pPr>
        <w:pStyle w:val="a3"/>
        <w:spacing w:after="0" w:line="276" w:lineRule="auto"/>
        <w:ind w:left="1020"/>
        <w:jc w:val="center"/>
        <w:rPr>
          <w:rFonts w:ascii="Times New Roman" w:hAnsi="Times New Roman" w:cs="Times New Roman"/>
          <w:b/>
          <w:sz w:val="28"/>
          <w:szCs w:val="28"/>
        </w:rPr>
      </w:pPr>
    </w:p>
    <w:p w:rsidR="00F669FE" w:rsidRDefault="00F669FE" w:rsidP="002472D5">
      <w:pPr>
        <w:pStyle w:val="a3"/>
        <w:spacing w:after="0" w:line="276" w:lineRule="auto"/>
        <w:ind w:left="1020"/>
        <w:jc w:val="center"/>
        <w:rPr>
          <w:rFonts w:ascii="Times New Roman" w:hAnsi="Times New Roman" w:cs="Times New Roman"/>
          <w:b/>
          <w:sz w:val="28"/>
          <w:szCs w:val="28"/>
        </w:rPr>
      </w:pPr>
    </w:p>
    <w:p w:rsidR="00F669FE" w:rsidRDefault="00F669FE" w:rsidP="002472D5">
      <w:pPr>
        <w:pStyle w:val="a3"/>
        <w:spacing w:after="0" w:line="276" w:lineRule="auto"/>
        <w:ind w:left="1020"/>
        <w:jc w:val="center"/>
        <w:rPr>
          <w:rFonts w:ascii="Times New Roman" w:hAnsi="Times New Roman" w:cs="Times New Roman"/>
          <w:b/>
          <w:sz w:val="28"/>
          <w:szCs w:val="28"/>
        </w:rPr>
      </w:pPr>
    </w:p>
    <w:p w:rsidR="00E80A10" w:rsidRDefault="003661B1" w:rsidP="002472D5">
      <w:pPr>
        <w:pStyle w:val="a3"/>
        <w:spacing w:after="0" w:line="276" w:lineRule="auto"/>
        <w:ind w:left="1020"/>
        <w:jc w:val="center"/>
        <w:rPr>
          <w:rFonts w:ascii="Times New Roman" w:hAnsi="Times New Roman" w:cs="Times New Roman"/>
          <w:b/>
          <w:sz w:val="28"/>
          <w:szCs w:val="28"/>
        </w:rPr>
      </w:pPr>
      <w:r w:rsidRPr="003661B1">
        <w:rPr>
          <w:rFonts w:ascii="Times New Roman" w:hAnsi="Times New Roman" w:cs="Times New Roman"/>
          <w:b/>
          <w:sz w:val="28"/>
          <w:szCs w:val="28"/>
        </w:rPr>
        <w:lastRenderedPageBreak/>
        <w:t xml:space="preserve">Раздел 4. </w:t>
      </w:r>
      <w:r w:rsidR="00E80A10" w:rsidRPr="00E80A10">
        <w:rPr>
          <w:rFonts w:ascii="Times New Roman" w:hAnsi="Times New Roman" w:cs="Times New Roman"/>
          <w:b/>
          <w:sz w:val="28"/>
          <w:szCs w:val="28"/>
        </w:rPr>
        <w:t>Орга</w:t>
      </w:r>
      <w:r w:rsidR="00E53AB8">
        <w:rPr>
          <w:rFonts w:ascii="Times New Roman" w:hAnsi="Times New Roman" w:cs="Times New Roman"/>
          <w:b/>
          <w:sz w:val="28"/>
          <w:szCs w:val="28"/>
        </w:rPr>
        <w:t>низация образователь</w:t>
      </w:r>
      <w:r w:rsidR="00E80A10" w:rsidRPr="00E80A10">
        <w:rPr>
          <w:rFonts w:ascii="Times New Roman" w:hAnsi="Times New Roman" w:cs="Times New Roman"/>
          <w:b/>
          <w:sz w:val="28"/>
          <w:szCs w:val="28"/>
        </w:rPr>
        <w:t xml:space="preserve">ного процесса </w:t>
      </w:r>
    </w:p>
    <w:p w:rsidR="00E80A10" w:rsidRPr="00D45D6A" w:rsidRDefault="00E80A10" w:rsidP="00D45D6A">
      <w:pPr>
        <w:spacing w:after="0" w:line="276" w:lineRule="auto"/>
        <w:rPr>
          <w:rFonts w:ascii="Times New Roman" w:hAnsi="Times New Roman" w:cs="Times New Roman"/>
          <w:b/>
          <w:sz w:val="28"/>
          <w:szCs w:val="28"/>
        </w:rPr>
      </w:pPr>
    </w:p>
    <w:p w:rsidR="00E80A10" w:rsidRPr="00D45D6A" w:rsidRDefault="00E80A10" w:rsidP="000E4F44">
      <w:pPr>
        <w:spacing w:after="0" w:line="240" w:lineRule="auto"/>
        <w:ind w:left="142"/>
        <w:jc w:val="center"/>
        <w:rPr>
          <w:rFonts w:ascii="Times New Roman" w:hAnsi="Times New Roman"/>
          <w:b/>
          <w:sz w:val="28"/>
          <w:szCs w:val="28"/>
        </w:rPr>
      </w:pPr>
      <w:r w:rsidRPr="005B5E92">
        <w:rPr>
          <w:rFonts w:ascii="Times New Roman" w:hAnsi="Times New Roman"/>
          <w:b/>
          <w:sz w:val="28"/>
          <w:szCs w:val="28"/>
        </w:rPr>
        <w:t>Учебный план и его обоснование</w:t>
      </w:r>
    </w:p>
    <w:p w:rsidR="000E4F44" w:rsidRPr="000E4F44" w:rsidRDefault="000E4F44" w:rsidP="000E4F44">
      <w:pPr>
        <w:autoSpaceDE w:val="0"/>
        <w:autoSpaceDN w:val="0"/>
        <w:adjustRightInd w:val="0"/>
        <w:spacing w:after="0" w:line="240" w:lineRule="auto"/>
        <w:jc w:val="right"/>
        <w:rPr>
          <w:rFonts w:ascii="Times New Roman" w:hAnsi="Times New Roman" w:cs="Times New Roman"/>
          <w:bCs/>
          <w:i/>
          <w:sz w:val="24"/>
          <w:szCs w:val="24"/>
        </w:rPr>
      </w:pPr>
      <w:r>
        <w:rPr>
          <w:rFonts w:ascii="Times New Roman" w:hAnsi="Times New Roman" w:cs="Times New Roman"/>
          <w:bCs/>
          <w:i/>
          <w:sz w:val="24"/>
          <w:szCs w:val="24"/>
        </w:rPr>
        <w:t>Таблица 14</w:t>
      </w:r>
    </w:p>
    <w:tbl>
      <w:tblPr>
        <w:tblW w:w="15158" w:type="dxa"/>
        <w:tblCellMar>
          <w:left w:w="0" w:type="dxa"/>
          <w:right w:w="0" w:type="dxa"/>
        </w:tblCellMar>
        <w:tblLook w:val="04A0" w:firstRow="1" w:lastRow="0" w:firstColumn="1" w:lastColumn="0" w:noHBand="0" w:noVBand="1"/>
      </w:tblPr>
      <w:tblGrid>
        <w:gridCol w:w="4668"/>
        <w:gridCol w:w="10490"/>
      </w:tblGrid>
      <w:tr w:rsidR="00E80A10" w:rsidRPr="00F222ED" w:rsidTr="000E4F44">
        <w:tc>
          <w:tcPr>
            <w:tcW w:w="4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0A10" w:rsidRPr="00F222ED" w:rsidRDefault="00E80A10" w:rsidP="00F83B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222ED">
              <w:rPr>
                <w:rFonts w:ascii="Times New Roman" w:eastAsia="Times New Roman" w:hAnsi="Times New Roman" w:cs="Times New Roman"/>
                <w:sz w:val="24"/>
                <w:szCs w:val="24"/>
                <w:lang w:eastAsia="ru-RU"/>
              </w:rPr>
              <w:t>орядок утверждения (согласования)</w:t>
            </w:r>
          </w:p>
        </w:tc>
        <w:tc>
          <w:tcPr>
            <w:tcW w:w="104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0A10" w:rsidRPr="009420D3" w:rsidRDefault="00E80A10" w:rsidP="00F83B30">
            <w:pPr>
              <w:spacing w:after="0" w:line="240" w:lineRule="auto"/>
              <w:rPr>
                <w:rFonts w:ascii="Times New Roman" w:hAnsi="Times New Roman" w:cs="Times New Roman"/>
                <w:sz w:val="24"/>
                <w:szCs w:val="24"/>
              </w:rPr>
            </w:pPr>
            <w:r w:rsidRPr="009420D3">
              <w:rPr>
                <w:rFonts w:ascii="Times New Roman" w:eastAsia="Times New Roman" w:hAnsi="Times New Roman" w:cs="Times New Roman"/>
                <w:sz w:val="24"/>
                <w:szCs w:val="24"/>
                <w:lang w:eastAsia="ru-RU"/>
              </w:rPr>
              <w:t xml:space="preserve">Утвержден </w:t>
            </w:r>
            <w:r>
              <w:rPr>
                <w:rFonts w:ascii="Times New Roman" w:eastAsia="Times New Roman" w:hAnsi="Times New Roman" w:cs="Times New Roman"/>
                <w:sz w:val="24"/>
                <w:szCs w:val="24"/>
                <w:lang w:eastAsia="ru-RU"/>
              </w:rPr>
              <w:t>д</w:t>
            </w:r>
            <w:r w:rsidRPr="009420D3">
              <w:rPr>
                <w:rFonts w:ascii="Times New Roman" w:eastAsia="Times New Roman" w:hAnsi="Times New Roman" w:cs="Times New Roman"/>
                <w:sz w:val="24"/>
                <w:szCs w:val="24"/>
                <w:lang w:eastAsia="ru-RU"/>
              </w:rPr>
              <w:t>иректором</w:t>
            </w:r>
            <w:r>
              <w:rPr>
                <w:rFonts w:ascii="Times New Roman" w:eastAsia="Times New Roman" w:hAnsi="Times New Roman" w:cs="Times New Roman"/>
                <w:sz w:val="24"/>
                <w:szCs w:val="24"/>
                <w:lang w:eastAsia="ru-RU"/>
              </w:rPr>
              <w:t xml:space="preserve"> ЦРТДиМ</w:t>
            </w:r>
          </w:p>
          <w:p w:rsidR="00E80A10" w:rsidRPr="009420D3" w:rsidRDefault="00E80A10" w:rsidP="00F83B30">
            <w:pPr>
              <w:spacing w:after="0" w:line="240" w:lineRule="auto"/>
              <w:rPr>
                <w:rFonts w:ascii="Times New Roman" w:hAnsi="Times New Roman" w:cs="Times New Roman"/>
                <w:sz w:val="24"/>
                <w:szCs w:val="24"/>
              </w:rPr>
            </w:pPr>
          </w:p>
        </w:tc>
      </w:tr>
      <w:tr w:rsidR="00E80A10" w:rsidRPr="00F222ED" w:rsidTr="000E4F44">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0A10" w:rsidRPr="00F222ED" w:rsidRDefault="00E80A10" w:rsidP="00F83B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F222ED">
              <w:rPr>
                <w:rFonts w:ascii="Times New Roman" w:eastAsia="Times New Roman" w:hAnsi="Times New Roman" w:cs="Times New Roman"/>
                <w:sz w:val="24"/>
                <w:szCs w:val="24"/>
                <w:lang w:eastAsia="ru-RU"/>
              </w:rPr>
              <w:t>ата утверждения</w:t>
            </w:r>
          </w:p>
        </w:tc>
        <w:tc>
          <w:tcPr>
            <w:tcW w:w="10490" w:type="dxa"/>
            <w:tcBorders>
              <w:top w:val="nil"/>
              <w:left w:val="nil"/>
              <w:bottom w:val="single" w:sz="8" w:space="0" w:color="auto"/>
              <w:right w:val="single" w:sz="8" w:space="0" w:color="auto"/>
            </w:tcBorders>
            <w:tcMar>
              <w:top w:w="0" w:type="dxa"/>
              <w:left w:w="108" w:type="dxa"/>
              <w:bottom w:w="0" w:type="dxa"/>
              <w:right w:w="108" w:type="dxa"/>
            </w:tcMar>
            <w:hideMark/>
          </w:tcPr>
          <w:p w:rsidR="00E80A10" w:rsidRPr="00CB03B0" w:rsidRDefault="00E80A10" w:rsidP="00F83B30">
            <w:pPr>
              <w:spacing w:after="0" w:line="240" w:lineRule="auto"/>
              <w:rPr>
                <w:rFonts w:ascii="Times New Roman" w:eastAsia="Times New Roman" w:hAnsi="Times New Roman" w:cs="Times New Roman"/>
                <w:color w:val="FF0000"/>
                <w:sz w:val="24"/>
                <w:szCs w:val="24"/>
                <w:lang w:eastAsia="ru-RU"/>
              </w:rPr>
            </w:pPr>
            <w:r w:rsidRPr="00CB03B0">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1.</w:t>
            </w:r>
            <w:r w:rsidRPr="00CB03B0">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 xml:space="preserve">9.2017 </w:t>
            </w:r>
          </w:p>
        </w:tc>
      </w:tr>
      <w:tr w:rsidR="00E80A10" w:rsidRPr="00F222ED" w:rsidTr="000E4F44">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0A10" w:rsidRPr="00F222ED" w:rsidRDefault="00E80A10" w:rsidP="00F83B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F222ED">
              <w:rPr>
                <w:rFonts w:ascii="Times New Roman" w:eastAsia="Times New Roman" w:hAnsi="Times New Roman" w:cs="Times New Roman"/>
                <w:sz w:val="24"/>
                <w:szCs w:val="24"/>
                <w:lang w:eastAsia="ru-RU"/>
              </w:rPr>
              <w:t xml:space="preserve">оответствие СанПиН </w:t>
            </w:r>
          </w:p>
        </w:tc>
        <w:tc>
          <w:tcPr>
            <w:tcW w:w="10490" w:type="dxa"/>
            <w:tcBorders>
              <w:top w:val="nil"/>
              <w:left w:val="nil"/>
              <w:bottom w:val="single" w:sz="8" w:space="0" w:color="auto"/>
              <w:right w:val="single" w:sz="8" w:space="0" w:color="auto"/>
            </w:tcBorders>
            <w:tcMar>
              <w:top w:w="0" w:type="dxa"/>
              <w:left w:w="108" w:type="dxa"/>
              <w:bottom w:w="0" w:type="dxa"/>
              <w:right w:w="108" w:type="dxa"/>
            </w:tcMar>
            <w:hideMark/>
          </w:tcPr>
          <w:p w:rsidR="00E80A10" w:rsidRPr="00F222ED" w:rsidRDefault="00E80A10" w:rsidP="00F83B30">
            <w:pPr>
              <w:spacing w:after="0" w:line="240" w:lineRule="auto"/>
              <w:rPr>
                <w:rFonts w:ascii="Times New Roman" w:eastAsia="Times New Roman" w:hAnsi="Times New Roman" w:cs="Times New Roman"/>
                <w:sz w:val="24"/>
                <w:szCs w:val="24"/>
                <w:lang w:eastAsia="ru-RU"/>
              </w:rPr>
            </w:pPr>
            <w:r w:rsidRPr="00F222ED">
              <w:rPr>
                <w:rFonts w:ascii="Times New Roman" w:eastAsia="Times New Roman" w:hAnsi="Times New Roman" w:cs="Times New Roman"/>
                <w:sz w:val="24"/>
                <w:szCs w:val="24"/>
                <w:lang w:eastAsia="ru-RU"/>
              </w:rPr>
              <w:t> соответствует</w:t>
            </w:r>
          </w:p>
        </w:tc>
      </w:tr>
      <w:tr w:rsidR="00E80A10" w:rsidRPr="00F222ED" w:rsidTr="000E4F44">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0A10" w:rsidRPr="00F222ED" w:rsidRDefault="00E80A10" w:rsidP="00F83B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F222ED">
              <w:rPr>
                <w:rFonts w:ascii="Times New Roman" w:eastAsia="Times New Roman" w:hAnsi="Times New Roman" w:cs="Times New Roman"/>
                <w:sz w:val="24"/>
                <w:szCs w:val="24"/>
                <w:lang w:eastAsia="ru-RU"/>
              </w:rPr>
              <w:t>оответствие действующей лицензии</w:t>
            </w:r>
          </w:p>
        </w:tc>
        <w:tc>
          <w:tcPr>
            <w:tcW w:w="10490" w:type="dxa"/>
            <w:tcBorders>
              <w:top w:val="nil"/>
              <w:left w:val="nil"/>
              <w:bottom w:val="single" w:sz="8" w:space="0" w:color="auto"/>
              <w:right w:val="single" w:sz="8" w:space="0" w:color="auto"/>
            </w:tcBorders>
            <w:tcMar>
              <w:top w:w="0" w:type="dxa"/>
              <w:left w:w="108" w:type="dxa"/>
              <w:bottom w:w="0" w:type="dxa"/>
              <w:right w:w="108" w:type="dxa"/>
            </w:tcMar>
            <w:hideMark/>
          </w:tcPr>
          <w:p w:rsidR="00E80A10" w:rsidRPr="00F222ED" w:rsidRDefault="00E80A10" w:rsidP="00F83B30">
            <w:pPr>
              <w:spacing w:after="0" w:line="240" w:lineRule="auto"/>
              <w:rPr>
                <w:rFonts w:ascii="Times New Roman" w:eastAsia="Times New Roman" w:hAnsi="Times New Roman" w:cs="Times New Roman"/>
                <w:sz w:val="24"/>
                <w:szCs w:val="24"/>
                <w:lang w:eastAsia="ru-RU"/>
              </w:rPr>
            </w:pPr>
            <w:r w:rsidRPr="00F222ED">
              <w:rPr>
                <w:rFonts w:ascii="Times New Roman" w:eastAsia="Times New Roman" w:hAnsi="Times New Roman" w:cs="Times New Roman"/>
                <w:sz w:val="24"/>
                <w:szCs w:val="24"/>
                <w:lang w:eastAsia="ru-RU"/>
              </w:rPr>
              <w:t> соответствует</w:t>
            </w:r>
          </w:p>
        </w:tc>
      </w:tr>
      <w:tr w:rsidR="00E80A10" w:rsidRPr="00F222ED" w:rsidTr="000E4F44">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0A10" w:rsidRPr="00F222ED" w:rsidRDefault="00E80A10" w:rsidP="00F83B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F222ED">
              <w:rPr>
                <w:rFonts w:ascii="Times New Roman" w:eastAsia="Times New Roman" w:hAnsi="Times New Roman" w:cs="Times New Roman"/>
                <w:sz w:val="24"/>
                <w:szCs w:val="24"/>
                <w:lang w:eastAsia="ru-RU"/>
              </w:rPr>
              <w:t>бщее количество направленностей</w:t>
            </w:r>
          </w:p>
        </w:tc>
        <w:tc>
          <w:tcPr>
            <w:tcW w:w="10490" w:type="dxa"/>
            <w:tcBorders>
              <w:top w:val="nil"/>
              <w:left w:val="nil"/>
              <w:bottom w:val="single" w:sz="8" w:space="0" w:color="auto"/>
              <w:right w:val="single" w:sz="8" w:space="0" w:color="auto"/>
            </w:tcBorders>
            <w:tcMar>
              <w:top w:w="0" w:type="dxa"/>
              <w:left w:w="108" w:type="dxa"/>
              <w:bottom w:w="0" w:type="dxa"/>
              <w:right w:w="108" w:type="dxa"/>
            </w:tcMar>
            <w:hideMark/>
          </w:tcPr>
          <w:p w:rsidR="00E80A10" w:rsidRPr="00C03017" w:rsidRDefault="00E80A10" w:rsidP="00F83B30">
            <w:pPr>
              <w:spacing w:after="0" w:line="240" w:lineRule="auto"/>
              <w:rPr>
                <w:rFonts w:ascii="Times New Roman" w:eastAsia="Times New Roman" w:hAnsi="Times New Roman" w:cs="Times New Roman"/>
                <w:sz w:val="24"/>
                <w:szCs w:val="24"/>
                <w:lang w:eastAsia="ru-RU"/>
              </w:rPr>
            </w:pPr>
            <w:r w:rsidRPr="00F222ED">
              <w:rPr>
                <w:rFonts w:ascii="Times New Roman" w:eastAsia="Times New Roman" w:hAnsi="Times New Roman" w:cs="Times New Roman"/>
                <w:sz w:val="24"/>
                <w:szCs w:val="24"/>
                <w:lang w:eastAsia="ru-RU"/>
              </w:rPr>
              <w:t> </w:t>
            </w:r>
            <w:r w:rsidRPr="003A1276">
              <w:rPr>
                <w:rFonts w:ascii="Times New Roman" w:eastAsia="Times New Roman" w:hAnsi="Times New Roman" w:cs="Times New Roman"/>
                <w:i/>
                <w:iCs/>
                <w:color w:val="FF0000"/>
                <w:sz w:val="24"/>
                <w:szCs w:val="24"/>
                <w:lang w:eastAsia="ru-RU"/>
              </w:rPr>
              <w:t xml:space="preserve"> </w:t>
            </w:r>
            <w:r w:rsidRPr="00C03017">
              <w:rPr>
                <w:rFonts w:ascii="Times New Roman" w:eastAsia="Times New Roman" w:hAnsi="Times New Roman" w:cs="Times New Roman"/>
                <w:sz w:val="24"/>
                <w:szCs w:val="24"/>
                <w:lang w:eastAsia="ru-RU"/>
              </w:rPr>
              <w:t>техническая; физкультурно-спортивная; художественная; туристско-краеведческая; социально-педагогическая</w:t>
            </w:r>
          </w:p>
        </w:tc>
      </w:tr>
    </w:tbl>
    <w:p w:rsidR="00E80A10" w:rsidRDefault="00E80A10" w:rsidP="00E80A10">
      <w:pPr>
        <w:shd w:val="clear" w:color="auto" w:fill="FFFFFF"/>
        <w:spacing w:after="0" w:line="240" w:lineRule="auto"/>
        <w:jc w:val="both"/>
        <w:rPr>
          <w:rFonts w:ascii="Times New Roman" w:eastAsia="Times New Roman" w:hAnsi="Times New Roman" w:cs="Times New Roman"/>
          <w:color w:val="000000" w:themeColor="text1"/>
          <w:spacing w:val="-3"/>
          <w:sz w:val="28"/>
          <w:szCs w:val="28"/>
        </w:rPr>
      </w:pPr>
    </w:p>
    <w:p w:rsidR="000E4F44" w:rsidRDefault="000E4F44" w:rsidP="000E4F44">
      <w:pPr>
        <w:pStyle w:val="aa"/>
        <w:spacing w:before="0" w:beforeAutospacing="0" w:after="0" w:afterAutospacing="0"/>
        <w:ind w:left="-142"/>
        <w:jc w:val="both"/>
        <w:rPr>
          <w:sz w:val="28"/>
          <w:szCs w:val="28"/>
        </w:rPr>
      </w:pPr>
      <w:r>
        <w:rPr>
          <w:sz w:val="28"/>
          <w:szCs w:val="28"/>
        </w:rPr>
        <w:t xml:space="preserve">  </w:t>
      </w:r>
      <w:r w:rsidRPr="00EE46A4">
        <w:rPr>
          <w:sz w:val="28"/>
          <w:szCs w:val="28"/>
        </w:rPr>
        <w:t xml:space="preserve">Учебный план регламентирует образовательный процесс и является исходным документом для </w:t>
      </w:r>
      <w:r>
        <w:rPr>
          <w:sz w:val="28"/>
          <w:szCs w:val="28"/>
        </w:rPr>
        <w:t xml:space="preserve">финансирования МБУ ДО </w:t>
      </w:r>
      <w:r w:rsidRPr="00EE46A4">
        <w:rPr>
          <w:sz w:val="28"/>
          <w:szCs w:val="28"/>
        </w:rPr>
        <w:t>Ц</w:t>
      </w:r>
      <w:r>
        <w:rPr>
          <w:sz w:val="28"/>
          <w:szCs w:val="28"/>
        </w:rPr>
        <w:t>РТДиМ</w:t>
      </w:r>
      <w:r w:rsidRPr="00EE46A4">
        <w:rPr>
          <w:sz w:val="28"/>
          <w:szCs w:val="28"/>
        </w:rPr>
        <w:t>.</w:t>
      </w:r>
    </w:p>
    <w:p w:rsidR="00E80A10" w:rsidRPr="00B43293" w:rsidRDefault="00E80A10" w:rsidP="00E80A10">
      <w:pPr>
        <w:shd w:val="clear" w:color="auto" w:fill="FFFFFF"/>
        <w:spacing w:after="0" w:line="240" w:lineRule="auto"/>
        <w:jc w:val="both"/>
        <w:rPr>
          <w:rFonts w:ascii="Times New Roman" w:eastAsia="Times New Roman" w:hAnsi="Times New Roman" w:cs="Times New Roman"/>
          <w:color w:val="000000" w:themeColor="text1"/>
          <w:spacing w:val="-3"/>
          <w:sz w:val="28"/>
          <w:szCs w:val="28"/>
        </w:rPr>
      </w:pPr>
      <w:r w:rsidRPr="00B43293">
        <w:rPr>
          <w:rFonts w:ascii="Times New Roman" w:eastAsia="Times New Roman" w:hAnsi="Times New Roman" w:cs="Times New Roman"/>
          <w:color w:val="000000" w:themeColor="text1"/>
          <w:spacing w:val="-3"/>
          <w:sz w:val="28"/>
          <w:szCs w:val="28"/>
        </w:rPr>
        <w:t xml:space="preserve">Учебный план составляется </w:t>
      </w:r>
      <w:r w:rsidRPr="00B43293">
        <w:rPr>
          <w:rFonts w:ascii="Times New Roman" w:eastAsia="Times New Roman" w:hAnsi="Times New Roman" w:cs="Times New Roman"/>
          <w:bCs/>
          <w:color w:val="000000" w:themeColor="text1"/>
          <w:spacing w:val="-3"/>
          <w:sz w:val="28"/>
          <w:szCs w:val="28"/>
        </w:rPr>
        <w:t xml:space="preserve">на </w:t>
      </w:r>
      <w:r w:rsidRPr="00B43293">
        <w:rPr>
          <w:rFonts w:ascii="Times New Roman" w:eastAsia="Times New Roman" w:hAnsi="Times New Roman" w:cs="Times New Roman"/>
          <w:color w:val="000000" w:themeColor="text1"/>
          <w:spacing w:val="-3"/>
          <w:sz w:val="28"/>
          <w:szCs w:val="28"/>
        </w:rPr>
        <w:t>основании:</w:t>
      </w:r>
    </w:p>
    <w:p w:rsidR="00E80A10" w:rsidRPr="00B43293" w:rsidRDefault="00E80A10" w:rsidP="00E80A10">
      <w:pPr>
        <w:shd w:val="clear" w:color="auto" w:fill="FFFFFF"/>
        <w:spacing w:after="0" w:line="240" w:lineRule="auto"/>
        <w:jc w:val="both"/>
        <w:rPr>
          <w:rFonts w:ascii="Times New Roman" w:hAnsi="Times New Roman"/>
          <w:color w:val="000000" w:themeColor="text1"/>
          <w:sz w:val="28"/>
          <w:szCs w:val="28"/>
        </w:rPr>
      </w:pPr>
      <w:r w:rsidRPr="00B43293">
        <w:rPr>
          <w:rFonts w:ascii="Times New Roman" w:hAnsi="Times New Roman"/>
          <w:bCs/>
          <w:color w:val="000000" w:themeColor="text1"/>
          <w:sz w:val="28"/>
          <w:szCs w:val="28"/>
        </w:rPr>
        <w:t>Федерального закона от 29.12.2012 № 273-ФЗ «Об образовании в Российской Федерации»</w:t>
      </w:r>
    </w:p>
    <w:p w:rsidR="00E80A10" w:rsidRPr="00B43293" w:rsidRDefault="000A70AD" w:rsidP="00E80A10">
      <w:pPr>
        <w:pStyle w:val="headertext"/>
        <w:shd w:val="clear" w:color="auto" w:fill="FFFFFF"/>
        <w:spacing w:before="0" w:beforeAutospacing="0" w:after="0" w:afterAutospacing="0" w:line="288" w:lineRule="atLeast"/>
        <w:jc w:val="both"/>
        <w:textAlignment w:val="baseline"/>
        <w:rPr>
          <w:color w:val="000000" w:themeColor="text1"/>
          <w:spacing w:val="2"/>
          <w:sz w:val="28"/>
          <w:szCs w:val="28"/>
        </w:rPr>
      </w:pPr>
      <w:r>
        <w:rPr>
          <w:color w:val="000000" w:themeColor="text1"/>
          <w:spacing w:val="-3"/>
          <w:sz w:val="28"/>
          <w:szCs w:val="28"/>
        </w:rPr>
        <w:t xml:space="preserve"> </w:t>
      </w:r>
      <w:r w:rsidR="00E80A10" w:rsidRPr="007737EC">
        <w:rPr>
          <w:spacing w:val="-3"/>
          <w:sz w:val="28"/>
          <w:szCs w:val="28"/>
        </w:rPr>
        <w:t>«</w:t>
      </w:r>
      <w:r w:rsidR="00E80A10" w:rsidRPr="007737EC">
        <w:rPr>
          <w:spacing w:val="2"/>
          <w:sz w:val="28"/>
          <w:szCs w:val="28"/>
        </w:rPr>
        <w:t>Порядка организации и осуществления образовательной деятельности по дополнительным общеобразовательным программам»</w:t>
      </w:r>
      <w:r w:rsidR="00E80A10" w:rsidRPr="007737EC">
        <w:rPr>
          <w:rFonts w:ascii="Arial" w:hAnsi="Arial" w:cs="Arial"/>
          <w:spacing w:val="2"/>
          <w:sz w:val="28"/>
          <w:szCs w:val="28"/>
        </w:rPr>
        <w:t xml:space="preserve"> </w:t>
      </w:r>
      <w:r w:rsidR="00E80A10" w:rsidRPr="007737EC">
        <w:rPr>
          <w:spacing w:val="2"/>
          <w:sz w:val="28"/>
          <w:szCs w:val="28"/>
        </w:rPr>
        <w:t xml:space="preserve">утв. приказом N 1008 МИНОБРНАУКИ Российской Федерации 29 августа 2013 года </w:t>
      </w:r>
    </w:p>
    <w:p w:rsidR="00E80A10" w:rsidRPr="00B43293" w:rsidRDefault="00E80A10" w:rsidP="00E80A10">
      <w:pPr>
        <w:shd w:val="clear" w:color="auto" w:fill="FFFFFF"/>
        <w:spacing w:after="0" w:line="240" w:lineRule="auto"/>
        <w:jc w:val="both"/>
        <w:rPr>
          <w:rFonts w:ascii="Times New Roman" w:hAnsi="Times New Roman"/>
          <w:color w:val="000000" w:themeColor="text1"/>
          <w:sz w:val="28"/>
          <w:szCs w:val="28"/>
        </w:rPr>
      </w:pPr>
      <w:r w:rsidRPr="00B43293">
        <w:rPr>
          <w:rFonts w:ascii="Times New Roman" w:hAnsi="Times New Roman"/>
          <w:color w:val="000000" w:themeColor="text1"/>
          <w:spacing w:val="-2"/>
          <w:sz w:val="28"/>
          <w:szCs w:val="28"/>
        </w:rPr>
        <w:t xml:space="preserve">Постановления Главного государственного санитарного </w:t>
      </w:r>
      <w:r w:rsidRPr="00B43293">
        <w:rPr>
          <w:rFonts w:ascii="Times New Roman" w:hAnsi="Times New Roman"/>
          <w:bCs/>
          <w:color w:val="000000" w:themeColor="text1"/>
          <w:spacing w:val="-2"/>
          <w:sz w:val="28"/>
          <w:szCs w:val="28"/>
        </w:rPr>
        <w:t xml:space="preserve">врача </w:t>
      </w:r>
      <w:r w:rsidRPr="00B43293">
        <w:rPr>
          <w:rFonts w:ascii="Times New Roman" w:hAnsi="Times New Roman"/>
          <w:color w:val="000000" w:themeColor="text1"/>
          <w:spacing w:val="-2"/>
          <w:sz w:val="28"/>
          <w:szCs w:val="28"/>
        </w:rPr>
        <w:t>РФ № 41</w:t>
      </w:r>
      <w:r w:rsidRPr="00B43293">
        <w:rPr>
          <w:rFonts w:ascii="Times New Roman" w:hAnsi="Times New Roman"/>
          <w:i/>
          <w:iCs/>
          <w:color w:val="000000" w:themeColor="text1"/>
          <w:spacing w:val="-2"/>
          <w:sz w:val="28"/>
          <w:szCs w:val="28"/>
        </w:rPr>
        <w:t xml:space="preserve"> </w:t>
      </w:r>
      <w:r w:rsidRPr="00B43293">
        <w:rPr>
          <w:rFonts w:ascii="Times New Roman" w:hAnsi="Times New Roman"/>
          <w:color w:val="000000" w:themeColor="text1"/>
          <w:spacing w:val="-2"/>
          <w:sz w:val="28"/>
          <w:szCs w:val="28"/>
        </w:rPr>
        <w:t xml:space="preserve">от 04 июля 2014 г. «Об утверждении </w:t>
      </w:r>
      <w:proofErr w:type="spellStart"/>
      <w:r w:rsidRPr="00B43293">
        <w:rPr>
          <w:rFonts w:ascii="Times New Roman" w:hAnsi="Times New Roman"/>
          <w:color w:val="000000" w:themeColor="text1"/>
          <w:spacing w:val="-2"/>
          <w:sz w:val="28"/>
          <w:szCs w:val="28"/>
        </w:rPr>
        <w:t>СанПин</w:t>
      </w:r>
      <w:proofErr w:type="spellEnd"/>
      <w:r w:rsidRPr="00B43293">
        <w:rPr>
          <w:rFonts w:ascii="Times New Roman" w:hAnsi="Times New Roman"/>
          <w:color w:val="000000" w:themeColor="text1"/>
          <w:spacing w:val="-2"/>
          <w:sz w:val="28"/>
          <w:szCs w:val="28"/>
        </w:rPr>
        <w:t xml:space="preserve"> 2.4.4 .3172-14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rsidR="00E80A10" w:rsidRPr="00B43293" w:rsidRDefault="00E80A10" w:rsidP="00E80A10">
      <w:pPr>
        <w:shd w:val="clear" w:color="auto" w:fill="FFFFFF"/>
        <w:spacing w:after="0" w:line="240" w:lineRule="auto"/>
        <w:jc w:val="both"/>
        <w:rPr>
          <w:rFonts w:ascii="Times New Roman" w:hAnsi="Times New Roman"/>
          <w:color w:val="000000" w:themeColor="text1"/>
          <w:spacing w:val="-2"/>
          <w:sz w:val="28"/>
          <w:szCs w:val="28"/>
        </w:rPr>
      </w:pPr>
      <w:r w:rsidRPr="00B43293">
        <w:rPr>
          <w:rFonts w:ascii="Times New Roman" w:hAnsi="Times New Roman"/>
          <w:color w:val="000000" w:themeColor="text1"/>
          <w:spacing w:val="-2"/>
          <w:sz w:val="28"/>
          <w:szCs w:val="28"/>
        </w:rPr>
        <w:t>Устава МБУ ДО «Центр развития творчества детей и молодежи Железнодорожного района г. Барнаула»</w:t>
      </w:r>
    </w:p>
    <w:p w:rsidR="00E80A10" w:rsidRPr="00B43293" w:rsidRDefault="00E80A10" w:rsidP="00E80A10">
      <w:pPr>
        <w:shd w:val="clear" w:color="auto" w:fill="FFFFFF"/>
        <w:spacing w:after="0" w:line="240" w:lineRule="auto"/>
        <w:jc w:val="both"/>
        <w:rPr>
          <w:rFonts w:ascii="Times New Roman" w:hAnsi="Times New Roman"/>
          <w:sz w:val="28"/>
          <w:szCs w:val="28"/>
        </w:rPr>
      </w:pPr>
      <w:r w:rsidRPr="00B43293">
        <w:rPr>
          <w:rFonts w:ascii="Times New Roman" w:hAnsi="Times New Roman"/>
          <w:spacing w:val="-1"/>
          <w:sz w:val="28"/>
          <w:szCs w:val="28"/>
        </w:rPr>
        <w:t xml:space="preserve">Учебный план отражает особенности учреждения, разрабатывается с учетом </w:t>
      </w:r>
      <w:r w:rsidRPr="00B43293">
        <w:rPr>
          <w:rFonts w:ascii="Times New Roman" w:hAnsi="Times New Roman"/>
          <w:bCs/>
          <w:spacing w:val="-1"/>
          <w:sz w:val="28"/>
          <w:szCs w:val="28"/>
        </w:rPr>
        <w:t xml:space="preserve">текущих </w:t>
      </w:r>
      <w:r w:rsidRPr="00B43293">
        <w:rPr>
          <w:rFonts w:ascii="Times New Roman" w:hAnsi="Times New Roman"/>
          <w:spacing w:val="-1"/>
          <w:sz w:val="28"/>
          <w:szCs w:val="28"/>
        </w:rPr>
        <w:t>условий</w:t>
      </w:r>
      <w:r>
        <w:rPr>
          <w:rFonts w:ascii="Times New Roman" w:hAnsi="Times New Roman"/>
          <w:spacing w:val="-1"/>
          <w:sz w:val="28"/>
          <w:szCs w:val="28"/>
        </w:rPr>
        <w:t>.</w:t>
      </w:r>
      <w:r w:rsidRPr="00B43293">
        <w:rPr>
          <w:rFonts w:ascii="Times New Roman" w:hAnsi="Times New Roman"/>
          <w:bCs/>
          <w:spacing w:val="-4"/>
          <w:sz w:val="28"/>
          <w:szCs w:val="28"/>
        </w:rPr>
        <w:t xml:space="preserve"> </w:t>
      </w:r>
    </w:p>
    <w:p w:rsidR="00E80A10" w:rsidRPr="00B43293" w:rsidRDefault="00E80A10" w:rsidP="00E80A10">
      <w:pPr>
        <w:pStyle w:val="a3"/>
        <w:shd w:val="clear" w:color="auto" w:fill="FFFFFF"/>
        <w:spacing w:after="0" w:line="240" w:lineRule="auto"/>
        <w:ind w:left="0"/>
        <w:jc w:val="both"/>
        <w:rPr>
          <w:rFonts w:ascii="Times New Roman" w:hAnsi="Times New Roman"/>
          <w:sz w:val="28"/>
          <w:szCs w:val="28"/>
        </w:rPr>
      </w:pPr>
      <w:r w:rsidRPr="00B43293">
        <w:rPr>
          <w:rFonts w:ascii="Times New Roman" w:hAnsi="Times New Roman"/>
          <w:spacing w:val="1"/>
          <w:sz w:val="28"/>
          <w:szCs w:val="28"/>
        </w:rPr>
        <w:t xml:space="preserve">Деятельность учащихся осуществляется, как и одновозрастных, так и в разновозрастных объединениях по интересам (студия, клуб, группа, </w:t>
      </w:r>
      <w:r w:rsidRPr="00B43293">
        <w:rPr>
          <w:rFonts w:ascii="Times New Roman" w:hAnsi="Times New Roman"/>
          <w:spacing w:val="-2"/>
          <w:sz w:val="28"/>
          <w:szCs w:val="28"/>
        </w:rPr>
        <w:t xml:space="preserve">и т.д.), в которых </w:t>
      </w:r>
      <w:r w:rsidRPr="00B43293">
        <w:rPr>
          <w:rFonts w:ascii="Times New Roman" w:hAnsi="Times New Roman"/>
          <w:bCs/>
          <w:spacing w:val="-2"/>
          <w:sz w:val="28"/>
          <w:szCs w:val="28"/>
        </w:rPr>
        <w:t xml:space="preserve">занимаются </w:t>
      </w:r>
      <w:r w:rsidRPr="00B43293">
        <w:rPr>
          <w:rFonts w:ascii="Times New Roman" w:hAnsi="Times New Roman"/>
          <w:spacing w:val="-2"/>
          <w:sz w:val="28"/>
          <w:szCs w:val="28"/>
        </w:rPr>
        <w:t>учащиеся в возрасте от 6 до 18 лет.</w:t>
      </w:r>
    </w:p>
    <w:p w:rsidR="00E80A10" w:rsidRPr="00B43293" w:rsidRDefault="00E80A10" w:rsidP="00E80A10">
      <w:pPr>
        <w:shd w:val="clear" w:color="auto" w:fill="FFFFFF"/>
        <w:spacing w:after="0" w:line="240" w:lineRule="auto"/>
        <w:ind w:right="10"/>
        <w:jc w:val="both"/>
        <w:rPr>
          <w:rFonts w:ascii="Times New Roman" w:hAnsi="Times New Roman" w:cs="Times New Roman"/>
          <w:sz w:val="28"/>
          <w:szCs w:val="28"/>
        </w:rPr>
      </w:pPr>
      <w:r w:rsidRPr="00B43293">
        <w:rPr>
          <w:rFonts w:ascii="Times New Roman" w:hAnsi="Times New Roman" w:cs="Times New Roman"/>
          <w:spacing w:val="-1"/>
          <w:sz w:val="28"/>
          <w:szCs w:val="28"/>
        </w:rPr>
        <w:t xml:space="preserve">Численный состав объединений формируется в индивидуальном </w:t>
      </w:r>
      <w:r w:rsidRPr="00B43293">
        <w:rPr>
          <w:rFonts w:ascii="Times New Roman" w:hAnsi="Times New Roman" w:cs="Times New Roman"/>
          <w:sz w:val="28"/>
          <w:szCs w:val="28"/>
        </w:rPr>
        <w:t xml:space="preserve">порядке и допускается их меньшая численность </w:t>
      </w:r>
      <w:r w:rsidRPr="00B43293">
        <w:rPr>
          <w:rFonts w:ascii="Times New Roman" w:hAnsi="Times New Roman" w:cs="Times New Roman"/>
          <w:bCs/>
          <w:sz w:val="28"/>
          <w:szCs w:val="28"/>
        </w:rPr>
        <w:t xml:space="preserve">по </w:t>
      </w:r>
      <w:r w:rsidRPr="00B43293">
        <w:rPr>
          <w:rFonts w:ascii="Times New Roman" w:hAnsi="Times New Roman" w:cs="Times New Roman"/>
          <w:sz w:val="28"/>
          <w:szCs w:val="28"/>
        </w:rPr>
        <w:t xml:space="preserve">обоснованию педагога за счет усложнения программы деятельности объединения </w:t>
      </w:r>
      <w:r w:rsidRPr="00B43293">
        <w:rPr>
          <w:rFonts w:ascii="Times New Roman" w:hAnsi="Times New Roman" w:cs="Times New Roman"/>
          <w:bCs/>
          <w:sz w:val="28"/>
          <w:szCs w:val="28"/>
        </w:rPr>
        <w:t xml:space="preserve">и </w:t>
      </w:r>
      <w:r w:rsidRPr="00B43293">
        <w:rPr>
          <w:rFonts w:ascii="Times New Roman" w:hAnsi="Times New Roman" w:cs="Times New Roman"/>
          <w:spacing w:val="-1"/>
          <w:sz w:val="28"/>
          <w:szCs w:val="28"/>
        </w:rPr>
        <w:t>условий работы, оформляется приказом директора Центра.</w:t>
      </w:r>
    </w:p>
    <w:p w:rsidR="00E80A10" w:rsidRPr="00B43293" w:rsidRDefault="00E80A10" w:rsidP="00E80A10">
      <w:pPr>
        <w:pStyle w:val="a3"/>
        <w:numPr>
          <w:ilvl w:val="0"/>
          <w:numId w:val="17"/>
        </w:numPr>
        <w:shd w:val="clear" w:color="auto" w:fill="FFFFFF"/>
        <w:spacing w:after="0" w:line="240" w:lineRule="auto"/>
        <w:ind w:left="0"/>
        <w:jc w:val="both"/>
        <w:rPr>
          <w:rFonts w:ascii="Times New Roman" w:hAnsi="Times New Roman"/>
          <w:sz w:val="28"/>
          <w:szCs w:val="28"/>
        </w:rPr>
      </w:pPr>
      <w:r w:rsidRPr="00B43293">
        <w:rPr>
          <w:rFonts w:ascii="Times New Roman" w:hAnsi="Times New Roman"/>
          <w:spacing w:val="-1"/>
          <w:sz w:val="28"/>
          <w:szCs w:val="28"/>
        </w:rPr>
        <w:t xml:space="preserve">Зачисление в объединения осуществляется на основе добровольности, свободного выбора учащимися видов деятельности и </w:t>
      </w:r>
      <w:r w:rsidRPr="00B43293">
        <w:rPr>
          <w:rFonts w:ascii="Times New Roman" w:hAnsi="Times New Roman"/>
          <w:spacing w:val="-2"/>
          <w:sz w:val="28"/>
          <w:szCs w:val="28"/>
        </w:rPr>
        <w:t xml:space="preserve">образовательных программ, в соответствии </w:t>
      </w:r>
      <w:r w:rsidRPr="00B43293">
        <w:rPr>
          <w:rFonts w:ascii="Times New Roman" w:hAnsi="Times New Roman"/>
          <w:bCs/>
          <w:spacing w:val="-2"/>
          <w:sz w:val="28"/>
          <w:szCs w:val="28"/>
        </w:rPr>
        <w:t xml:space="preserve">с </w:t>
      </w:r>
      <w:r w:rsidRPr="00B43293">
        <w:rPr>
          <w:rFonts w:ascii="Times New Roman" w:hAnsi="Times New Roman"/>
          <w:spacing w:val="-2"/>
          <w:sz w:val="28"/>
          <w:szCs w:val="28"/>
        </w:rPr>
        <w:t xml:space="preserve">интересами, с учетом существующей сети объединений и </w:t>
      </w:r>
      <w:r w:rsidRPr="00B43293">
        <w:rPr>
          <w:rFonts w:ascii="Times New Roman" w:hAnsi="Times New Roman"/>
          <w:bCs/>
          <w:spacing w:val="-2"/>
          <w:sz w:val="28"/>
          <w:szCs w:val="28"/>
        </w:rPr>
        <w:t xml:space="preserve">возможностей </w:t>
      </w:r>
      <w:r w:rsidRPr="00B43293">
        <w:rPr>
          <w:rFonts w:ascii="Times New Roman" w:hAnsi="Times New Roman"/>
          <w:spacing w:val="-2"/>
          <w:sz w:val="28"/>
          <w:szCs w:val="28"/>
        </w:rPr>
        <w:t>Центра.</w:t>
      </w:r>
    </w:p>
    <w:p w:rsidR="00E80A10" w:rsidRPr="00B43293" w:rsidRDefault="00E80A10" w:rsidP="00E80A10">
      <w:pPr>
        <w:pStyle w:val="a3"/>
        <w:numPr>
          <w:ilvl w:val="0"/>
          <w:numId w:val="17"/>
        </w:numPr>
        <w:shd w:val="clear" w:color="auto" w:fill="FFFFFF"/>
        <w:spacing w:after="0" w:line="240" w:lineRule="auto"/>
        <w:ind w:left="0" w:right="10"/>
        <w:jc w:val="both"/>
        <w:rPr>
          <w:rFonts w:ascii="Times New Roman" w:hAnsi="Times New Roman"/>
          <w:sz w:val="28"/>
          <w:szCs w:val="28"/>
        </w:rPr>
      </w:pPr>
      <w:r w:rsidRPr="00B43293">
        <w:rPr>
          <w:rFonts w:ascii="Times New Roman" w:hAnsi="Times New Roman"/>
          <w:sz w:val="28"/>
          <w:szCs w:val="28"/>
        </w:rPr>
        <w:lastRenderedPageBreak/>
        <w:t xml:space="preserve">Прием в объединения ведется ежегодно до 15 сентября по заявлению учащихся, их родителей и </w:t>
      </w:r>
      <w:r w:rsidRPr="00B43293">
        <w:rPr>
          <w:rFonts w:ascii="Times New Roman" w:hAnsi="Times New Roman"/>
          <w:spacing w:val="-2"/>
          <w:sz w:val="28"/>
          <w:szCs w:val="28"/>
        </w:rPr>
        <w:t>на основе Правил приема.</w:t>
      </w:r>
    </w:p>
    <w:p w:rsidR="00E80A10" w:rsidRPr="00B43293" w:rsidRDefault="00E80A10" w:rsidP="00E80A10">
      <w:pPr>
        <w:shd w:val="clear" w:color="auto" w:fill="FFFFFF"/>
        <w:spacing w:after="0" w:line="240" w:lineRule="auto"/>
        <w:jc w:val="both"/>
        <w:rPr>
          <w:rFonts w:ascii="Times New Roman" w:eastAsia="Times New Roman" w:hAnsi="Times New Roman" w:cs="Times New Roman"/>
          <w:sz w:val="28"/>
          <w:szCs w:val="28"/>
        </w:rPr>
      </w:pPr>
      <w:r w:rsidRPr="00B43293">
        <w:rPr>
          <w:rFonts w:ascii="Times New Roman" w:eastAsia="Times New Roman" w:hAnsi="Times New Roman" w:cs="Times New Roman"/>
          <w:sz w:val="28"/>
          <w:szCs w:val="28"/>
        </w:rPr>
        <w:t xml:space="preserve">Основными формами </w:t>
      </w:r>
      <w:r w:rsidRPr="00B43293">
        <w:rPr>
          <w:rFonts w:ascii="Times New Roman" w:eastAsia="Times New Roman" w:hAnsi="Times New Roman" w:cs="Times New Roman"/>
          <w:bCs/>
          <w:sz w:val="28"/>
          <w:szCs w:val="28"/>
        </w:rPr>
        <w:t xml:space="preserve">учебных </w:t>
      </w:r>
      <w:r w:rsidRPr="00B43293">
        <w:rPr>
          <w:rFonts w:ascii="Times New Roman" w:eastAsia="Times New Roman" w:hAnsi="Times New Roman" w:cs="Times New Roman"/>
          <w:sz w:val="28"/>
          <w:szCs w:val="28"/>
        </w:rPr>
        <w:t>занятий являются:</w:t>
      </w:r>
    </w:p>
    <w:p w:rsidR="00E80A10" w:rsidRPr="00B43293" w:rsidRDefault="00E80A10" w:rsidP="00E80A10">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B43293">
        <w:rPr>
          <w:rFonts w:ascii="Times New Roman" w:eastAsia="Times New Roman" w:hAnsi="Times New Roman" w:cs="Times New Roman"/>
          <w:b/>
          <w:bCs/>
          <w:sz w:val="28"/>
          <w:szCs w:val="28"/>
        </w:rPr>
        <w:t>Традиционные</w:t>
      </w:r>
      <w:r w:rsidRPr="00B43293">
        <w:rPr>
          <w:rFonts w:ascii="Times New Roman" w:eastAsia="Times New Roman" w:hAnsi="Times New Roman" w:cs="Times New Roman"/>
          <w:bCs/>
          <w:sz w:val="28"/>
          <w:szCs w:val="28"/>
        </w:rPr>
        <w:t xml:space="preserve"> </w:t>
      </w:r>
      <w:r w:rsidRPr="00B43293">
        <w:rPr>
          <w:rFonts w:ascii="Times New Roman" w:eastAsia="Times New Roman" w:hAnsi="Times New Roman" w:cs="Times New Roman"/>
          <w:sz w:val="28"/>
          <w:szCs w:val="28"/>
        </w:rPr>
        <w:t xml:space="preserve">- групповые, индивидуальные, учебно-тренировочные, участие в </w:t>
      </w:r>
      <w:r w:rsidRPr="00B43293">
        <w:rPr>
          <w:rFonts w:ascii="Times New Roman" w:eastAsia="Times New Roman" w:hAnsi="Times New Roman" w:cs="Times New Roman"/>
          <w:spacing w:val="-5"/>
          <w:sz w:val="28"/>
          <w:szCs w:val="28"/>
        </w:rPr>
        <w:t>массовых</w:t>
      </w:r>
      <w:r w:rsidRPr="00B43293">
        <w:rPr>
          <w:rFonts w:ascii="Times New Roman" w:eastAsia="Times New Roman" w:hAnsi="Times New Roman" w:cs="Times New Roman"/>
          <w:bCs/>
          <w:spacing w:val="-5"/>
          <w:sz w:val="28"/>
          <w:szCs w:val="28"/>
        </w:rPr>
        <w:t xml:space="preserve"> </w:t>
      </w:r>
      <w:r w:rsidRPr="00B43293">
        <w:rPr>
          <w:rFonts w:ascii="Times New Roman" w:eastAsia="Times New Roman" w:hAnsi="Times New Roman" w:cs="Times New Roman"/>
          <w:spacing w:val="-5"/>
          <w:sz w:val="28"/>
          <w:szCs w:val="28"/>
        </w:rPr>
        <w:t xml:space="preserve">мероприятиях, экскурсии, походы выходного дня, пребывание </w:t>
      </w:r>
      <w:r w:rsidRPr="00B43293">
        <w:rPr>
          <w:rFonts w:ascii="Times New Roman" w:eastAsia="Times New Roman" w:hAnsi="Times New Roman" w:cs="Times New Roman"/>
          <w:bCs/>
          <w:spacing w:val="-5"/>
          <w:sz w:val="28"/>
          <w:szCs w:val="28"/>
        </w:rPr>
        <w:t xml:space="preserve">в оздоровительном </w:t>
      </w:r>
      <w:r w:rsidRPr="00B43293">
        <w:rPr>
          <w:rFonts w:ascii="Times New Roman" w:eastAsia="Times New Roman" w:hAnsi="Times New Roman" w:cs="Times New Roman"/>
          <w:spacing w:val="-5"/>
          <w:sz w:val="28"/>
          <w:szCs w:val="28"/>
        </w:rPr>
        <w:t xml:space="preserve">лагере и др., </w:t>
      </w:r>
    </w:p>
    <w:p w:rsidR="00E80A10" w:rsidRPr="00B43293" w:rsidRDefault="00E80A10" w:rsidP="00E80A10">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B43293">
        <w:rPr>
          <w:rFonts w:ascii="Times New Roman" w:eastAsia="Times New Roman" w:hAnsi="Times New Roman" w:cs="Times New Roman"/>
          <w:b/>
          <w:bCs/>
          <w:spacing w:val="-5"/>
          <w:sz w:val="28"/>
          <w:szCs w:val="28"/>
        </w:rPr>
        <w:t>Нетрадиционные</w:t>
      </w:r>
      <w:r w:rsidRPr="00B43293">
        <w:rPr>
          <w:rFonts w:ascii="Times New Roman" w:eastAsia="Times New Roman" w:hAnsi="Times New Roman" w:cs="Times New Roman"/>
          <w:bCs/>
          <w:spacing w:val="-5"/>
          <w:sz w:val="28"/>
          <w:szCs w:val="28"/>
        </w:rPr>
        <w:t xml:space="preserve"> - интегрированные </w:t>
      </w:r>
      <w:r w:rsidRPr="00B43293">
        <w:rPr>
          <w:rFonts w:ascii="Times New Roman" w:eastAsia="Times New Roman" w:hAnsi="Times New Roman" w:cs="Times New Roman"/>
          <w:spacing w:val="-5"/>
          <w:sz w:val="28"/>
          <w:szCs w:val="28"/>
        </w:rPr>
        <w:t xml:space="preserve">занятия, </w:t>
      </w:r>
      <w:r w:rsidRPr="00B43293">
        <w:rPr>
          <w:rFonts w:ascii="Times New Roman" w:eastAsia="Times New Roman" w:hAnsi="Times New Roman" w:cs="Times New Roman"/>
          <w:bCs/>
          <w:spacing w:val="-5"/>
          <w:sz w:val="28"/>
          <w:szCs w:val="28"/>
        </w:rPr>
        <w:t xml:space="preserve">соревнования, </w:t>
      </w:r>
      <w:r w:rsidRPr="00B43293">
        <w:rPr>
          <w:rFonts w:ascii="Times New Roman" w:eastAsia="Times New Roman" w:hAnsi="Times New Roman" w:cs="Times New Roman"/>
          <w:spacing w:val="-5"/>
          <w:sz w:val="28"/>
          <w:szCs w:val="28"/>
        </w:rPr>
        <w:t>конкурсы, выставки</w:t>
      </w:r>
      <w:r w:rsidRPr="00B43293">
        <w:rPr>
          <w:rFonts w:ascii="Times New Roman" w:eastAsia="Times New Roman" w:hAnsi="Times New Roman" w:cs="Times New Roman"/>
          <w:spacing w:val="-4"/>
          <w:sz w:val="28"/>
          <w:szCs w:val="28"/>
        </w:rPr>
        <w:t xml:space="preserve">, защита проектов, презентации </w:t>
      </w:r>
      <w:r w:rsidRPr="00B43293">
        <w:rPr>
          <w:rFonts w:ascii="Times New Roman" w:eastAsia="Times New Roman" w:hAnsi="Times New Roman" w:cs="Times New Roman"/>
          <w:bCs/>
          <w:spacing w:val="-4"/>
          <w:sz w:val="28"/>
          <w:szCs w:val="28"/>
        </w:rPr>
        <w:t xml:space="preserve">и </w:t>
      </w:r>
      <w:r w:rsidRPr="00B43293">
        <w:rPr>
          <w:rFonts w:ascii="Times New Roman" w:eastAsia="Times New Roman" w:hAnsi="Times New Roman" w:cs="Times New Roman"/>
          <w:spacing w:val="-4"/>
          <w:sz w:val="28"/>
          <w:szCs w:val="28"/>
        </w:rPr>
        <w:t>др.</w:t>
      </w:r>
    </w:p>
    <w:p w:rsidR="00E80A10" w:rsidRDefault="00E80A10" w:rsidP="00E80A10">
      <w:pPr>
        <w:shd w:val="clear" w:color="auto" w:fill="FFFFFF"/>
        <w:spacing w:before="42" w:after="42" w:line="240" w:lineRule="auto"/>
        <w:jc w:val="both"/>
        <w:rPr>
          <w:rFonts w:ascii="Times New Roman" w:eastAsia="Times New Roman" w:hAnsi="Times New Roman" w:cs="Times New Roman"/>
          <w:b/>
          <w:bCs/>
          <w:iCs/>
          <w:color w:val="000000"/>
          <w:sz w:val="28"/>
          <w:szCs w:val="28"/>
          <w:lang w:eastAsia="ru-RU"/>
        </w:rPr>
      </w:pPr>
    </w:p>
    <w:p w:rsidR="00E80A10" w:rsidRDefault="00E80A10" w:rsidP="000E4F44">
      <w:pPr>
        <w:shd w:val="clear" w:color="auto" w:fill="FFFFFF"/>
        <w:spacing w:before="42" w:after="42" w:line="240" w:lineRule="auto"/>
        <w:ind w:left="480" w:hanging="480"/>
        <w:jc w:val="center"/>
        <w:rPr>
          <w:rFonts w:ascii="Times New Roman" w:eastAsia="Times New Roman" w:hAnsi="Times New Roman" w:cs="Times New Roman"/>
          <w:b/>
          <w:bCs/>
          <w:iCs/>
          <w:color w:val="000000"/>
          <w:sz w:val="28"/>
          <w:szCs w:val="28"/>
          <w:lang w:eastAsia="ru-RU"/>
        </w:rPr>
      </w:pPr>
      <w:r w:rsidRPr="00CB03B0">
        <w:rPr>
          <w:rFonts w:ascii="Times New Roman" w:eastAsia="Times New Roman" w:hAnsi="Times New Roman" w:cs="Times New Roman"/>
          <w:b/>
          <w:bCs/>
          <w:iCs/>
          <w:color w:val="000000"/>
          <w:sz w:val="28"/>
          <w:szCs w:val="28"/>
          <w:lang w:eastAsia="ru-RU"/>
        </w:rPr>
        <w:t>Расписание занятий</w:t>
      </w:r>
      <w:r w:rsidR="000E4F44">
        <w:rPr>
          <w:rFonts w:ascii="Times New Roman" w:eastAsia="Times New Roman" w:hAnsi="Times New Roman" w:cs="Times New Roman"/>
          <w:b/>
          <w:bCs/>
          <w:iCs/>
          <w:color w:val="000000"/>
          <w:sz w:val="28"/>
          <w:szCs w:val="28"/>
          <w:lang w:eastAsia="ru-RU"/>
        </w:rPr>
        <w:t xml:space="preserve"> (порядок согласования, соответствие СанПиН</w:t>
      </w:r>
    </w:p>
    <w:p w:rsidR="000E4F44" w:rsidRDefault="000E4F44" w:rsidP="000E4F44">
      <w:pPr>
        <w:autoSpaceDE w:val="0"/>
        <w:autoSpaceDN w:val="0"/>
        <w:adjustRightInd w:val="0"/>
        <w:spacing w:after="0" w:line="240" w:lineRule="auto"/>
        <w:jc w:val="right"/>
        <w:rPr>
          <w:rFonts w:ascii="Times New Roman" w:hAnsi="Times New Roman" w:cs="Times New Roman"/>
          <w:bCs/>
          <w:i/>
          <w:sz w:val="24"/>
          <w:szCs w:val="24"/>
        </w:rPr>
      </w:pPr>
      <w:r>
        <w:rPr>
          <w:rFonts w:ascii="Times New Roman" w:hAnsi="Times New Roman" w:cs="Times New Roman"/>
          <w:bCs/>
          <w:i/>
          <w:sz w:val="24"/>
          <w:szCs w:val="24"/>
        </w:rPr>
        <w:t>Таблица 15</w:t>
      </w:r>
    </w:p>
    <w:p w:rsidR="000E4F44" w:rsidRPr="000E4F44" w:rsidRDefault="000E4F44" w:rsidP="000E4F44">
      <w:pPr>
        <w:autoSpaceDE w:val="0"/>
        <w:autoSpaceDN w:val="0"/>
        <w:adjustRightInd w:val="0"/>
        <w:spacing w:after="0" w:line="240" w:lineRule="auto"/>
        <w:jc w:val="right"/>
        <w:rPr>
          <w:rFonts w:ascii="Times New Roman" w:hAnsi="Times New Roman" w:cs="Times New Roman"/>
          <w:bCs/>
          <w:i/>
          <w:sz w:val="24"/>
          <w:szCs w:val="24"/>
        </w:rPr>
      </w:pPr>
    </w:p>
    <w:tbl>
      <w:tblPr>
        <w:tblW w:w="14732" w:type="dxa"/>
        <w:tblCellMar>
          <w:left w:w="0" w:type="dxa"/>
          <w:right w:w="0" w:type="dxa"/>
        </w:tblCellMar>
        <w:tblLook w:val="04A0" w:firstRow="1" w:lastRow="0" w:firstColumn="1" w:lastColumn="0" w:noHBand="0" w:noVBand="1"/>
      </w:tblPr>
      <w:tblGrid>
        <w:gridCol w:w="4077"/>
        <w:gridCol w:w="10655"/>
      </w:tblGrid>
      <w:tr w:rsidR="00E80A10" w:rsidRPr="00F222ED" w:rsidTr="00F83B30">
        <w:tc>
          <w:tcPr>
            <w:tcW w:w="40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0A10" w:rsidRPr="00F222ED" w:rsidRDefault="00E80A10" w:rsidP="00F83B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222ED">
              <w:rPr>
                <w:rFonts w:ascii="Times New Roman" w:eastAsia="Times New Roman" w:hAnsi="Times New Roman" w:cs="Times New Roman"/>
                <w:sz w:val="24"/>
                <w:szCs w:val="24"/>
                <w:lang w:eastAsia="ru-RU"/>
              </w:rPr>
              <w:t>орядок утверждения (согласования)</w:t>
            </w:r>
          </w:p>
        </w:tc>
        <w:tc>
          <w:tcPr>
            <w:tcW w:w="106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0A10" w:rsidRPr="00F222ED" w:rsidRDefault="00E80A10" w:rsidP="00F83B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w:t>
            </w:r>
            <w:r w:rsidRPr="00F222ED">
              <w:rPr>
                <w:rFonts w:ascii="Times New Roman" w:eastAsia="Times New Roman" w:hAnsi="Times New Roman" w:cs="Times New Roman"/>
                <w:sz w:val="24"/>
                <w:szCs w:val="24"/>
                <w:lang w:eastAsia="ru-RU"/>
              </w:rPr>
              <w:t>твержд</w:t>
            </w:r>
            <w:r>
              <w:rPr>
                <w:rFonts w:ascii="Times New Roman" w:eastAsia="Times New Roman" w:hAnsi="Times New Roman" w:cs="Times New Roman"/>
                <w:sz w:val="24"/>
                <w:szCs w:val="24"/>
                <w:lang w:eastAsia="ru-RU"/>
              </w:rPr>
              <w:t>ается директором ЦРТДиМ</w:t>
            </w:r>
            <w:r w:rsidRPr="00F222ED">
              <w:rPr>
                <w:rFonts w:ascii="Times New Roman" w:eastAsia="Times New Roman" w:hAnsi="Times New Roman" w:cs="Times New Roman"/>
                <w:sz w:val="24"/>
                <w:szCs w:val="24"/>
                <w:lang w:eastAsia="ru-RU"/>
              </w:rPr>
              <w:t>, согласовывается с председателем профсоюзного комитета</w:t>
            </w:r>
            <w:r>
              <w:rPr>
                <w:rFonts w:ascii="Times New Roman" w:eastAsia="Times New Roman" w:hAnsi="Times New Roman" w:cs="Times New Roman"/>
                <w:sz w:val="24"/>
                <w:szCs w:val="24"/>
                <w:lang w:eastAsia="ru-RU"/>
              </w:rPr>
              <w:t xml:space="preserve"> ЦРТДиМ</w:t>
            </w:r>
          </w:p>
        </w:tc>
      </w:tr>
      <w:tr w:rsidR="00E80A10" w:rsidRPr="00F222ED" w:rsidTr="00F83B30">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0A10" w:rsidRDefault="00E80A10" w:rsidP="00F83B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F222ED">
              <w:rPr>
                <w:rFonts w:ascii="Times New Roman" w:eastAsia="Times New Roman" w:hAnsi="Times New Roman" w:cs="Times New Roman"/>
                <w:sz w:val="24"/>
                <w:szCs w:val="24"/>
                <w:lang w:eastAsia="ru-RU"/>
              </w:rPr>
              <w:t xml:space="preserve">оответствие СанПиН </w:t>
            </w:r>
            <w:r w:rsidRPr="00854981">
              <w:rPr>
                <w:rFonts w:ascii="Times New Roman" w:eastAsia="Times New Roman" w:hAnsi="Times New Roman" w:cs="Times New Roman"/>
                <w:sz w:val="24"/>
                <w:szCs w:val="24"/>
                <w:lang w:eastAsia="ru-RU"/>
              </w:rPr>
              <w:t>2.4.4.3172-14</w:t>
            </w:r>
          </w:p>
          <w:p w:rsidR="00E80A10" w:rsidRPr="00F222ED" w:rsidRDefault="00E80A10" w:rsidP="00F83B30">
            <w:pPr>
              <w:spacing w:after="0" w:line="240" w:lineRule="auto"/>
              <w:jc w:val="both"/>
              <w:rPr>
                <w:rFonts w:ascii="Times New Roman" w:eastAsia="Times New Roman" w:hAnsi="Times New Roman" w:cs="Times New Roman"/>
                <w:sz w:val="24"/>
                <w:szCs w:val="24"/>
                <w:lang w:eastAsia="ru-RU"/>
              </w:rPr>
            </w:pPr>
          </w:p>
        </w:tc>
        <w:tc>
          <w:tcPr>
            <w:tcW w:w="10655" w:type="dxa"/>
            <w:tcBorders>
              <w:top w:val="nil"/>
              <w:left w:val="nil"/>
              <w:bottom w:val="single" w:sz="8" w:space="0" w:color="auto"/>
              <w:right w:val="single" w:sz="8" w:space="0" w:color="auto"/>
            </w:tcBorders>
            <w:tcMar>
              <w:top w:w="0" w:type="dxa"/>
              <w:left w:w="108" w:type="dxa"/>
              <w:bottom w:w="0" w:type="dxa"/>
              <w:right w:w="108" w:type="dxa"/>
            </w:tcMar>
            <w:hideMark/>
          </w:tcPr>
          <w:p w:rsidR="00E80A10" w:rsidRPr="00F222ED" w:rsidRDefault="00E80A10" w:rsidP="00F83B30">
            <w:pPr>
              <w:spacing w:after="0" w:line="240" w:lineRule="auto"/>
              <w:jc w:val="both"/>
              <w:rPr>
                <w:rFonts w:ascii="Times New Roman" w:eastAsia="Times New Roman" w:hAnsi="Times New Roman" w:cs="Times New Roman"/>
                <w:sz w:val="24"/>
                <w:szCs w:val="24"/>
                <w:lang w:eastAsia="ru-RU"/>
              </w:rPr>
            </w:pPr>
            <w:r w:rsidRPr="00F222E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Соответствует санитарно-эпидемиологическим</w:t>
            </w:r>
            <w:r w:rsidRPr="00DF5333">
              <w:rPr>
                <w:rFonts w:ascii="Times New Roman" w:eastAsia="Times New Roman" w:hAnsi="Times New Roman" w:cs="Times New Roman"/>
                <w:sz w:val="24"/>
                <w:szCs w:val="24"/>
                <w:lang w:eastAsia="ru-RU"/>
              </w:rPr>
              <w:t xml:space="preserve"> требования</w:t>
            </w:r>
            <w:r>
              <w:rPr>
                <w:rFonts w:ascii="Times New Roman" w:eastAsia="Times New Roman" w:hAnsi="Times New Roman" w:cs="Times New Roman"/>
                <w:sz w:val="24"/>
                <w:szCs w:val="24"/>
                <w:lang w:eastAsia="ru-RU"/>
              </w:rPr>
              <w:t>м</w:t>
            </w:r>
            <w:r w:rsidRPr="00DF5333">
              <w:rPr>
                <w:rFonts w:ascii="Times New Roman" w:eastAsia="Times New Roman" w:hAnsi="Times New Roman" w:cs="Times New Roman"/>
                <w:sz w:val="24"/>
                <w:szCs w:val="24"/>
                <w:lang w:eastAsia="ru-RU"/>
              </w:rPr>
              <w:t xml:space="preserve"> к устройству, содержанию и организации режима работы образовательных организаций дополнительного образования детей</w:t>
            </w:r>
            <w:r>
              <w:rPr>
                <w:rFonts w:ascii="Times New Roman" w:eastAsia="Times New Roman" w:hAnsi="Times New Roman" w:cs="Times New Roman"/>
                <w:sz w:val="24"/>
                <w:szCs w:val="24"/>
                <w:lang w:eastAsia="ru-RU"/>
              </w:rPr>
              <w:t xml:space="preserve"> </w:t>
            </w:r>
          </w:p>
        </w:tc>
      </w:tr>
      <w:tr w:rsidR="00E80A10" w:rsidRPr="00F222ED" w:rsidTr="00F83B30">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0A10" w:rsidRPr="00F222ED" w:rsidRDefault="00E80A10" w:rsidP="00F83B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F222ED">
              <w:rPr>
                <w:rFonts w:ascii="Times New Roman" w:eastAsia="Times New Roman" w:hAnsi="Times New Roman" w:cs="Times New Roman"/>
                <w:sz w:val="24"/>
                <w:szCs w:val="24"/>
                <w:lang w:eastAsia="ru-RU"/>
              </w:rPr>
              <w:t>оответствие учебному плану</w:t>
            </w:r>
          </w:p>
        </w:tc>
        <w:tc>
          <w:tcPr>
            <w:tcW w:w="10655" w:type="dxa"/>
            <w:tcBorders>
              <w:top w:val="nil"/>
              <w:left w:val="nil"/>
              <w:bottom w:val="single" w:sz="8" w:space="0" w:color="auto"/>
              <w:right w:val="single" w:sz="8" w:space="0" w:color="auto"/>
            </w:tcBorders>
            <w:tcMar>
              <w:top w:w="0" w:type="dxa"/>
              <w:left w:w="108" w:type="dxa"/>
              <w:bottom w:w="0" w:type="dxa"/>
              <w:right w:w="108" w:type="dxa"/>
            </w:tcMar>
            <w:hideMark/>
          </w:tcPr>
          <w:p w:rsidR="00E80A10" w:rsidRPr="00F222ED" w:rsidRDefault="00E80A10" w:rsidP="00F83B30">
            <w:pPr>
              <w:spacing w:after="0" w:line="240" w:lineRule="auto"/>
              <w:jc w:val="both"/>
              <w:rPr>
                <w:rFonts w:ascii="Times New Roman" w:eastAsia="Times New Roman" w:hAnsi="Times New Roman" w:cs="Times New Roman"/>
                <w:sz w:val="24"/>
                <w:szCs w:val="24"/>
                <w:lang w:eastAsia="ru-RU"/>
              </w:rPr>
            </w:pPr>
            <w:r w:rsidRPr="00F222ED">
              <w:rPr>
                <w:rFonts w:ascii="Times New Roman" w:eastAsia="Times New Roman" w:hAnsi="Times New Roman" w:cs="Times New Roman"/>
                <w:sz w:val="24"/>
                <w:szCs w:val="24"/>
                <w:lang w:eastAsia="ru-RU"/>
              </w:rPr>
              <w:t> соответствует</w:t>
            </w:r>
          </w:p>
        </w:tc>
      </w:tr>
    </w:tbl>
    <w:p w:rsidR="0026377D" w:rsidRDefault="0026377D" w:rsidP="0026377D">
      <w:pPr>
        <w:pStyle w:val="a3"/>
        <w:spacing w:after="0" w:line="276" w:lineRule="auto"/>
        <w:ind w:left="1020"/>
        <w:jc w:val="both"/>
        <w:rPr>
          <w:b/>
          <w:bCs/>
          <w:sz w:val="23"/>
          <w:szCs w:val="23"/>
        </w:rPr>
      </w:pPr>
    </w:p>
    <w:p w:rsidR="003275A1" w:rsidRDefault="003275A1" w:rsidP="003C715B">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p>
    <w:p w:rsidR="003C715B" w:rsidRDefault="003C715B" w:rsidP="003C715B">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B44BE5">
        <w:rPr>
          <w:rFonts w:ascii="Times New Roman" w:eastAsia="Times New Roman" w:hAnsi="Times New Roman" w:cs="Times New Roman"/>
          <w:b/>
          <w:kern w:val="36"/>
          <w:sz w:val="28"/>
          <w:szCs w:val="28"/>
          <w:lang w:eastAsia="ru-RU"/>
        </w:rPr>
        <w:t xml:space="preserve">Режим </w:t>
      </w:r>
      <w:r>
        <w:rPr>
          <w:rFonts w:ascii="Times New Roman" w:eastAsia="Times New Roman" w:hAnsi="Times New Roman" w:cs="Times New Roman"/>
          <w:b/>
          <w:kern w:val="36"/>
          <w:sz w:val="28"/>
          <w:szCs w:val="28"/>
          <w:lang w:eastAsia="ru-RU"/>
        </w:rPr>
        <w:t xml:space="preserve">и график </w:t>
      </w:r>
      <w:r w:rsidRPr="00B44BE5">
        <w:rPr>
          <w:rFonts w:ascii="Times New Roman" w:eastAsia="Times New Roman" w:hAnsi="Times New Roman" w:cs="Times New Roman"/>
          <w:b/>
          <w:kern w:val="36"/>
          <w:sz w:val="28"/>
          <w:szCs w:val="28"/>
          <w:lang w:eastAsia="ru-RU"/>
        </w:rPr>
        <w:t>работы учреждения</w:t>
      </w:r>
    </w:p>
    <w:p w:rsidR="003C715B" w:rsidRPr="00FD0312" w:rsidRDefault="003C715B" w:rsidP="003C715B">
      <w:pPr>
        <w:spacing w:after="0" w:line="240" w:lineRule="auto"/>
        <w:rPr>
          <w:rFonts w:ascii="Times New Roman" w:hAnsi="Times New Roman" w:cs="Times New Roman"/>
          <w:sz w:val="28"/>
          <w:szCs w:val="28"/>
        </w:rPr>
      </w:pPr>
    </w:p>
    <w:p w:rsidR="003C715B" w:rsidRPr="00D0347C" w:rsidRDefault="003C715B" w:rsidP="003C715B">
      <w:pPr>
        <w:shd w:val="clear" w:color="auto" w:fill="FFFFFF"/>
        <w:spacing w:after="0" w:line="240" w:lineRule="auto"/>
        <w:jc w:val="both"/>
        <w:rPr>
          <w:rFonts w:ascii="Times New Roman" w:eastAsia="Times New Roman" w:hAnsi="Times New Roman" w:cs="Times New Roman"/>
          <w:b/>
          <w:sz w:val="28"/>
          <w:szCs w:val="28"/>
          <w:lang w:eastAsia="ru-RU"/>
        </w:rPr>
      </w:pPr>
      <w:r w:rsidRPr="00D0347C">
        <w:rPr>
          <w:rFonts w:ascii="Times New Roman" w:eastAsia="Times New Roman" w:hAnsi="Times New Roman" w:cs="Times New Roman"/>
          <w:b/>
          <w:sz w:val="28"/>
          <w:szCs w:val="28"/>
          <w:lang w:eastAsia="ru-RU"/>
        </w:rPr>
        <w:t>Продолжительность учебного года в МБУ ДО «Центр развития творчества детей и молодёжи»:</w:t>
      </w:r>
    </w:p>
    <w:p w:rsidR="003C715B" w:rsidRPr="00D0347C" w:rsidRDefault="003C715B" w:rsidP="003C715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Начало учебного года – 15.09. 2016</w:t>
      </w:r>
      <w:r w:rsidRPr="00D0347C">
        <w:rPr>
          <w:rFonts w:ascii="Times New Roman" w:eastAsia="Times New Roman" w:hAnsi="Times New Roman" w:cs="Times New Roman"/>
          <w:sz w:val="28"/>
          <w:szCs w:val="28"/>
          <w:lang w:eastAsia="ru-RU"/>
        </w:rPr>
        <w:t>г.</w:t>
      </w:r>
    </w:p>
    <w:p w:rsidR="003C715B" w:rsidRPr="00D0347C" w:rsidRDefault="003C715B" w:rsidP="003C715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Начало учебных занятий – 15.09.2017</w:t>
      </w:r>
      <w:r w:rsidRPr="00D0347C">
        <w:rPr>
          <w:rFonts w:ascii="Times New Roman" w:eastAsia="Times New Roman" w:hAnsi="Times New Roman" w:cs="Times New Roman"/>
          <w:sz w:val="28"/>
          <w:szCs w:val="28"/>
          <w:lang w:eastAsia="ru-RU"/>
        </w:rPr>
        <w:t>г.</w:t>
      </w:r>
    </w:p>
    <w:p w:rsidR="003C715B" w:rsidRPr="00B44BE5" w:rsidRDefault="003C715B" w:rsidP="003C715B">
      <w:pPr>
        <w:shd w:val="clear" w:color="auto" w:fill="FFFFFF"/>
        <w:spacing w:after="0" w:line="240" w:lineRule="auto"/>
        <w:jc w:val="both"/>
        <w:rPr>
          <w:rFonts w:ascii="Times New Roman" w:eastAsia="Times New Roman" w:hAnsi="Times New Roman" w:cs="Times New Roman"/>
          <w:sz w:val="28"/>
          <w:szCs w:val="28"/>
          <w:lang w:eastAsia="ru-RU"/>
        </w:rPr>
      </w:pPr>
      <w:r w:rsidRPr="00D0347C">
        <w:rPr>
          <w:rFonts w:ascii="Times New Roman" w:eastAsia="Times New Roman" w:hAnsi="Times New Roman" w:cs="Times New Roman"/>
          <w:sz w:val="28"/>
          <w:szCs w:val="28"/>
          <w:lang w:eastAsia="ru-RU"/>
        </w:rPr>
        <w:t xml:space="preserve"> Продолжитель</w:t>
      </w:r>
      <w:r>
        <w:rPr>
          <w:rFonts w:ascii="Times New Roman" w:eastAsia="Times New Roman" w:hAnsi="Times New Roman" w:cs="Times New Roman"/>
          <w:sz w:val="28"/>
          <w:szCs w:val="28"/>
          <w:lang w:eastAsia="ru-RU"/>
        </w:rPr>
        <w:t>ность учебного года – 36 недель</w:t>
      </w:r>
    </w:p>
    <w:p w:rsidR="003C715B" w:rsidRPr="00D0347C" w:rsidRDefault="003C715B" w:rsidP="003C715B">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D0347C">
        <w:rPr>
          <w:rFonts w:ascii="Times New Roman" w:eastAsia="Times New Roman" w:hAnsi="Times New Roman" w:cs="Times New Roman"/>
          <w:b/>
          <w:sz w:val="28"/>
          <w:szCs w:val="28"/>
          <w:lang w:eastAsia="ru-RU"/>
        </w:rPr>
        <w:t>Продолжительность занятий и общее расписание</w:t>
      </w:r>
    </w:p>
    <w:p w:rsidR="003C715B" w:rsidRPr="00D0347C" w:rsidRDefault="003C715B" w:rsidP="00110F04">
      <w:pPr>
        <w:shd w:val="clear" w:color="auto" w:fill="FFFFFF"/>
        <w:spacing w:after="0" w:line="240" w:lineRule="auto"/>
        <w:jc w:val="both"/>
        <w:rPr>
          <w:rFonts w:ascii="Times New Roman" w:eastAsia="Times New Roman" w:hAnsi="Times New Roman" w:cs="Times New Roman"/>
          <w:sz w:val="28"/>
          <w:szCs w:val="28"/>
          <w:lang w:eastAsia="ru-RU"/>
        </w:rPr>
      </w:pPr>
      <w:r w:rsidRPr="00D0347C">
        <w:rPr>
          <w:rFonts w:ascii="Times New Roman" w:eastAsia="Times New Roman" w:hAnsi="Times New Roman" w:cs="Times New Roman"/>
          <w:sz w:val="28"/>
          <w:szCs w:val="28"/>
          <w:lang w:eastAsia="ru-RU"/>
        </w:rPr>
        <w:t xml:space="preserve">   Занятия проводятся по расписанию, утвержденному директором МБУ ДО «Центр развития творчества детей и молодёжи». </w:t>
      </w:r>
    </w:p>
    <w:p w:rsidR="003C715B" w:rsidRPr="00D0347C" w:rsidRDefault="003C715B" w:rsidP="00110F04">
      <w:pPr>
        <w:shd w:val="clear" w:color="auto" w:fill="FFFFFF"/>
        <w:spacing w:after="0" w:line="240" w:lineRule="auto"/>
        <w:jc w:val="both"/>
        <w:rPr>
          <w:rFonts w:ascii="Times New Roman" w:eastAsia="Times New Roman" w:hAnsi="Times New Roman" w:cs="Times New Roman"/>
          <w:sz w:val="28"/>
          <w:szCs w:val="28"/>
          <w:lang w:eastAsia="ru-RU"/>
        </w:rPr>
      </w:pPr>
      <w:r w:rsidRPr="00D0347C">
        <w:rPr>
          <w:rFonts w:ascii="Times New Roman" w:eastAsia="Times New Roman" w:hAnsi="Times New Roman" w:cs="Times New Roman"/>
          <w:sz w:val="28"/>
          <w:szCs w:val="28"/>
          <w:lang w:eastAsia="ru-RU"/>
        </w:rPr>
        <w:t xml:space="preserve">Продолжительность занятий и их количество определяются образовательной программой и учебно-тематическим планом педагога в зависимости от ступени и года обучения. Учебно-тематический план работы педагога дополнительного образования детей, в котором указывается перечень видов деятельности, количество групп и занимающихся в них детей, объём педагогических и концертмейстерских часов по годам обучения, утверждается ежегодно до 15 сентября. Этот план при </w:t>
      </w:r>
      <w:r w:rsidRPr="00D0347C">
        <w:rPr>
          <w:rFonts w:ascii="Times New Roman" w:eastAsia="Times New Roman" w:hAnsi="Times New Roman" w:cs="Times New Roman"/>
          <w:sz w:val="28"/>
          <w:szCs w:val="28"/>
          <w:lang w:eastAsia="ru-RU"/>
        </w:rPr>
        <w:lastRenderedPageBreak/>
        <w:t>необходимости может корректироваться в течение учебного года, в план работы могут быть внесены изменения, которые оформляются по заявлению и обоснованию педагога дополнительного образования.</w:t>
      </w:r>
    </w:p>
    <w:p w:rsidR="003C715B" w:rsidRPr="00D0347C" w:rsidRDefault="003C715B" w:rsidP="00110F04">
      <w:pPr>
        <w:shd w:val="clear" w:color="auto" w:fill="FFFFFF"/>
        <w:spacing w:after="0" w:line="240" w:lineRule="auto"/>
        <w:jc w:val="both"/>
        <w:rPr>
          <w:rFonts w:ascii="Times New Roman" w:eastAsia="Times New Roman" w:hAnsi="Times New Roman" w:cs="Times New Roman"/>
          <w:sz w:val="28"/>
          <w:szCs w:val="28"/>
          <w:lang w:eastAsia="ru-RU"/>
        </w:rPr>
      </w:pPr>
      <w:r w:rsidRPr="00D0347C">
        <w:rPr>
          <w:rFonts w:ascii="Times New Roman" w:eastAsia="Times New Roman" w:hAnsi="Times New Roman" w:cs="Times New Roman"/>
          <w:sz w:val="28"/>
          <w:szCs w:val="28"/>
          <w:lang w:eastAsia="ru-RU"/>
        </w:rPr>
        <w:t>Продолжительность учебного занятия устанавливается в зависимости от направленности объединений:</w:t>
      </w:r>
    </w:p>
    <w:p w:rsidR="003C715B" w:rsidRPr="00D0347C" w:rsidRDefault="003C715B" w:rsidP="00110F04">
      <w:pPr>
        <w:shd w:val="clear" w:color="auto" w:fill="FFFFFF"/>
        <w:spacing w:after="0" w:line="240" w:lineRule="auto"/>
        <w:jc w:val="both"/>
        <w:rPr>
          <w:rFonts w:ascii="Times New Roman" w:eastAsia="Times New Roman" w:hAnsi="Times New Roman" w:cs="Times New Roman"/>
          <w:sz w:val="28"/>
          <w:szCs w:val="28"/>
          <w:lang w:eastAsia="ru-RU"/>
        </w:rPr>
      </w:pPr>
      <w:r w:rsidRPr="00D0347C">
        <w:rPr>
          <w:rFonts w:ascii="Times New Roman" w:eastAsia="Times New Roman" w:hAnsi="Times New Roman" w:cs="Times New Roman"/>
          <w:sz w:val="28"/>
          <w:szCs w:val="28"/>
          <w:lang w:eastAsia="ru-RU"/>
        </w:rPr>
        <w:t>для детей в возрасте до 8 лет от 30 до 45 минут;</w:t>
      </w:r>
    </w:p>
    <w:p w:rsidR="003C715B" w:rsidRPr="00D0347C" w:rsidRDefault="003C715B" w:rsidP="00110F04">
      <w:pPr>
        <w:shd w:val="clear" w:color="auto" w:fill="FFFFFF"/>
        <w:spacing w:after="0" w:line="240" w:lineRule="auto"/>
        <w:jc w:val="both"/>
        <w:rPr>
          <w:rFonts w:ascii="Times New Roman" w:eastAsia="Times New Roman" w:hAnsi="Times New Roman" w:cs="Times New Roman"/>
          <w:sz w:val="28"/>
          <w:szCs w:val="28"/>
          <w:lang w:eastAsia="ru-RU"/>
        </w:rPr>
      </w:pPr>
      <w:r w:rsidRPr="00D0347C">
        <w:rPr>
          <w:rFonts w:ascii="Times New Roman" w:eastAsia="Times New Roman" w:hAnsi="Times New Roman" w:cs="Times New Roman"/>
          <w:sz w:val="28"/>
          <w:szCs w:val="28"/>
          <w:lang w:eastAsia="ru-RU"/>
        </w:rPr>
        <w:t>для младшего, среднего и старшего школьного возраста – от 45 минут до 3 часов.</w:t>
      </w:r>
    </w:p>
    <w:p w:rsidR="003C715B" w:rsidRDefault="003C715B" w:rsidP="00110F04">
      <w:pPr>
        <w:shd w:val="clear" w:color="auto" w:fill="FFFFFF"/>
        <w:spacing w:after="0" w:line="240" w:lineRule="auto"/>
        <w:jc w:val="both"/>
        <w:rPr>
          <w:rFonts w:ascii="Times New Roman" w:eastAsia="Times New Roman" w:hAnsi="Times New Roman" w:cs="Times New Roman"/>
          <w:sz w:val="28"/>
          <w:szCs w:val="28"/>
          <w:lang w:eastAsia="ru-RU"/>
        </w:rPr>
      </w:pPr>
      <w:r w:rsidRPr="00D0347C">
        <w:rPr>
          <w:rFonts w:ascii="Times New Roman" w:eastAsia="Times New Roman" w:hAnsi="Times New Roman" w:cs="Times New Roman"/>
          <w:sz w:val="28"/>
          <w:szCs w:val="28"/>
          <w:lang w:eastAsia="ru-RU"/>
        </w:rPr>
        <w:t>Режим занятий в объединениях соответствует нормативам СанПиН 2.4.4.3172-14 от 4июля 2014 г.№41</w:t>
      </w:r>
    </w:p>
    <w:p w:rsidR="003C715B" w:rsidRPr="00235C4A" w:rsidRDefault="003C715B" w:rsidP="00110F04">
      <w:pPr>
        <w:shd w:val="clear" w:color="auto" w:fill="FFFFFF"/>
        <w:spacing w:after="0" w:line="240" w:lineRule="auto"/>
        <w:jc w:val="both"/>
        <w:rPr>
          <w:rFonts w:ascii="Times New Roman" w:eastAsia="Times New Roman" w:hAnsi="Times New Roman" w:cs="Times New Roman"/>
          <w:sz w:val="28"/>
          <w:szCs w:val="28"/>
          <w:lang w:eastAsia="ru-RU"/>
        </w:rPr>
      </w:pPr>
      <w:r w:rsidRPr="00235C4A">
        <w:rPr>
          <w:rFonts w:ascii="Times New Roman" w:eastAsia="Times New Roman" w:hAnsi="Times New Roman" w:cs="Times New Roman"/>
          <w:sz w:val="28"/>
          <w:szCs w:val="28"/>
          <w:lang w:eastAsia="ru-RU"/>
        </w:rPr>
        <w:t>Занятия в объединениях проводятся по группам, подгруппам, индивидуально или всем составом объединения по дополнительным</w:t>
      </w:r>
      <w:r>
        <w:rPr>
          <w:rFonts w:ascii="Times New Roman" w:eastAsia="Times New Roman" w:hAnsi="Times New Roman" w:cs="Times New Roman"/>
          <w:sz w:val="28"/>
          <w:szCs w:val="28"/>
          <w:lang w:eastAsia="ru-RU"/>
        </w:rPr>
        <w:t xml:space="preserve"> общеобразовательным программам.</w:t>
      </w:r>
    </w:p>
    <w:p w:rsidR="003C715B" w:rsidRPr="00D0347C" w:rsidRDefault="003C715B" w:rsidP="00110F04">
      <w:pPr>
        <w:shd w:val="clear" w:color="auto" w:fill="FFFFFF"/>
        <w:spacing w:after="0" w:line="240" w:lineRule="auto"/>
        <w:jc w:val="both"/>
        <w:rPr>
          <w:rFonts w:ascii="Times New Roman" w:eastAsia="Times New Roman" w:hAnsi="Times New Roman" w:cs="Times New Roman"/>
          <w:sz w:val="28"/>
          <w:szCs w:val="28"/>
          <w:lang w:eastAsia="ru-RU"/>
        </w:rPr>
      </w:pPr>
      <w:r w:rsidRPr="00235C4A">
        <w:rPr>
          <w:rFonts w:ascii="Times New Roman" w:eastAsia="Times New Roman" w:hAnsi="Times New Roman" w:cs="Times New Roman"/>
          <w:sz w:val="28"/>
          <w:szCs w:val="28"/>
          <w:lang w:eastAsia="ru-RU"/>
        </w:rPr>
        <w:t>С целью обеспечения безопасности детей во время учебного процесса, поддержания порядка и дисциплины в центре и на его территории в ЦРТДиМ утвержден локальный акт «Правила внутреннего распорядка для обучающихся». Продолжительность занятий в объединениях закреплена локальным нормативным актом ЦРТДиМ «Положение о режиме занятий»</w:t>
      </w:r>
    </w:p>
    <w:p w:rsidR="003C715B" w:rsidRPr="00D0347C" w:rsidRDefault="003C715B" w:rsidP="00110F04">
      <w:pPr>
        <w:shd w:val="clear" w:color="auto" w:fill="FFFFFF"/>
        <w:spacing w:after="0" w:line="240" w:lineRule="auto"/>
        <w:jc w:val="both"/>
        <w:rPr>
          <w:rFonts w:ascii="Times New Roman" w:eastAsia="Times New Roman" w:hAnsi="Times New Roman" w:cs="Times New Roman"/>
          <w:b/>
          <w:sz w:val="28"/>
          <w:szCs w:val="28"/>
          <w:lang w:eastAsia="ru-RU"/>
        </w:rPr>
      </w:pPr>
      <w:r w:rsidRPr="00D0347C">
        <w:rPr>
          <w:rFonts w:ascii="Times New Roman" w:eastAsia="Times New Roman" w:hAnsi="Times New Roman" w:cs="Times New Roman"/>
          <w:b/>
          <w:sz w:val="28"/>
          <w:szCs w:val="28"/>
          <w:lang w:eastAsia="ru-RU"/>
        </w:rPr>
        <w:t>Режим работы учреждения в период школьных каникул.</w:t>
      </w:r>
    </w:p>
    <w:p w:rsidR="003C715B" w:rsidRPr="00D0347C" w:rsidRDefault="003C715B" w:rsidP="00110F04">
      <w:pPr>
        <w:shd w:val="clear" w:color="auto" w:fill="FFFFFF"/>
        <w:spacing w:after="0" w:line="240" w:lineRule="auto"/>
        <w:jc w:val="both"/>
        <w:rPr>
          <w:rFonts w:ascii="Times New Roman" w:eastAsia="Times New Roman" w:hAnsi="Times New Roman" w:cs="Times New Roman"/>
          <w:sz w:val="28"/>
          <w:szCs w:val="28"/>
          <w:lang w:eastAsia="ru-RU"/>
        </w:rPr>
      </w:pPr>
      <w:r w:rsidRPr="00D0347C">
        <w:rPr>
          <w:rFonts w:ascii="Times New Roman" w:eastAsia="Times New Roman" w:hAnsi="Times New Roman" w:cs="Times New Roman"/>
          <w:sz w:val="28"/>
          <w:szCs w:val="28"/>
          <w:lang w:eastAsia="ru-RU"/>
        </w:rPr>
        <w:t xml:space="preserve">   С 31 мая по 31 августа ЦРТДиМ   приказом директора переходит на летний режим работы. Начало и окончание учебного года зависят от специфики деятельности объединения, календаря массовых мероприятий и устанавливается администр</w:t>
      </w:r>
      <w:r>
        <w:rPr>
          <w:rFonts w:ascii="Times New Roman" w:eastAsia="Times New Roman" w:hAnsi="Times New Roman" w:cs="Times New Roman"/>
          <w:sz w:val="28"/>
          <w:szCs w:val="28"/>
          <w:lang w:eastAsia="ru-RU"/>
        </w:rPr>
        <w:t>ацией учреждения индивидуально.</w:t>
      </w:r>
    </w:p>
    <w:p w:rsidR="003C715B" w:rsidRDefault="003C715B" w:rsidP="00110F04">
      <w:pPr>
        <w:shd w:val="clear" w:color="auto" w:fill="FFFFFF"/>
        <w:spacing w:after="0" w:line="240" w:lineRule="auto"/>
        <w:jc w:val="both"/>
        <w:rPr>
          <w:rFonts w:ascii="Times New Roman" w:eastAsia="Times New Roman" w:hAnsi="Times New Roman" w:cs="Times New Roman"/>
          <w:sz w:val="28"/>
          <w:szCs w:val="28"/>
          <w:lang w:eastAsia="ru-RU"/>
        </w:rPr>
      </w:pPr>
      <w:r w:rsidRPr="00D0347C">
        <w:rPr>
          <w:rFonts w:ascii="Times New Roman" w:eastAsia="Times New Roman" w:hAnsi="Times New Roman" w:cs="Times New Roman"/>
          <w:sz w:val="28"/>
          <w:szCs w:val="28"/>
          <w:lang w:eastAsia="ru-RU"/>
        </w:rPr>
        <w:t xml:space="preserve">     В период школьных каникул учреждение работает по специальному расписанию. Во время летних каникул учебный процесс продолжается в форме поездок, сборов, соревнований и т.д.; создаются различные объединения с переменным или постоянным составом детей в лагерях, на своей базе.</w:t>
      </w:r>
    </w:p>
    <w:p w:rsidR="003C715B" w:rsidRPr="00F52229" w:rsidRDefault="003C715B" w:rsidP="00110F04">
      <w:pPr>
        <w:spacing w:after="0" w:line="240" w:lineRule="auto"/>
        <w:jc w:val="both"/>
        <w:rPr>
          <w:b/>
          <w:bCs/>
          <w:color w:val="FF0000"/>
          <w:sz w:val="23"/>
          <w:szCs w:val="23"/>
        </w:rPr>
      </w:pPr>
    </w:p>
    <w:p w:rsidR="009B17F0" w:rsidRDefault="0026377D" w:rsidP="009B17F0">
      <w:pPr>
        <w:pStyle w:val="a3"/>
        <w:spacing w:after="0" w:line="240" w:lineRule="auto"/>
        <w:ind w:left="0"/>
        <w:jc w:val="both"/>
        <w:rPr>
          <w:rFonts w:ascii="Times New Roman" w:hAnsi="Times New Roman" w:cs="Times New Roman"/>
          <w:sz w:val="28"/>
          <w:szCs w:val="28"/>
        </w:rPr>
      </w:pPr>
      <w:r w:rsidRPr="00315CD7">
        <w:rPr>
          <w:rFonts w:ascii="Times New Roman" w:hAnsi="Times New Roman" w:cs="Times New Roman"/>
          <w:b/>
          <w:bCs/>
          <w:sz w:val="28"/>
          <w:szCs w:val="28"/>
        </w:rPr>
        <w:t xml:space="preserve">ВЫВОД </w:t>
      </w:r>
      <w:r w:rsidRPr="00315CD7">
        <w:rPr>
          <w:rFonts w:ascii="Times New Roman" w:hAnsi="Times New Roman" w:cs="Times New Roman"/>
          <w:b/>
          <w:sz w:val="28"/>
          <w:szCs w:val="28"/>
        </w:rPr>
        <w:t>по разделу:</w:t>
      </w:r>
      <w:r w:rsidRPr="00A5018A">
        <w:rPr>
          <w:rFonts w:ascii="Times New Roman" w:hAnsi="Times New Roman" w:cs="Times New Roman"/>
          <w:sz w:val="28"/>
          <w:szCs w:val="28"/>
        </w:rPr>
        <w:t xml:space="preserve"> </w:t>
      </w:r>
      <w:r w:rsidR="009533B6" w:rsidRPr="00A5018A">
        <w:rPr>
          <w:rFonts w:ascii="Times New Roman" w:hAnsi="Times New Roman" w:cs="Times New Roman"/>
          <w:sz w:val="28"/>
          <w:szCs w:val="28"/>
        </w:rPr>
        <w:t xml:space="preserve">В ЦРТДиМ </w:t>
      </w:r>
      <w:r w:rsidRPr="00A5018A">
        <w:rPr>
          <w:rFonts w:ascii="Times New Roman" w:hAnsi="Times New Roman" w:cs="Times New Roman"/>
          <w:sz w:val="28"/>
          <w:szCs w:val="28"/>
        </w:rPr>
        <w:t xml:space="preserve">созданы </w:t>
      </w:r>
      <w:r w:rsidR="009B17F0" w:rsidRPr="00A5018A">
        <w:rPr>
          <w:rFonts w:ascii="Times New Roman" w:hAnsi="Times New Roman" w:cs="Times New Roman"/>
          <w:sz w:val="28"/>
          <w:szCs w:val="28"/>
        </w:rPr>
        <w:t>благоприятные условия для развития способностей, учета возрастных индивидуальных особенностей и потребностей учащихся, обеспечена</w:t>
      </w:r>
      <w:r w:rsidRPr="00A5018A">
        <w:rPr>
          <w:rFonts w:ascii="Times New Roman" w:hAnsi="Times New Roman" w:cs="Times New Roman"/>
          <w:sz w:val="28"/>
          <w:szCs w:val="28"/>
        </w:rPr>
        <w:t xml:space="preserve"> реализаци</w:t>
      </w:r>
      <w:r w:rsidR="009B17F0" w:rsidRPr="00A5018A">
        <w:rPr>
          <w:rFonts w:ascii="Times New Roman" w:hAnsi="Times New Roman" w:cs="Times New Roman"/>
          <w:sz w:val="28"/>
          <w:szCs w:val="28"/>
        </w:rPr>
        <w:t>я</w:t>
      </w:r>
      <w:r w:rsidRPr="00A5018A">
        <w:rPr>
          <w:rFonts w:ascii="Times New Roman" w:hAnsi="Times New Roman" w:cs="Times New Roman"/>
          <w:sz w:val="28"/>
          <w:szCs w:val="28"/>
        </w:rPr>
        <w:t xml:space="preserve"> </w:t>
      </w:r>
      <w:r w:rsidR="009533B6" w:rsidRPr="00A5018A">
        <w:rPr>
          <w:rFonts w:ascii="Times New Roman" w:hAnsi="Times New Roman" w:cs="Times New Roman"/>
          <w:sz w:val="28"/>
          <w:szCs w:val="28"/>
        </w:rPr>
        <w:t xml:space="preserve">дополнительных общеобразовательных общеразвивающих </w:t>
      </w:r>
      <w:r w:rsidR="00A5018A">
        <w:rPr>
          <w:rFonts w:ascii="Times New Roman" w:hAnsi="Times New Roman" w:cs="Times New Roman"/>
          <w:sz w:val="28"/>
          <w:szCs w:val="28"/>
        </w:rPr>
        <w:t>программ.</w:t>
      </w:r>
      <w:r w:rsidRPr="00A5018A">
        <w:rPr>
          <w:rFonts w:ascii="Times New Roman" w:hAnsi="Times New Roman" w:cs="Times New Roman"/>
          <w:sz w:val="28"/>
          <w:szCs w:val="28"/>
        </w:rPr>
        <w:t xml:space="preserve"> </w:t>
      </w:r>
      <w:r w:rsidR="00110F04" w:rsidRPr="00A5018A">
        <w:rPr>
          <w:rFonts w:ascii="Times New Roman" w:hAnsi="Times New Roman" w:cs="Times New Roman"/>
          <w:sz w:val="28"/>
          <w:szCs w:val="28"/>
        </w:rPr>
        <w:t xml:space="preserve">В </w:t>
      </w:r>
      <w:r w:rsidR="009B17F0" w:rsidRPr="00A5018A">
        <w:rPr>
          <w:rFonts w:ascii="Times New Roman" w:hAnsi="Times New Roman" w:cs="Times New Roman"/>
          <w:sz w:val="28"/>
          <w:szCs w:val="28"/>
        </w:rPr>
        <w:t>Центре</w:t>
      </w:r>
      <w:r w:rsidR="00110F04" w:rsidRPr="00A5018A">
        <w:rPr>
          <w:rFonts w:ascii="Times New Roman" w:hAnsi="Times New Roman" w:cs="Times New Roman"/>
          <w:sz w:val="28"/>
          <w:szCs w:val="28"/>
        </w:rPr>
        <w:t xml:space="preserve"> выработана модель образовательной деятельности, соответствующая типологическим особенностям учреждения дополнительного образования детей.</w:t>
      </w:r>
      <w:r w:rsidR="00315CD7">
        <w:rPr>
          <w:rFonts w:ascii="Times New Roman" w:hAnsi="Times New Roman" w:cs="Times New Roman"/>
          <w:sz w:val="28"/>
          <w:szCs w:val="28"/>
        </w:rPr>
        <w:t xml:space="preserve"> </w:t>
      </w:r>
    </w:p>
    <w:p w:rsidR="00315CD7" w:rsidRPr="00A5018A" w:rsidRDefault="00315CD7" w:rsidP="00315CD7">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Планируется продолжить работу по вопросам обеспечения эффективного режима и графика работы учреждения, рационального расписания, модернизировать форму учебного плана.</w:t>
      </w:r>
    </w:p>
    <w:p w:rsidR="009B17F0" w:rsidRDefault="009B17F0" w:rsidP="009B17F0">
      <w:pPr>
        <w:pStyle w:val="a3"/>
        <w:spacing w:after="0" w:line="240" w:lineRule="auto"/>
        <w:ind w:left="0"/>
        <w:jc w:val="both"/>
        <w:rPr>
          <w:rFonts w:ascii="Times New Roman" w:hAnsi="Times New Roman" w:cs="Times New Roman"/>
          <w:color w:val="FFC000"/>
          <w:sz w:val="28"/>
          <w:szCs w:val="28"/>
        </w:rPr>
      </w:pPr>
    </w:p>
    <w:p w:rsidR="00F669FE" w:rsidRDefault="00F669FE" w:rsidP="00B70090">
      <w:pPr>
        <w:autoSpaceDE w:val="0"/>
        <w:autoSpaceDN w:val="0"/>
        <w:adjustRightInd w:val="0"/>
        <w:spacing w:after="0" w:line="360" w:lineRule="auto"/>
        <w:jc w:val="center"/>
        <w:rPr>
          <w:rFonts w:ascii="Times New Roman" w:hAnsi="Times New Roman" w:cs="Times New Roman"/>
          <w:b/>
          <w:sz w:val="28"/>
          <w:szCs w:val="28"/>
        </w:rPr>
      </w:pPr>
    </w:p>
    <w:p w:rsidR="00F669FE" w:rsidRDefault="00F669FE" w:rsidP="00B70090">
      <w:pPr>
        <w:autoSpaceDE w:val="0"/>
        <w:autoSpaceDN w:val="0"/>
        <w:adjustRightInd w:val="0"/>
        <w:spacing w:after="0" w:line="360" w:lineRule="auto"/>
        <w:jc w:val="center"/>
        <w:rPr>
          <w:rFonts w:ascii="Times New Roman" w:hAnsi="Times New Roman" w:cs="Times New Roman"/>
          <w:b/>
          <w:sz w:val="28"/>
          <w:szCs w:val="28"/>
        </w:rPr>
      </w:pPr>
    </w:p>
    <w:p w:rsidR="00B70090" w:rsidRPr="00F95CAB" w:rsidRDefault="00B70090" w:rsidP="00B70090">
      <w:pPr>
        <w:autoSpaceDE w:val="0"/>
        <w:autoSpaceDN w:val="0"/>
        <w:adjustRightInd w:val="0"/>
        <w:spacing w:after="0" w:line="360" w:lineRule="auto"/>
        <w:jc w:val="center"/>
        <w:rPr>
          <w:rFonts w:ascii="Times New Roman" w:hAnsi="Times New Roman" w:cs="Times New Roman"/>
          <w:b/>
          <w:sz w:val="28"/>
          <w:szCs w:val="28"/>
        </w:rPr>
      </w:pPr>
      <w:r w:rsidRPr="00F95CAB">
        <w:rPr>
          <w:rFonts w:ascii="Times New Roman" w:hAnsi="Times New Roman" w:cs="Times New Roman"/>
          <w:b/>
          <w:sz w:val="28"/>
          <w:szCs w:val="28"/>
        </w:rPr>
        <w:lastRenderedPageBreak/>
        <w:t>Раздел 5. Востребованность выпускников</w:t>
      </w:r>
    </w:p>
    <w:p w:rsidR="00241AC1" w:rsidRPr="00241AC1" w:rsidRDefault="00241AC1" w:rsidP="00241AC1">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41AC1">
        <w:rPr>
          <w:rFonts w:ascii="Times New Roman" w:hAnsi="Times New Roman" w:cs="Times New Roman"/>
          <w:color w:val="000000" w:themeColor="text1"/>
          <w:sz w:val="28"/>
          <w:szCs w:val="28"/>
        </w:rPr>
        <w:t>По итогам 2016 – 2017 учебного года 323 учащимся ЦРТДиМ вручены сертификаты установленного образца об окончании курса обучения по</w:t>
      </w:r>
      <w:r>
        <w:rPr>
          <w:rFonts w:ascii="Times New Roman" w:hAnsi="Times New Roman" w:cs="Times New Roman"/>
          <w:color w:val="000000" w:themeColor="text1"/>
          <w:sz w:val="28"/>
          <w:szCs w:val="28"/>
        </w:rPr>
        <w:t xml:space="preserve"> ДООП.</w:t>
      </w:r>
    </w:p>
    <w:p w:rsidR="00F95CAB" w:rsidRPr="00241AC1" w:rsidRDefault="00F1245B" w:rsidP="00D45D6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41AC1">
        <w:rPr>
          <w:rFonts w:ascii="Times New Roman" w:hAnsi="Times New Roman" w:cs="Times New Roman"/>
          <w:color w:val="000000" w:themeColor="text1"/>
          <w:sz w:val="28"/>
          <w:szCs w:val="28"/>
        </w:rPr>
        <w:t>При</w:t>
      </w:r>
      <w:r w:rsidR="00A6050C" w:rsidRPr="00241AC1">
        <w:rPr>
          <w:rFonts w:ascii="Times New Roman" w:hAnsi="Times New Roman" w:cs="Times New Roman"/>
          <w:color w:val="000000" w:themeColor="text1"/>
          <w:sz w:val="28"/>
          <w:szCs w:val="28"/>
        </w:rPr>
        <w:t xml:space="preserve"> реализаци</w:t>
      </w:r>
      <w:r w:rsidRPr="00241AC1">
        <w:rPr>
          <w:rFonts w:ascii="Times New Roman" w:hAnsi="Times New Roman" w:cs="Times New Roman"/>
          <w:color w:val="000000" w:themeColor="text1"/>
          <w:sz w:val="28"/>
          <w:szCs w:val="28"/>
        </w:rPr>
        <w:t>и</w:t>
      </w:r>
      <w:r w:rsidR="00A6050C" w:rsidRPr="00241AC1">
        <w:rPr>
          <w:rFonts w:ascii="Times New Roman" w:hAnsi="Times New Roman" w:cs="Times New Roman"/>
          <w:color w:val="000000" w:themeColor="text1"/>
          <w:sz w:val="28"/>
          <w:szCs w:val="28"/>
        </w:rPr>
        <w:t xml:space="preserve"> ДООП педагоги р</w:t>
      </w:r>
      <w:r w:rsidR="007B6632" w:rsidRPr="00241AC1">
        <w:rPr>
          <w:rFonts w:ascii="Times New Roman" w:hAnsi="Times New Roman" w:cs="Times New Roman"/>
          <w:color w:val="000000" w:themeColor="text1"/>
          <w:sz w:val="28"/>
          <w:szCs w:val="28"/>
        </w:rPr>
        <w:t>ешаю</w:t>
      </w:r>
      <w:r w:rsidR="00A6050C" w:rsidRPr="00241AC1">
        <w:rPr>
          <w:rFonts w:ascii="Times New Roman" w:hAnsi="Times New Roman" w:cs="Times New Roman"/>
          <w:color w:val="000000" w:themeColor="text1"/>
          <w:sz w:val="28"/>
          <w:szCs w:val="28"/>
        </w:rPr>
        <w:t>т</w:t>
      </w:r>
      <w:r w:rsidR="007B6632" w:rsidRPr="00241AC1">
        <w:rPr>
          <w:rFonts w:ascii="Times New Roman" w:hAnsi="Times New Roman" w:cs="Times New Roman"/>
          <w:color w:val="000000" w:themeColor="text1"/>
          <w:sz w:val="28"/>
          <w:szCs w:val="28"/>
        </w:rPr>
        <w:t xml:space="preserve"> задачи социальной адаптации учащихся, даю</w:t>
      </w:r>
      <w:r w:rsidR="00A6050C" w:rsidRPr="00241AC1">
        <w:rPr>
          <w:rFonts w:ascii="Times New Roman" w:hAnsi="Times New Roman" w:cs="Times New Roman"/>
          <w:color w:val="000000" w:themeColor="text1"/>
          <w:sz w:val="28"/>
          <w:szCs w:val="28"/>
        </w:rPr>
        <w:t>т</w:t>
      </w:r>
      <w:r w:rsidR="007B6632" w:rsidRPr="00241AC1">
        <w:rPr>
          <w:rFonts w:ascii="Times New Roman" w:hAnsi="Times New Roman" w:cs="Times New Roman"/>
          <w:color w:val="000000" w:themeColor="text1"/>
          <w:sz w:val="28"/>
          <w:szCs w:val="28"/>
        </w:rPr>
        <w:t xml:space="preserve"> </w:t>
      </w:r>
      <w:r w:rsidRPr="00241AC1">
        <w:rPr>
          <w:rFonts w:ascii="Times New Roman" w:hAnsi="Times New Roman" w:cs="Times New Roman"/>
          <w:color w:val="000000" w:themeColor="text1"/>
          <w:sz w:val="28"/>
          <w:szCs w:val="28"/>
        </w:rPr>
        <w:t>полезные</w:t>
      </w:r>
      <w:r w:rsidR="007B6632" w:rsidRPr="00241AC1">
        <w:rPr>
          <w:rFonts w:ascii="Times New Roman" w:hAnsi="Times New Roman" w:cs="Times New Roman"/>
          <w:color w:val="000000" w:themeColor="text1"/>
          <w:sz w:val="28"/>
          <w:szCs w:val="28"/>
        </w:rPr>
        <w:t xml:space="preserve"> трудовые навыки, помогаю</w:t>
      </w:r>
      <w:r w:rsidR="00A6050C" w:rsidRPr="00241AC1">
        <w:rPr>
          <w:rFonts w:ascii="Times New Roman" w:hAnsi="Times New Roman" w:cs="Times New Roman"/>
          <w:color w:val="000000" w:themeColor="text1"/>
          <w:sz w:val="28"/>
          <w:szCs w:val="28"/>
        </w:rPr>
        <w:t>т</w:t>
      </w:r>
      <w:r w:rsidR="007B6632" w:rsidRPr="00241AC1">
        <w:rPr>
          <w:rFonts w:ascii="Times New Roman" w:hAnsi="Times New Roman" w:cs="Times New Roman"/>
          <w:color w:val="000000" w:themeColor="text1"/>
          <w:sz w:val="28"/>
          <w:szCs w:val="28"/>
        </w:rPr>
        <w:t xml:space="preserve"> в дальнейшей профориентации. </w:t>
      </w:r>
    </w:p>
    <w:p w:rsidR="00241AC1" w:rsidRPr="00040E23" w:rsidRDefault="00241AC1" w:rsidP="00A6050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040E23">
        <w:rPr>
          <w:rFonts w:ascii="Times New Roman" w:hAnsi="Times New Roman" w:cs="Times New Roman"/>
          <w:color w:val="000000" w:themeColor="text1"/>
          <w:sz w:val="28"/>
          <w:szCs w:val="28"/>
        </w:rPr>
        <w:t>В связи с предстоящим юбилеем Центра (в апреле 2018 г) обновлена база данных по выпускникам ЦРТДиМ.</w:t>
      </w:r>
    </w:p>
    <w:p w:rsidR="00764671" w:rsidRPr="00040E23" w:rsidRDefault="00241AC1" w:rsidP="00A6050C">
      <w:pPr>
        <w:autoSpaceDE w:val="0"/>
        <w:autoSpaceDN w:val="0"/>
        <w:adjustRightInd w:val="0"/>
        <w:spacing w:after="0" w:line="240" w:lineRule="auto"/>
        <w:ind w:firstLine="708"/>
        <w:jc w:val="both"/>
        <w:rPr>
          <w:rFonts w:ascii="Times New Roman" w:hAnsi="Times New Roman" w:cs="Times New Roman"/>
          <w:b/>
          <w:color w:val="000000" w:themeColor="text1"/>
          <w:sz w:val="28"/>
          <w:szCs w:val="28"/>
        </w:rPr>
      </w:pPr>
      <w:r w:rsidRPr="00040E23">
        <w:rPr>
          <w:rFonts w:ascii="Times New Roman" w:hAnsi="Times New Roman" w:cs="Times New Roman"/>
          <w:color w:val="000000" w:themeColor="text1"/>
          <w:sz w:val="28"/>
          <w:szCs w:val="28"/>
        </w:rPr>
        <w:t>В</w:t>
      </w:r>
      <w:r w:rsidR="00F95CAB" w:rsidRPr="00040E23">
        <w:rPr>
          <w:rFonts w:ascii="Times New Roman" w:hAnsi="Times New Roman" w:cs="Times New Roman"/>
          <w:color w:val="000000" w:themeColor="text1"/>
          <w:sz w:val="28"/>
          <w:szCs w:val="28"/>
        </w:rPr>
        <w:t xml:space="preserve">ыпускник авиамодельного клуба «Вираж» </w:t>
      </w:r>
      <w:proofErr w:type="spellStart"/>
      <w:r w:rsidR="00F95CAB" w:rsidRPr="00040E23">
        <w:rPr>
          <w:rFonts w:ascii="Times New Roman" w:hAnsi="Times New Roman" w:cs="Times New Roman"/>
          <w:color w:val="000000" w:themeColor="text1"/>
          <w:sz w:val="28"/>
          <w:szCs w:val="28"/>
        </w:rPr>
        <w:t>Лубнин</w:t>
      </w:r>
      <w:proofErr w:type="spellEnd"/>
      <w:r w:rsidR="00F95CAB" w:rsidRPr="00040E23">
        <w:rPr>
          <w:rFonts w:ascii="Times New Roman" w:hAnsi="Times New Roman" w:cs="Times New Roman"/>
          <w:color w:val="000000" w:themeColor="text1"/>
          <w:sz w:val="28"/>
          <w:szCs w:val="28"/>
        </w:rPr>
        <w:t xml:space="preserve"> Ал</w:t>
      </w:r>
      <w:r w:rsidRPr="00040E23">
        <w:rPr>
          <w:rFonts w:ascii="Times New Roman" w:hAnsi="Times New Roman" w:cs="Times New Roman"/>
          <w:color w:val="000000" w:themeColor="text1"/>
          <w:sz w:val="28"/>
          <w:szCs w:val="28"/>
        </w:rPr>
        <w:t xml:space="preserve">ександр </w:t>
      </w:r>
      <w:r w:rsidR="00040E23" w:rsidRPr="00040E23">
        <w:rPr>
          <w:rFonts w:ascii="Times New Roman" w:hAnsi="Times New Roman" w:cs="Times New Roman"/>
          <w:color w:val="000000" w:themeColor="text1"/>
          <w:sz w:val="28"/>
          <w:szCs w:val="28"/>
        </w:rPr>
        <w:t>–</w:t>
      </w:r>
      <w:r w:rsidRPr="00040E23">
        <w:rPr>
          <w:rFonts w:ascii="Times New Roman" w:hAnsi="Times New Roman" w:cs="Times New Roman"/>
          <w:color w:val="000000" w:themeColor="text1"/>
          <w:sz w:val="28"/>
          <w:szCs w:val="28"/>
        </w:rPr>
        <w:t xml:space="preserve"> </w:t>
      </w:r>
      <w:r w:rsidR="00040E23" w:rsidRPr="00040E23">
        <w:rPr>
          <w:rFonts w:ascii="Times New Roman" w:hAnsi="Times New Roman" w:cs="Times New Roman"/>
          <w:color w:val="000000" w:themeColor="text1"/>
          <w:sz w:val="28"/>
          <w:szCs w:val="28"/>
        </w:rPr>
        <w:t>инженер - конструктор</w:t>
      </w:r>
      <w:r w:rsidR="00F95CAB" w:rsidRPr="00040E23">
        <w:rPr>
          <w:rFonts w:ascii="Times New Roman" w:hAnsi="Times New Roman" w:cs="Times New Roman"/>
          <w:color w:val="000000" w:themeColor="text1"/>
          <w:sz w:val="28"/>
          <w:szCs w:val="28"/>
        </w:rPr>
        <w:t xml:space="preserve"> </w:t>
      </w:r>
      <w:proofErr w:type="spellStart"/>
      <w:r w:rsidR="00F95CAB" w:rsidRPr="00040E23">
        <w:rPr>
          <w:rFonts w:ascii="Times New Roman" w:hAnsi="Times New Roman" w:cs="Times New Roman"/>
          <w:color w:val="000000" w:themeColor="text1"/>
          <w:sz w:val="28"/>
          <w:szCs w:val="28"/>
        </w:rPr>
        <w:t>ракетно</w:t>
      </w:r>
      <w:proofErr w:type="spellEnd"/>
      <w:r w:rsidR="00F95CAB" w:rsidRPr="00040E23">
        <w:rPr>
          <w:rFonts w:ascii="Times New Roman" w:hAnsi="Times New Roman" w:cs="Times New Roman"/>
          <w:color w:val="000000" w:themeColor="text1"/>
          <w:sz w:val="28"/>
          <w:szCs w:val="28"/>
        </w:rPr>
        <w:t xml:space="preserve"> - космической корпорации «Энергия» имени С. П. Королёва (г. Королёв); бывший учащийся клуба кораблестроителей «Верфь» Баданов Сергей выпускник МГТУ им. Баумана (г. Москва); выпускник духового оркестра «Виват» </w:t>
      </w:r>
      <w:proofErr w:type="spellStart"/>
      <w:r w:rsidR="00F95CAB" w:rsidRPr="00040E23">
        <w:rPr>
          <w:rFonts w:ascii="Times New Roman" w:hAnsi="Times New Roman" w:cs="Times New Roman"/>
          <w:color w:val="000000" w:themeColor="text1"/>
          <w:sz w:val="28"/>
          <w:szCs w:val="28"/>
        </w:rPr>
        <w:t>Заварухин</w:t>
      </w:r>
      <w:proofErr w:type="spellEnd"/>
      <w:r w:rsidR="00F95CAB" w:rsidRPr="00040E23">
        <w:rPr>
          <w:rFonts w:ascii="Times New Roman" w:hAnsi="Times New Roman" w:cs="Times New Roman"/>
          <w:color w:val="000000" w:themeColor="text1"/>
          <w:sz w:val="28"/>
          <w:szCs w:val="28"/>
        </w:rPr>
        <w:t xml:space="preserve"> Кирилл – студент Санкт – Петербургской консерватории; </w:t>
      </w:r>
      <w:proofErr w:type="spellStart"/>
      <w:r w:rsidR="00EB22F3" w:rsidRPr="00040E23">
        <w:rPr>
          <w:rFonts w:ascii="Times New Roman" w:hAnsi="Times New Roman" w:cs="Times New Roman"/>
          <w:color w:val="000000" w:themeColor="text1"/>
          <w:sz w:val="28"/>
          <w:szCs w:val="28"/>
        </w:rPr>
        <w:t>Сюсюкалов</w:t>
      </w:r>
      <w:proofErr w:type="spellEnd"/>
      <w:r w:rsidR="00EB22F3" w:rsidRPr="00040E23">
        <w:rPr>
          <w:rFonts w:ascii="Times New Roman" w:hAnsi="Times New Roman" w:cs="Times New Roman"/>
          <w:color w:val="000000" w:themeColor="text1"/>
          <w:sz w:val="28"/>
          <w:szCs w:val="28"/>
        </w:rPr>
        <w:t xml:space="preserve"> Максим – артист Барнаульского городского оркестра; Полозов Михаил-солист</w:t>
      </w:r>
      <w:r w:rsidR="00040E23" w:rsidRPr="00040E23">
        <w:rPr>
          <w:rFonts w:ascii="Times New Roman" w:hAnsi="Times New Roman" w:cs="Times New Roman"/>
          <w:color w:val="000000" w:themeColor="text1"/>
          <w:sz w:val="28"/>
          <w:szCs w:val="28"/>
        </w:rPr>
        <w:t xml:space="preserve"> штабного мурманского оркестра (</w:t>
      </w:r>
      <w:r w:rsidR="00EB22F3" w:rsidRPr="00040E23">
        <w:rPr>
          <w:rFonts w:ascii="Times New Roman" w:hAnsi="Times New Roman" w:cs="Times New Roman"/>
          <w:color w:val="000000" w:themeColor="text1"/>
          <w:sz w:val="28"/>
          <w:szCs w:val="28"/>
        </w:rPr>
        <w:t>закончил Барнаульское музыкальное училище</w:t>
      </w:r>
      <w:r w:rsidR="00040E23" w:rsidRPr="00040E23">
        <w:rPr>
          <w:rFonts w:ascii="Times New Roman" w:hAnsi="Times New Roman" w:cs="Times New Roman"/>
          <w:color w:val="000000" w:themeColor="text1"/>
          <w:sz w:val="28"/>
          <w:szCs w:val="28"/>
        </w:rPr>
        <w:t>)</w:t>
      </w:r>
      <w:r w:rsidR="00EB22F3" w:rsidRPr="00040E23">
        <w:rPr>
          <w:rFonts w:ascii="Times New Roman" w:hAnsi="Times New Roman" w:cs="Times New Roman"/>
          <w:color w:val="000000" w:themeColor="text1"/>
          <w:sz w:val="28"/>
          <w:szCs w:val="28"/>
        </w:rPr>
        <w:t xml:space="preserve">; </w:t>
      </w:r>
      <w:r w:rsidR="00040E23" w:rsidRPr="00040E23">
        <w:rPr>
          <w:rFonts w:ascii="Times New Roman" w:hAnsi="Times New Roman" w:cs="Times New Roman"/>
          <w:color w:val="000000" w:themeColor="text1"/>
          <w:sz w:val="28"/>
          <w:szCs w:val="28"/>
        </w:rPr>
        <w:t xml:space="preserve">Анастасия Фролова - </w:t>
      </w:r>
      <w:r w:rsidR="00F95CAB" w:rsidRPr="00040E23">
        <w:rPr>
          <w:rFonts w:ascii="Times New Roman" w:hAnsi="Times New Roman" w:cs="Times New Roman"/>
          <w:color w:val="000000" w:themeColor="text1"/>
          <w:sz w:val="28"/>
          <w:szCs w:val="28"/>
        </w:rPr>
        <w:t>выпускница студии дизайна «Лотос» после окончания факультета «Художественное творчество» Алтайской государственной академии культуры и искусств стала педагогом декоративных техник; Мария Макаренко выпускница ансамбля «Сказка» работает руководителем ансамбля классического танца в г. Москва; Руслан Авдеев выпускник студии эстрадной песни «Диапазон» окончил Московский гуманитарный университет им. Шолохова ( специальность академическое пение).</w:t>
      </w:r>
    </w:p>
    <w:p w:rsidR="00B70090" w:rsidRPr="00040E23" w:rsidRDefault="0026377D" w:rsidP="00A6050C">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040E23">
        <w:rPr>
          <w:rFonts w:ascii="Times New Roman" w:hAnsi="Times New Roman" w:cs="Times New Roman"/>
          <w:b/>
          <w:bCs/>
          <w:color w:val="000000" w:themeColor="text1"/>
          <w:sz w:val="28"/>
          <w:szCs w:val="28"/>
        </w:rPr>
        <w:t xml:space="preserve">ВЫВОД </w:t>
      </w:r>
      <w:r w:rsidR="00F95CAB" w:rsidRPr="00040E23">
        <w:rPr>
          <w:rFonts w:ascii="Times New Roman" w:hAnsi="Times New Roman" w:cs="Times New Roman"/>
          <w:b/>
          <w:color w:val="000000" w:themeColor="text1"/>
          <w:sz w:val="28"/>
          <w:szCs w:val="28"/>
        </w:rPr>
        <w:t>по разделу:</w:t>
      </w:r>
      <w:r w:rsidR="00F95CAB" w:rsidRPr="00040E23">
        <w:rPr>
          <w:rFonts w:ascii="Times New Roman" w:hAnsi="Times New Roman" w:cs="Times New Roman"/>
          <w:color w:val="000000" w:themeColor="text1"/>
          <w:sz w:val="28"/>
          <w:szCs w:val="28"/>
        </w:rPr>
        <w:t xml:space="preserve"> В</w:t>
      </w:r>
      <w:r w:rsidRPr="00040E23">
        <w:rPr>
          <w:rFonts w:ascii="Times New Roman" w:hAnsi="Times New Roman" w:cs="Times New Roman"/>
          <w:color w:val="000000" w:themeColor="text1"/>
          <w:sz w:val="28"/>
          <w:szCs w:val="28"/>
        </w:rPr>
        <w:t xml:space="preserve">ыпускники </w:t>
      </w:r>
      <w:r w:rsidR="00A6050C" w:rsidRPr="00040E23">
        <w:rPr>
          <w:rFonts w:ascii="Times New Roman" w:hAnsi="Times New Roman" w:cs="Times New Roman"/>
          <w:color w:val="000000" w:themeColor="text1"/>
          <w:sz w:val="28"/>
          <w:szCs w:val="28"/>
        </w:rPr>
        <w:t xml:space="preserve">ЦРТДиМ </w:t>
      </w:r>
      <w:r w:rsidRPr="00040E23">
        <w:rPr>
          <w:rFonts w:ascii="Times New Roman" w:hAnsi="Times New Roman" w:cs="Times New Roman"/>
          <w:color w:val="000000" w:themeColor="text1"/>
          <w:sz w:val="28"/>
          <w:szCs w:val="28"/>
        </w:rPr>
        <w:t>стабильно являются востребованными не только в городе и в крае, но и в ВУЗах России. Выпускники</w:t>
      </w:r>
      <w:r w:rsidR="00007CFA" w:rsidRPr="00040E23">
        <w:rPr>
          <w:rFonts w:ascii="Times New Roman" w:hAnsi="Times New Roman" w:cs="Times New Roman"/>
          <w:color w:val="000000" w:themeColor="text1"/>
          <w:sz w:val="28"/>
          <w:szCs w:val="28"/>
        </w:rPr>
        <w:t xml:space="preserve"> Центра</w:t>
      </w:r>
      <w:r w:rsidRPr="00040E23">
        <w:rPr>
          <w:rFonts w:ascii="Times New Roman" w:hAnsi="Times New Roman" w:cs="Times New Roman"/>
          <w:color w:val="000000" w:themeColor="text1"/>
          <w:sz w:val="28"/>
          <w:szCs w:val="28"/>
        </w:rPr>
        <w:t xml:space="preserve"> </w:t>
      </w:r>
      <w:r w:rsidR="00007CFA" w:rsidRPr="00040E23">
        <w:rPr>
          <w:rFonts w:ascii="Times New Roman" w:hAnsi="Times New Roman" w:cs="Times New Roman"/>
          <w:color w:val="000000" w:themeColor="text1"/>
          <w:sz w:val="28"/>
          <w:szCs w:val="28"/>
        </w:rPr>
        <w:t>подготовлены</w:t>
      </w:r>
      <w:r w:rsidRPr="00040E23">
        <w:rPr>
          <w:rFonts w:ascii="Times New Roman" w:hAnsi="Times New Roman" w:cs="Times New Roman"/>
          <w:color w:val="000000" w:themeColor="text1"/>
          <w:sz w:val="28"/>
          <w:szCs w:val="28"/>
        </w:rPr>
        <w:t xml:space="preserve"> к обуч</w:t>
      </w:r>
      <w:r w:rsidR="00A6050C" w:rsidRPr="00040E23">
        <w:rPr>
          <w:rFonts w:ascii="Times New Roman" w:hAnsi="Times New Roman" w:cs="Times New Roman"/>
          <w:color w:val="000000" w:themeColor="text1"/>
          <w:sz w:val="28"/>
          <w:szCs w:val="28"/>
        </w:rPr>
        <w:t>ению в ВУЗах других регионов</w:t>
      </w:r>
      <w:r w:rsidRPr="00040E23">
        <w:rPr>
          <w:rFonts w:ascii="Times New Roman" w:hAnsi="Times New Roman" w:cs="Times New Roman"/>
          <w:color w:val="000000" w:themeColor="text1"/>
          <w:sz w:val="28"/>
          <w:szCs w:val="28"/>
        </w:rPr>
        <w:t xml:space="preserve">. </w:t>
      </w:r>
    </w:p>
    <w:p w:rsidR="000A70AD" w:rsidRDefault="000A70AD" w:rsidP="00110F04">
      <w:pPr>
        <w:autoSpaceDE w:val="0"/>
        <w:autoSpaceDN w:val="0"/>
        <w:adjustRightInd w:val="0"/>
        <w:spacing w:after="0" w:line="360" w:lineRule="auto"/>
        <w:rPr>
          <w:rFonts w:ascii="Times New Roman" w:hAnsi="Times New Roman" w:cs="Times New Roman"/>
          <w:b/>
          <w:color w:val="000000"/>
          <w:sz w:val="28"/>
          <w:szCs w:val="28"/>
        </w:rPr>
      </w:pPr>
    </w:p>
    <w:p w:rsidR="00B70090" w:rsidRPr="0026377D" w:rsidRDefault="00B70090" w:rsidP="0026377D">
      <w:pPr>
        <w:autoSpaceDE w:val="0"/>
        <w:autoSpaceDN w:val="0"/>
        <w:adjustRightInd w:val="0"/>
        <w:spacing w:after="0" w:line="360" w:lineRule="auto"/>
        <w:jc w:val="center"/>
        <w:rPr>
          <w:rFonts w:ascii="Times New Roman" w:hAnsi="Times New Roman" w:cs="Times New Roman"/>
          <w:b/>
          <w:color w:val="000000"/>
          <w:sz w:val="28"/>
          <w:szCs w:val="28"/>
        </w:rPr>
      </w:pPr>
      <w:r w:rsidRPr="0026377D">
        <w:rPr>
          <w:rFonts w:ascii="Times New Roman" w:hAnsi="Times New Roman" w:cs="Times New Roman"/>
          <w:b/>
          <w:color w:val="000000"/>
          <w:sz w:val="28"/>
          <w:szCs w:val="28"/>
        </w:rPr>
        <w:t>Раздел 6. Кадровое обеспечение</w:t>
      </w:r>
    </w:p>
    <w:p w:rsidR="00273442" w:rsidRDefault="0026377D" w:rsidP="0026377D">
      <w:pPr>
        <w:pStyle w:val="a3"/>
        <w:tabs>
          <w:tab w:val="left" w:pos="851"/>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Кадровый состав</w:t>
      </w:r>
    </w:p>
    <w:p w:rsidR="0026377D" w:rsidRDefault="0026377D" w:rsidP="000E4F44">
      <w:pPr>
        <w:pStyle w:val="a3"/>
        <w:tabs>
          <w:tab w:val="left" w:pos="851"/>
        </w:tabs>
        <w:spacing w:after="0" w:line="240" w:lineRule="auto"/>
        <w:jc w:val="center"/>
        <w:rPr>
          <w:rFonts w:ascii="Times New Roman" w:hAnsi="Times New Roman" w:cs="Times New Roman"/>
          <w:sz w:val="28"/>
          <w:szCs w:val="28"/>
        </w:rPr>
      </w:pPr>
    </w:p>
    <w:p w:rsidR="00BD52B4" w:rsidRPr="00BD52B4" w:rsidRDefault="00BD52B4" w:rsidP="000E4F44">
      <w:pPr>
        <w:pStyle w:val="a3"/>
        <w:tabs>
          <w:tab w:val="left" w:pos="851"/>
        </w:tabs>
        <w:spacing w:after="0" w:line="240" w:lineRule="auto"/>
        <w:jc w:val="center"/>
        <w:rPr>
          <w:rFonts w:ascii="Times New Roman" w:hAnsi="Times New Roman" w:cs="Times New Roman"/>
          <w:sz w:val="28"/>
          <w:szCs w:val="28"/>
        </w:rPr>
      </w:pPr>
      <w:r w:rsidRPr="00BD52B4">
        <w:rPr>
          <w:rFonts w:ascii="Times New Roman" w:hAnsi="Times New Roman" w:cs="Times New Roman"/>
          <w:sz w:val="28"/>
          <w:szCs w:val="28"/>
        </w:rPr>
        <w:t>Всего педагогических работников, из них основных и с</w:t>
      </w:r>
      <w:r w:rsidR="000E4F44">
        <w:rPr>
          <w:rFonts w:ascii="Times New Roman" w:hAnsi="Times New Roman" w:cs="Times New Roman"/>
          <w:sz w:val="28"/>
          <w:szCs w:val="28"/>
        </w:rPr>
        <w:t>овместителей</w:t>
      </w:r>
    </w:p>
    <w:p w:rsidR="00BD52B4" w:rsidRDefault="000E4F44" w:rsidP="000E4F44">
      <w:pPr>
        <w:autoSpaceDE w:val="0"/>
        <w:autoSpaceDN w:val="0"/>
        <w:adjustRightInd w:val="0"/>
        <w:spacing w:after="0" w:line="240" w:lineRule="auto"/>
        <w:jc w:val="right"/>
        <w:rPr>
          <w:rFonts w:ascii="Times New Roman" w:hAnsi="Times New Roman" w:cs="Times New Roman"/>
          <w:bCs/>
          <w:i/>
          <w:sz w:val="24"/>
          <w:szCs w:val="24"/>
        </w:rPr>
      </w:pPr>
      <w:r>
        <w:rPr>
          <w:rFonts w:ascii="Times New Roman" w:hAnsi="Times New Roman" w:cs="Times New Roman"/>
          <w:bCs/>
          <w:i/>
          <w:sz w:val="24"/>
          <w:szCs w:val="24"/>
        </w:rPr>
        <w:t>Таблица 16</w:t>
      </w:r>
    </w:p>
    <w:p w:rsidR="000E4F44" w:rsidRPr="000E4F44" w:rsidRDefault="000E4F44" w:rsidP="000E4F44">
      <w:pPr>
        <w:autoSpaceDE w:val="0"/>
        <w:autoSpaceDN w:val="0"/>
        <w:adjustRightInd w:val="0"/>
        <w:spacing w:after="0" w:line="240" w:lineRule="auto"/>
        <w:jc w:val="right"/>
        <w:rPr>
          <w:rFonts w:ascii="Times New Roman" w:hAnsi="Times New Roman" w:cs="Times New Roman"/>
          <w:bCs/>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2"/>
        <w:gridCol w:w="4627"/>
        <w:gridCol w:w="4628"/>
      </w:tblGrid>
      <w:tr w:rsidR="00BD52B4" w:rsidRPr="004F73D8" w:rsidTr="000A70AD">
        <w:trPr>
          <w:jc w:val="center"/>
        </w:trPr>
        <w:tc>
          <w:tcPr>
            <w:tcW w:w="5352" w:type="dxa"/>
          </w:tcPr>
          <w:p w:rsidR="00BD52B4" w:rsidRPr="00F20B00" w:rsidRDefault="00BD52B4" w:rsidP="00A57F88">
            <w:pPr>
              <w:spacing w:line="240" w:lineRule="auto"/>
              <w:jc w:val="center"/>
              <w:rPr>
                <w:rFonts w:ascii="Times New Roman" w:hAnsi="Times New Roman" w:cs="Times New Roman"/>
                <w:bCs/>
                <w:color w:val="000000"/>
                <w:sz w:val="24"/>
                <w:szCs w:val="24"/>
              </w:rPr>
            </w:pPr>
            <w:r w:rsidRPr="00F20B00">
              <w:rPr>
                <w:rFonts w:ascii="Times New Roman" w:hAnsi="Times New Roman" w:cs="Times New Roman"/>
                <w:bCs/>
                <w:color w:val="000000"/>
                <w:sz w:val="24"/>
                <w:szCs w:val="24"/>
              </w:rPr>
              <w:t>Всего</w:t>
            </w:r>
          </w:p>
        </w:tc>
        <w:tc>
          <w:tcPr>
            <w:tcW w:w="4627" w:type="dxa"/>
          </w:tcPr>
          <w:p w:rsidR="00BD52B4" w:rsidRPr="00F20B00" w:rsidRDefault="00BD52B4" w:rsidP="00A57F88">
            <w:pPr>
              <w:pStyle w:val="4"/>
              <w:spacing w:before="0" w:line="240" w:lineRule="auto"/>
              <w:jc w:val="center"/>
              <w:rPr>
                <w:rFonts w:ascii="Times New Roman" w:hAnsi="Times New Roman" w:cs="Times New Roman"/>
                <w:b w:val="0"/>
                <w:i w:val="0"/>
                <w:color w:val="auto"/>
                <w:sz w:val="24"/>
                <w:szCs w:val="24"/>
              </w:rPr>
            </w:pPr>
            <w:r w:rsidRPr="00F20B00">
              <w:rPr>
                <w:rFonts w:ascii="Times New Roman" w:hAnsi="Times New Roman" w:cs="Times New Roman"/>
                <w:b w:val="0"/>
                <w:i w:val="0"/>
                <w:color w:val="auto"/>
                <w:sz w:val="24"/>
                <w:szCs w:val="24"/>
              </w:rPr>
              <w:t>Штатные</w:t>
            </w:r>
          </w:p>
        </w:tc>
        <w:tc>
          <w:tcPr>
            <w:tcW w:w="4628" w:type="dxa"/>
          </w:tcPr>
          <w:p w:rsidR="00BD52B4" w:rsidRPr="00F20B00" w:rsidRDefault="00BD52B4" w:rsidP="00A57F88">
            <w:pPr>
              <w:spacing w:line="240" w:lineRule="auto"/>
              <w:jc w:val="center"/>
              <w:rPr>
                <w:rFonts w:ascii="Times New Roman" w:hAnsi="Times New Roman" w:cs="Times New Roman"/>
                <w:bCs/>
                <w:color w:val="000000"/>
                <w:sz w:val="24"/>
                <w:szCs w:val="24"/>
              </w:rPr>
            </w:pPr>
            <w:r w:rsidRPr="00F20B00">
              <w:rPr>
                <w:rFonts w:ascii="Times New Roman" w:hAnsi="Times New Roman" w:cs="Times New Roman"/>
                <w:bCs/>
                <w:color w:val="000000"/>
                <w:sz w:val="24"/>
                <w:szCs w:val="24"/>
              </w:rPr>
              <w:t>Совместители</w:t>
            </w:r>
          </w:p>
        </w:tc>
      </w:tr>
      <w:tr w:rsidR="00BD52B4" w:rsidRPr="004F73D8" w:rsidTr="000A70AD">
        <w:trPr>
          <w:jc w:val="center"/>
        </w:trPr>
        <w:tc>
          <w:tcPr>
            <w:tcW w:w="5352" w:type="dxa"/>
          </w:tcPr>
          <w:p w:rsidR="00BD52B4" w:rsidRPr="001B666E" w:rsidRDefault="00BD52B4" w:rsidP="00A57F88">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4627" w:type="dxa"/>
          </w:tcPr>
          <w:p w:rsidR="00BD52B4" w:rsidRPr="00F20B00" w:rsidRDefault="00BD52B4" w:rsidP="00A57F88">
            <w:pPr>
              <w:spacing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27</w:t>
            </w:r>
          </w:p>
        </w:tc>
        <w:tc>
          <w:tcPr>
            <w:tcW w:w="4628" w:type="dxa"/>
          </w:tcPr>
          <w:p w:rsidR="00BD52B4" w:rsidRPr="00F20B00" w:rsidRDefault="00BD52B4" w:rsidP="00A57F88">
            <w:pPr>
              <w:spacing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15</w:t>
            </w:r>
          </w:p>
        </w:tc>
      </w:tr>
    </w:tbl>
    <w:p w:rsidR="00BD52B4" w:rsidRPr="00B45268" w:rsidRDefault="00BD52B4" w:rsidP="00BD52B4">
      <w:pPr>
        <w:tabs>
          <w:tab w:val="left" w:pos="851"/>
        </w:tabs>
        <w:spacing w:after="0" w:line="240" w:lineRule="auto"/>
        <w:jc w:val="both"/>
        <w:rPr>
          <w:rFonts w:ascii="Times New Roman" w:hAnsi="Times New Roman" w:cs="Times New Roman"/>
          <w:sz w:val="28"/>
          <w:szCs w:val="28"/>
        </w:rPr>
      </w:pPr>
      <w:r w:rsidRPr="00B45268">
        <w:rPr>
          <w:rFonts w:ascii="Times New Roman" w:hAnsi="Times New Roman" w:cs="Times New Roman"/>
          <w:sz w:val="28"/>
          <w:szCs w:val="28"/>
        </w:rPr>
        <w:t>и</w:t>
      </w:r>
      <w:r>
        <w:rPr>
          <w:rFonts w:ascii="Times New Roman" w:hAnsi="Times New Roman" w:cs="Times New Roman"/>
          <w:sz w:val="28"/>
          <w:szCs w:val="28"/>
        </w:rPr>
        <w:t>з них: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2865"/>
        <w:gridCol w:w="4111"/>
        <w:gridCol w:w="5386"/>
      </w:tblGrid>
      <w:tr w:rsidR="00BD52B4" w:rsidRPr="004F73D8" w:rsidTr="000A70AD">
        <w:tc>
          <w:tcPr>
            <w:tcW w:w="2267" w:type="dxa"/>
          </w:tcPr>
          <w:p w:rsidR="00BD52B4" w:rsidRPr="00D84058" w:rsidRDefault="00BD52B4" w:rsidP="00A57F88">
            <w:pPr>
              <w:tabs>
                <w:tab w:val="left" w:pos="851"/>
              </w:tabs>
              <w:spacing w:after="0" w:line="240" w:lineRule="auto"/>
              <w:jc w:val="center"/>
              <w:rPr>
                <w:rFonts w:ascii="Times New Roman" w:hAnsi="Times New Roman" w:cs="Times New Roman"/>
                <w:sz w:val="24"/>
                <w:szCs w:val="24"/>
              </w:rPr>
            </w:pPr>
            <w:r w:rsidRPr="00D84058">
              <w:rPr>
                <w:rFonts w:ascii="Times New Roman" w:hAnsi="Times New Roman" w:cs="Times New Roman"/>
                <w:sz w:val="24"/>
                <w:szCs w:val="24"/>
              </w:rPr>
              <w:lastRenderedPageBreak/>
              <w:t>Педагоги дополнительного образования</w:t>
            </w:r>
          </w:p>
        </w:tc>
        <w:tc>
          <w:tcPr>
            <w:tcW w:w="2865" w:type="dxa"/>
          </w:tcPr>
          <w:p w:rsidR="00BD52B4" w:rsidRPr="00D84058" w:rsidRDefault="00BD52B4" w:rsidP="00A57F88">
            <w:pPr>
              <w:tabs>
                <w:tab w:val="left" w:pos="851"/>
              </w:tabs>
              <w:spacing w:after="0" w:line="240" w:lineRule="auto"/>
              <w:jc w:val="center"/>
              <w:rPr>
                <w:rFonts w:ascii="Times New Roman" w:hAnsi="Times New Roman" w:cs="Times New Roman"/>
                <w:sz w:val="24"/>
                <w:szCs w:val="24"/>
              </w:rPr>
            </w:pPr>
            <w:r w:rsidRPr="00D84058">
              <w:rPr>
                <w:rFonts w:ascii="Times New Roman" w:hAnsi="Times New Roman" w:cs="Times New Roman"/>
                <w:sz w:val="24"/>
                <w:szCs w:val="24"/>
              </w:rPr>
              <w:t>Педагоги-организаторы</w:t>
            </w:r>
          </w:p>
        </w:tc>
        <w:tc>
          <w:tcPr>
            <w:tcW w:w="4111" w:type="dxa"/>
          </w:tcPr>
          <w:p w:rsidR="00BD52B4" w:rsidRPr="00D84058" w:rsidRDefault="00BD52B4" w:rsidP="00A57F88">
            <w:pPr>
              <w:tabs>
                <w:tab w:val="left" w:pos="851"/>
              </w:tabs>
              <w:spacing w:after="0" w:line="240" w:lineRule="auto"/>
              <w:jc w:val="center"/>
              <w:rPr>
                <w:rFonts w:ascii="Times New Roman" w:hAnsi="Times New Roman" w:cs="Times New Roman"/>
                <w:sz w:val="24"/>
                <w:szCs w:val="24"/>
              </w:rPr>
            </w:pPr>
            <w:r w:rsidRPr="00D84058">
              <w:rPr>
                <w:rFonts w:ascii="Times New Roman" w:hAnsi="Times New Roman" w:cs="Times New Roman"/>
                <w:sz w:val="24"/>
                <w:szCs w:val="24"/>
              </w:rPr>
              <w:t>Методисты</w:t>
            </w:r>
          </w:p>
        </w:tc>
        <w:tc>
          <w:tcPr>
            <w:tcW w:w="5386" w:type="dxa"/>
          </w:tcPr>
          <w:p w:rsidR="00BD52B4" w:rsidRPr="00D84058" w:rsidRDefault="00BD52B4" w:rsidP="00A57F88">
            <w:pPr>
              <w:tabs>
                <w:tab w:val="left" w:pos="851"/>
              </w:tabs>
              <w:spacing w:after="0" w:line="240" w:lineRule="auto"/>
              <w:jc w:val="center"/>
              <w:rPr>
                <w:rFonts w:ascii="Times New Roman" w:hAnsi="Times New Roman" w:cs="Times New Roman"/>
                <w:sz w:val="24"/>
                <w:szCs w:val="24"/>
              </w:rPr>
            </w:pPr>
            <w:r w:rsidRPr="00D84058">
              <w:rPr>
                <w:rFonts w:ascii="Times New Roman" w:hAnsi="Times New Roman" w:cs="Times New Roman"/>
                <w:sz w:val="24"/>
                <w:szCs w:val="24"/>
              </w:rPr>
              <w:t>Прочие должности</w:t>
            </w:r>
          </w:p>
        </w:tc>
      </w:tr>
      <w:tr w:rsidR="00BD52B4" w:rsidRPr="004F73D8" w:rsidTr="000A70AD">
        <w:tc>
          <w:tcPr>
            <w:tcW w:w="2267" w:type="dxa"/>
          </w:tcPr>
          <w:p w:rsidR="00BD52B4" w:rsidRPr="001B666E" w:rsidRDefault="00BD52B4" w:rsidP="00A57F88">
            <w:pPr>
              <w:tabs>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34</w:t>
            </w:r>
          </w:p>
        </w:tc>
        <w:tc>
          <w:tcPr>
            <w:tcW w:w="2865" w:type="dxa"/>
          </w:tcPr>
          <w:p w:rsidR="00BD52B4" w:rsidRPr="00F20B00" w:rsidRDefault="00BD52B4" w:rsidP="00A57F88">
            <w:pPr>
              <w:tabs>
                <w:tab w:val="left" w:pos="851"/>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111" w:type="dxa"/>
          </w:tcPr>
          <w:p w:rsidR="00BD52B4" w:rsidRPr="00F20B00" w:rsidRDefault="00BD52B4" w:rsidP="00A57F88">
            <w:pPr>
              <w:tabs>
                <w:tab w:val="left" w:pos="851"/>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386" w:type="dxa"/>
          </w:tcPr>
          <w:p w:rsidR="00BD52B4" w:rsidRPr="00F20B00" w:rsidRDefault="00BD52B4" w:rsidP="00A57F88">
            <w:pPr>
              <w:tabs>
                <w:tab w:val="left" w:pos="851"/>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bl>
    <w:p w:rsidR="00E62A17" w:rsidRDefault="00E62A17" w:rsidP="00E62A17">
      <w:pPr>
        <w:tabs>
          <w:tab w:val="left" w:pos="851"/>
        </w:tabs>
        <w:spacing w:after="0" w:line="240" w:lineRule="auto"/>
        <w:jc w:val="both"/>
        <w:rPr>
          <w:rFonts w:ascii="Times New Roman" w:hAnsi="Times New Roman" w:cs="Times New Roman"/>
          <w:sz w:val="28"/>
          <w:szCs w:val="28"/>
        </w:rPr>
      </w:pPr>
    </w:p>
    <w:p w:rsidR="00E62A17" w:rsidRPr="00762F3E" w:rsidRDefault="00F669FE" w:rsidP="00E62A17">
      <w:pPr>
        <w:spacing w:after="0" w:line="240" w:lineRule="auto"/>
        <w:rPr>
          <w:rFonts w:ascii="Times New Roman" w:hAnsi="Times New Roman" w:cs="Times New Roman"/>
          <w:color w:val="000000"/>
          <w:sz w:val="28"/>
          <w:szCs w:val="28"/>
        </w:rPr>
      </w:pPr>
      <w:r w:rsidRPr="00F669FE">
        <w:rPr>
          <w:rFonts w:ascii="Times New Roman" w:hAnsi="Times New Roman" w:cs="Times New Roman"/>
          <w:bCs/>
          <w:sz w:val="28"/>
          <w:szCs w:val="28"/>
        </w:rPr>
        <w:t xml:space="preserve">Образование </w:t>
      </w:r>
      <w:r w:rsidR="00E62A17" w:rsidRPr="00762F3E">
        <w:rPr>
          <w:rFonts w:ascii="Times New Roman" w:hAnsi="Times New Roman" w:cs="Times New Roman"/>
          <w:color w:val="000000"/>
          <w:sz w:val="28"/>
          <w:szCs w:val="28"/>
        </w:rPr>
        <w:t>из них: высшее образование – 39 (92, 85%), среднее профессиональное – 3</w:t>
      </w:r>
    </w:p>
    <w:p w:rsidR="00BB2091" w:rsidRDefault="00BB2091" w:rsidP="00C7595A">
      <w:pPr>
        <w:tabs>
          <w:tab w:val="left" w:pos="851"/>
        </w:tabs>
        <w:spacing w:after="0" w:line="240" w:lineRule="auto"/>
        <w:jc w:val="both"/>
        <w:rPr>
          <w:rFonts w:ascii="Times New Roman" w:eastAsia="Times New Roman" w:hAnsi="Times New Roman" w:cs="Times New Roman"/>
          <w:b/>
          <w:bCs/>
          <w:spacing w:val="2"/>
          <w:sz w:val="28"/>
          <w:szCs w:val="28"/>
          <w:lang w:eastAsia="ru-RU"/>
        </w:rPr>
      </w:pPr>
    </w:p>
    <w:p w:rsidR="004D3E90" w:rsidRDefault="00E62A17" w:rsidP="000E4F44">
      <w:pPr>
        <w:shd w:val="clear" w:color="auto" w:fill="FFFFFF"/>
        <w:spacing w:after="0" w:line="240" w:lineRule="auto"/>
        <w:jc w:val="center"/>
        <w:outlineLvl w:val="3"/>
        <w:rPr>
          <w:rFonts w:ascii="Times New Roman" w:eastAsia="Times New Roman" w:hAnsi="Times New Roman" w:cs="Times New Roman"/>
          <w:b/>
          <w:bCs/>
          <w:spacing w:val="2"/>
          <w:sz w:val="28"/>
          <w:szCs w:val="28"/>
          <w:lang w:eastAsia="ru-RU"/>
        </w:rPr>
      </w:pPr>
      <w:r w:rsidRPr="00762F3E">
        <w:rPr>
          <w:rFonts w:ascii="Times New Roman" w:eastAsia="Times New Roman" w:hAnsi="Times New Roman" w:cs="Times New Roman"/>
          <w:b/>
          <w:bCs/>
          <w:spacing w:val="2"/>
          <w:sz w:val="28"/>
          <w:szCs w:val="28"/>
          <w:lang w:eastAsia="ru-RU"/>
        </w:rPr>
        <w:t>Возрас</w:t>
      </w:r>
      <w:r w:rsidR="000E4F44">
        <w:rPr>
          <w:rFonts w:ascii="Times New Roman" w:eastAsia="Times New Roman" w:hAnsi="Times New Roman" w:cs="Times New Roman"/>
          <w:b/>
          <w:bCs/>
          <w:spacing w:val="2"/>
          <w:sz w:val="28"/>
          <w:szCs w:val="28"/>
          <w:lang w:eastAsia="ru-RU"/>
        </w:rPr>
        <w:t>тной ценз педагогических кадров</w:t>
      </w:r>
    </w:p>
    <w:p w:rsidR="000E4F44" w:rsidRPr="000E4F44" w:rsidRDefault="00F669FE" w:rsidP="000E4F44">
      <w:pPr>
        <w:autoSpaceDE w:val="0"/>
        <w:autoSpaceDN w:val="0"/>
        <w:adjustRightInd w:val="0"/>
        <w:spacing w:after="0" w:line="240" w:lineRule="auto"/>
        <w:jc w:val="right"/>
        <w:rPr>
          <w:rFonts w:ascii="Times New Roman" w:hAnsi="Times New Roman" w:cs="Times New Roman"/>
          <w:bCs/>
          <w:i/>
          <w:sz w:val="24"/>
          <w:szCs w:val="24"/>
        </w:rPr>
      </w:pPr>
      <w:r>
        <w:rPr>
          <w:rFonts w:ascii="Times New Roman" w:hAnsi="Times New Roman" w:cs="Times New Roman"/>
          <w:bCs/>
          <w:i/>
          <w:sz w:val="24"/>
          <w:szCs w:val="24"/>
        </w:rPr>
        <w:t>Таблица 17</w:t>
      </w:r>
    </w:p>
    <w:p w:rsidR="00E62A17" w:rsidRDefault="00E62A17" w:rsidP="00BD52B4">
      <w:pPr>
        <w:spacing w:after="0" w:line="240" w:lineRule="auto"/>
        <w:rPr>
          <w:rFonts w:ascii="Times New Roman" w:hAnsi="Times New Roman" w:cs="Times New Roman"/>
          <w:b/>
          <w:sz w:val="24"/>
          <w:szCs w:val="24"/>
        </w:rPr>
      </w:pPr>
    </w:p>
    <w:tbl>
      <w:tblPr>
        <w:tblStyle w:val="a8"/>
        <w:tblW w:w="15452" w:type="dxa"/>
        <w:tblInd w:w="-289" w:type="dxa"/>
        <w:tblLayout w:type="fixed"/>
        <w:tblLook w:val="04A0" w:firstRow="1" w:lastRow="0" w:firstColumn="1" w:lastColumn="0" w:noHBand="0" w:noVBand="1"/>
      </w:tblPr>
      <w:tblGrid>
        <w:gridCol w:w="993"/>
        <w:gridCol w:w="3437"/>
        <w:gridCol w:w="3084"/>
        <w:gridCol w:w="354"/>
        <w:gridCol w:w="3437"/>
        <w:gridCol w:w="4147"/>
      </w:tblGrid>
      <w:tr w:rsidR="004D3E90" w:rsidRPr="00E222E0" w:rsidTr="000A70AD">
        <w:tc>
          <w:tcPr>
            <w:tcW w:w="993" w:type="dxa"/>
          </w:tcPr>
          <w:p w:rsidR="004D3E90" w:rsidRPr="004D3E90" w:rsidRDefault="004D3E90" w:rsidP="00A57F88">
            <w:pPr>
              <w:rPr>
                <w:rFonts w:ascii="Times New Roman" w:hAnsi="Times New Roman" w:cs="Times New Roman"/>
                <w:sz w:val="24"/>
                <w:szCs w:val="24"/>
              </w:rPr>
            </w:pPr>
            <w:r w:rsidRPr="004D3E90">
              <w:rPr>
                <w:rFonts w:ascii="Times New Roman" w:hAnsi="Times New Roman" w:cs="Times New Roman"/>
                <w:sz w:val="24"/>
                <w:szCs w:val="24"/>
              </w:rPr>
              <w:t xml:space="preserve">   №</w:t>
            </w:r>
          </w:p>
        </w:tc>
        <w:tc>
          <w:tcPr>
            <w:tcW w:w="3437" w:type="dxa"/>
          </w:tcPr>
          <w:p w:rsidR="004D3E90" w:rsidRPr="004D3E90" w:rsidRDefault="004D3E90" w:rsidP="00A57F88">
            <w:pPr>
              <w:jc w:val="center"/>
              <w:rPr>
                <w:rFonts w:ascii="Times New Roman" w:hAnsi="Times New Roman" w:cs="Times New Roman"/>
                <w:sz w:val="24"/>
                <w:szCs w:val="24"/>
              </w:rPr>
            </w:pPr>
            <w:r w:rsidRPr="004D3E90">
              <w:rPr>
                <w:rFonts w:ascii="Times New Roman" w:hAnsi="Times New Roman" w:cs="Times New Roman"/>
                <w:sz w:val="24"/>
                <w:szCs w:val="24"/>
              </w:rPr>
              <w:t>До 35 лет</w:t>
            </w:r>
          </w:p>
        </w:tc>
        <w:tc>
          <w:tcPr>
            <w:tcW w:w="3438" w:type="dxa"/>
            <w:gridSpan w:val="2"/>
          </w:tcPr>
          <w:p w:rsidR="004D3E90" w:rsidRPr="004D3E90" w:rsidRDefault="004D3E90" w:rsidP="00A57F88">
            <w:pPr>
              <w:jc w:val="center"/>
              <w:rPr>
                <w:rFonts w:ascii="Times New Roman" w:hAnsi="Times New Roman" w:cs="Times New Roman"/>
                <w:sz w:val="24"/>
                <w:szCs w:val="24"/>
              </w:rPr>
            </w:pPr>
            <w:r w:rsidRPr="004D3E90">
              <w:rPr>
                <w:rFonts w:ascii="Times New Roman" w:hAnsi="Times New Roman" w:cs="Times New Roman"/>
                <w:sz w:val="24"/>
                <w:szCs w:val="24"/>
              </w:rPr>
              <w:t>До 45 лет</w:t>
            </w:r>
          </w:p>
        </w:tc>
        <w:tc>
          <w:tcPr>
            <w:tcW w:w="3437" w:type="dxa"/>
          </w:tcPr>
          <w:p w:rsidR="004D3E90" w:rsidRPr="004D3E90" w:rsidRDefault="004D3E90" w:rsidP="00A57F88">
            <w:pPr>
              <w:jc w:val="center"/>
              <w:rPr>
                <w:rFonts w:ascii="Times New Roman" w:hAnsi="Times New Roman" w:cs="Times New Roman"/>
                <w:sz w:val="24"/>
                <w:szCs w:val="24"/>
              </w:rPr>
            </w:pPr>
            <w:r w:rsidRPr="004D3E90">
              <w:rPr>
                <w:rFonts w:ascii="Times New Roman" w:hAnsi="Times New Roman" w:cs="Times New Roman"/>
                <w:sz w:val="24"/>
                <w:szCs w:val="24"/>
              </w:rPr>
              <w:t xml:space="preserve">До 55 лет </w:t>
            </w:r>
          </w:p>
          <w:p w:rsidR="004D3E90" w:rsidRPr="004D3E90" w:rsidRDefault="004D3E90" w:rsidP="00A57F88">
            <w:pPr>
              <w:jc w:val="center"/>
              <w:rPr>
                <w:rFonts w:ascii="Times New Roman" w:hAnsi="Times New Roman" w:cs="Times New Roman"/>
                <w:sz w:val="24"/>
                <w:szCs w:val="24"/>
              </w:rPr>
            </w:pPr>
          </w:p>
        </w:tc>
        <w:tc>
          <w:tcPr>
            <w:tcW w:w="4147" w:type="dxa"/>
          </w:tcPr>
          <w:p w:rsidR="004D3E90" w:rsidRPr="004D3E90" w:rsidRDefault="004D3E90" w:rsidP="00A57F88">
            <w:pPr>
              <w:jc w:val="center"/>
              <w:rPr>
                <w:rFonts w:ascii="Times New Roman" w:hAnsi="Times New Roman" w:cs="Times New Roman"/>
                <w:sz w:val="24"/>
                <w:szCs w:val="24"/>
              </w:rPr>
            </w:pPr>
            <w:r>
              <w:rPr>
                <w:rFonts w:ascii="Times New Roman" w:hAnsi="Times New Roman" w:cs="Times New Roman"/>
                <w:sz w:val="24"/>
                <w:szCs w:val="24"/>
              </w:rPr>
              <w:t xml:space="preserve"> 0т 55 лет</w:t>
            </w:r>
          </w:p>
        </w:tc>
      </w:tr>
      <w:tr w:rsidR="004D3E90" w:rsidRPr="00E222E0" w:rsidTr="000A70AD">
        <w:tc>
          <w:tcPr>
            <w:tcW w:w="993" w:type="dxa"/>
          </w:tcPr>
          <w:p w:rsidR="004D3E90" w:rsidRPr="004D3E90" w:rsidRDefault="004D3E90" w:rsidP="00A57F88">
            <w:pPr>
              <w:rPr>
                <w:rFonts w:ascii="Times New Roman" w:hAnsi="Times New Roman" w:cs="Times New Roman"/>
                <w:sz w:val="24"/>
                <w:szCs w:val="24"/>
              </w:rPr>
            </w:pPr>
          </w:p>
        </w:tc>
        <w:tc>
          <w:tcPr>
            <w:tcW w:w="3437" w:type="dxa"/>
          </w:tcPr>
          <w:p w:rsidR="004D3E90" w:rsidRPr="004D3E90" w:rsidRDefault="004D3E90" w:rsidP="00A57F88">
            <w:pPr>
              <w:jc w:val="center"/>
              <w:rPr>
                <w:rFonts w:ascii="Times New Roman" w:hAnsi="Times New Roman" w:cs="Times New Roman"/>
                <w:sz w:val="24"/>
                <w:szCs w:val="24"/>
              </w:rPr>
            </w:pPr>
            <w:r w:rsidRPr="004D3E90">
              <w:rPr>
                <w:rFonts w:ascii="Times New Roman" w:hAnsi="Times New Roman" w:cs="Times New Roman"/>
                <w:sz w:val="24"/>
                <w:szCs w:val="24"/>
              </w:rPr>
              <w:t>6</w:t>
            </w:r>
          </w:p>
        </w:tc>
        <w:tc>
          <w:tcPr>
            <w:tcW w:w="3438" w:type="dxa"/>
            <w:gridSpan w:val="2"/>
          </w:tcPr>
          <w:p w:rsidR="004D3E90" w:rsidRPr="004D3E90" w:rsidRDefault="004D3E90" w:rsidP="00A57F88">
            <w:pPr>
              <w:jc w:val="center"/>
              <w:rPr>
                <w:rFonts w:ascii="Times New Roman" w:hAnsi="Times New Roman" w:cs="Times New Roman"/>
                <w:sz w:val="24"/>
                <w:szCs w:val="24"/>
              </w:rPr>
            </w:pPr>
            <w:r w:rsidRPr="004D3E90">
              <w:rPr>
                <w:rFonts w:ascii="Times New Roman" w:hAnsi="Times New Roman" w:cs="Times New Roman"/>
                <w:sz w:val="24"/>
                <w:szCs w:val="24"/>
              </w:rPr>
              <w:t>11</w:t>
            </w:r>
          </w:p>
        </w:tc>
        <w:tc>
          <w:tcPr>
            <w:tcW w:w="3437" w:type="dxa"/>
          </w:tcPr>
          <w:p w:rsidR="004D3E90" w:rsidRPr="004D3E90" w:rsidRDefault="004D3E90" w:rsidP="00A57F88">
            <w:pPr>
              <w:jc w:val="center"/>
              <w:rPr>
                <w:rFonts w:ascii="Times New Roman" w:hAnsi="Times New Roman" w:cs="Times New Roman"/>
                <w:sz w:val="24"/>
                <w:szCs w:val="24"/>
              </w:rPr>
            </w:pPr>
            <w:r w:rsidRPr="004D3E90">
              <w:rPr>
                <w:rFonts w:ascii="Times New Roman" w:hAnsi="Times New Roman" w:cs="Times New Roman"/>
                <w:sz w:val="24"/>
                <w:szCs w:val="24"/>
              </w:rPr>
              <w:t>12</w:t>
            </w:r>
          </w:p>
        </w:tc>
        <w:tc>
          <w:tcPr>
            <w:tcW w:w="4147" w:type="dxa"/>
          </w:tcPr>
          <w:p w:rsidR="004D3E90" w:rsidRPr="004D3E90" w:rsidRDefault="004D3E90" w:rsidP="00A57F88">
            <w:pPr>
              <w:jc w:val="center"/>
              <w:rPr>
                <w:rFonts w:ascii="Times New Roman" w:hAnsi="Times New Roman" w:cs="Times New Roman"/>
                <w:sz w:val="24"/>
                <w:szCs w:val="24"/>
              </w:rPr>
            </w:pPr>
            <w:r w:rsidRPr="004D3E90">
              <w:rPr>
                <w:rFonts w:ascii="Times New Roman" w:hAnsi="Times New Roman" w:cs="Times New Roman"/>
                <w:sz w:val="24"/>
                <w:szCs w:val="24"/>
              </w:rPr>
              <w:t>8</w:t>
            </w:r>
          </w:p>
        </w:tc>
      </w:tr>
      <w:tr w:rsidR="004D3E90" w:rsidRPr="00E222E0" w:rsidTr="000A70AD">
        <w:tc>
          <w:tcPr>
            <w:tcW w:w="993" w:type="dxa"/>
          </w:tcPr>
          <w:p w:rsidR="004D3E90" w:rsidRPr="004D3E90" w:rsidRDefault="004D3E90" w:rsidP="004D3E90">
            <w:pPr>
              <w:pStyle w:val="a3"/>
              <w:numPr>
                <w:ilvl w:val="0"/>
                <w:numId w:val="31"/>
              </w:numPr>
              <w:rPr>
                <w:rFonts w:ascii="Times New Roman" w:hAnsi="Times New Roman" w:cs="Times New Roman"/>
                <w:sz w:val="24"/>
                <w:szCs w:val="24"/>
              </w:rPr>
            </w:pPr>
          </w:p>
        </w:tc>
        <w:tc>
          <w:tcPr>
            <w:tcW w:w="3437" w:type="dxa"/>
          </w:tcPr>
          <w:p w:rsidR="004D3E90" w:rsidRPr="004D3E90" w:rsidRDefault="004D3E90" w:rsidP="00A57F88">
            <w:pPr>
              <w:rPr>
                <w:rFonts w:ascii="Times New Roman" w:hAnsi="Times New Roman" w:cs="Times New Roman"/>
                <w:sz w:val="24"/>
                <w:szCs w:val="24"/>
              </w:rPr>
            </w:pPr>
            <w:r w:rsidRPr="004D3E90">
              <w:rPr>
                <w:rFonts w:ascii="Times New Roman" w:hAnsi="Times New Roman" w:cs="Times New Roman"/>
                <w:sz w:val="24"/>
                <w:szCs w:val="24"/>
              </w:rPr>
              <w:t>Родионов А. М.34</w:t>
            </w:r>
          </w:p>
        </w:tc>
        <w:tc>
          <w:tcPr>
            <w:tcW w:w="3438" w:type="dxa"/>
            <w:gridSpan w:val="2"/>
          </w:tcPr>
          <w:p w:rsidR="004D3E90" w:rsidRPr="004D3E90" w:rsidRDefault="004D3E90" w:rsidP="00A57F88">
            <w:pPr>
              <w:rPr>
                <w:rFonts w:ascii="Times New Roman" w:hAnsi="Times New Roman" w:cs="Times New Roman"/>
                <w:sz w:val="24"/>
                <w:szCs w:val="24"/>
              </w:rPr>
            </w:pPr>
            <w:r w:rsidRPr="004D3E90">
              <w:rPr>
                <w:rFonts w:ascii="Times New Roman" w:hAnsi="Times New Roman" w:cs="Times New Roman"/>
                <w:sz w:val="24"/>
                <w:szCs w:val="24"/>
              </w:rPr>
              <w:t>Логачев А. В. 40</w:t>
            </w:r>
          </w:p>
        </w:tc>
        <w:tc>
          <w:tcPr>
            <w:tcW w:w="3437" w:type="dxa"/>
          </w:tcPr>
          <w:p w:rsidR="004D3E90" w:rsidRPr="004D3E90" w:rsidRDefault="004D3E90" w:rsidP="00A57F88">
            <w:pPr>
              <w:rPr>
                <w:rFonts w:ascii="Times New Roman" w:hAnsi="Times New Roman" w:cs="Times New Roman"/>
                <w:sz w:val="24"/>
                <w:szCs w:val="24"/>
              </w:rPr>
            </w:pPr>
            <w:proofErr w:type="spellStart"/>
            <w:r w:rsidRPr="004D3E90">
              <w:rPr>
                <w:rFonts w:ascii="Times New Roman" w:hAnsi="Times New Roman" w:cs="Times New Roman"/>
                <w:sz w:val="24"/>
                <w:szCs w:val="24"/>
              </w:rPr>
              <w:t>Половинкина</w:t>
            </w:r>
            <w:proofErr w:type="spellEnd"/>
            <w:r w:rsidRPr="004D3E90">
              <w:rPr>
                <w:rFonts w:ascii="Times New Roman" w:hAnsi="Times New Roman" w:cs="Times New Roman"/>
                <w:sz w:val="24"/>
                <w:szCs w:val="24"/>
              </w:rPr>
              <w:t xml:space="preserve"> О. А. 54</w:t>
            </w:r>
          </w:p>
        </w:tc>
        <w:tc>
          <w:tcPr>
            <w:tcW w:w="4147" w:type="dxa"/>
          </w:tcPr>
          <w:p w:rsidR="004D3E90" w:rsidRPr="004D3E90" w:rsidRDefault="004D3E90" w:rsidP="00A57F88">
            <w:pPr>
              <w:rPr>
                <w:rFonts w:ascii="Times New Roman" w:hAnsi="Times New Roman" w:cs="Times New Roman"/>
                <w:sz w:val="24"/>
                <w:szCs w:val="24"/>
              </w:rPr>
            </w:pPr>
            <w:r w:rsidRPr="004D3E90">
              <w:rPr>
                <w:rFonts w:ascii="Times New Roman" w:hAnsi="Times New Roman" w:cs="Times New Roman"/>
                <w:sz w:val="24"/>
                <w:szCs w:val="24"/>
              </w:rPr>
              <w:t>Кротова Л. П. 68</w:t>
            </w:r>
          </w:p>
        </w:tc>
      </w:tr>
      <w:tr w:rsidR="004D3E90" w:rsidRPr="00E222E0" w:rsidTr="000A70AD">
        <w:tc>
          <w:tcPr>
            <w:tcW w:w="993" w:type="dxa"/>
          </w:tcPr>
          <w:p w:rsidR="004D3E90" w:rsidRPr="004D3E90" w:rsidRDefault="004D3E90" w:rsidP="004D3E90">
            <w:pPr>
              <w:pStyle w:val="a3"/>
              <w:numPr>
                <w:ilvl w:val="0"/>
                <w:numId w:val="31"/>
              </w:numPr>
              <w:rPr>
                <w:rFonts w:ascii="Times New Roman" w:hAnsi="Times New Roman" w:cs="Times New Roman"/>
                <w:sz w:val="24"/>
                <w:szCs w:val="24"/>
              </w:rPr>
            </w:pPr>
          </w:p>
        </w:tc>
        <w:tc>
          <w:tcPr>
            <w:tcW w:w="3437" w:type="dxa"/>
          </w:tcPr>
          <w:p w:rsidR="004D3E90" w:rsidRPr="004D3E90" w:rsidRDefault="004D3E90" w:rsidP="00A57F88">
            <w:pPr>
              <w:rPr>
                <w:rFonts w:ascii="Times New Roman" w:hAnsi="Times New Roman" w:cs="Times New Roman"/>
                <w:sz w:val="24"/>
                <w:szCs w:val="24"/>
              </w:rPr>
            </w:pPr>
            <w:proofErr w:type="spellStart"/>
            <w:r w:rsidRPr="004D3E90">
              <w:rPr>
                <w:rFonts w:ascii="Times New Roman" w:hAnsi="Times New Roman" w:cs="Times New Roman"/>
                <w:sz w:val="24"/>
                <w:szCs w:val="24"/>
              </w:rPr>
              <w:t>Волонтович</w:t>
            </w:r>
            <w:proofErr w:type="spellEnd"/>
            <w:r w:rsidRPr="004D3E90">
              <w:rPr>
                <w:rFonts w:ascii="Times New Roman" w:hAnsi="Times New Roman" w:cs="Times New Roman"/>
                <w:sz w:val="24"/>
                <w:szCs w:val="24"/>
              </w:rPr>
              <w:t xml:space="preserve"> Е. Ю. 35</w:t>
            </w:r>
          </w:p>
        </w:tc>
        <w:tc>
          <w:tcPr>
            <w:tcW w:w="3438" w:type="dxa"/>
            <w:gridSpan w:val="2"/>
          </w:tcPr>
          <w:p w:rsidR="004D3E90" w:rsidRPr="004D3E90" w:rsidRDefault="004D3E90" w:rsidP="00A57F88">
            <w:pPr>
              <w:rPr>
                <w:rFonts w:ascii="Times New Roman" w:hAnsi="Times New Roman" w:cs="Times New Roman"/>
                <w:sz w:val="24"/>
                <w:szCs w:val="24"/>
              </w:rPr>
            </w:pPr>
            <w:proofErr w:type="spellStart"/>
            <w:r w:rsidRPr="004D3E90">
              <w:rPr>
                <w:rFonts w:ascii="Times New Roman" w:hAnsi="Times New Roman" w:cs="Times New Roman"/>
                <w:sz w:val="24"/>
                <w:szCs w:val="24"/>
              </w:rPr>
              <w:t>Червакова</w:t>
            </w:r>
            <w:proofErr w:type="spellEnd"/>
            <w:r w:rsidRPr="004D3E90">
              <w:rPr>
                <w:rFonts w:ascii="Times New Roman" w:hAnsi="Times New Roman" w:cs="Times New Roman"/>
                <w:sz w:val="24"/>
                <w:szCs w:val="24"/>
              </w:rPr>
              <w:t xml:space="preserve"> Е. А. 40</w:t>
            </w:r>
          </w:p>
        </w:tc>
        <w:tc>
          <w:tcPr>
            <w:tcW w:w="3437" w:type="dxa"/>
          </w:tcPr>
          <w:p w:rsidR="004D3E90" w:rsidRPr="004D3E90" w:rsidRDefault="004D3E90" w:rsidP="00A57F88">
            <w:pPr>
              <w:rPr>
                <w:rFonts w:ascii="Times New Roman" w:hAnsi="Times New Roman" w:cs="Times New Roman"/>
                <w:sz w:val="24"/>
                <w:szCs w:val="24"/>
              </w:rPr>
            </w:pPr>
            <w:r w:rsidRPr="004D3E90">
              <w:rPr>
                <w:rFonts w:ascii="Times New Roman" w:hAnsi="Times New Roman" w:cs="Times New Roman"/>
                <w:sz w:val="24"/>
                <w:szCs w:val="24"/>
              </w:rPr>
              <w:t>Бутакова М. В. 52</w:t>
            </w:r>
          </w:p>
        </w:tc>
        <w:tc>
          <w:tcPr>
            <w:tcW w:w="4147" w:type="dxa"/>
          </w:tcPr>
          <w:p w:rsidR="004D3E90" w:rsidRPr="004D3E90" w:rsidRDefault="004D3E90" w:rsidP="00A57F88">
            <w:pPr>
              <w:rPr>
                <w:rFonts w:ascii="Times New Roman" w:hAnsi="Times New Roman" w:cs="Times New Roman"/>
                <w:sz w:val="24"/>
                <w:szCs w:val="24"/>
              </w:rPr>
            </w:pPr>
            <w:r w:rsidRPr="004D3E90">
              <w:rPr>
                <w:rFonts w:ascii="Times New Roman" w:hAnsi="Times New Roman" w:cs="Times New Roman"/>
                <w:sz w:val="24"/>
                <w:szCs w:val="24"/>
              </w:rPr>
              <w:t>Плотникова Т. И. 65</w:t>
            </w:r>
          </w:p>
        </w:tc>
      </w:tr>
      <w:tr w:rsidR="004D3E90" w:rsidRPr="00E222E0" w:rsidTr="000A70AD">
        <w:tc>
          <w:tcPr>
            <w:tcW w:w="993" w:type="dxa"/>
          </w:tcPr>
          <w:p w:rsidR="004D3E90" w:rsidRPr="004D3E90" w:rsidRDefault="004D3E90" w:rsidP="004D3E90">
            <w:pPr>
              <w:pStyle w:val="a3"/>
              <w:numPr>
                <w:ilvl w:val="0"/>
                <w:numId w:val="31"/>
              </w:numPr>
              <w:rPr>
                <w:rFonts w:ascii="Times New Roman" w:hAnsi="Times New Roman" w:cs="Times New Roman"/>
                <w:sz w:val="24"/>
                <w:szCs w:val="24"/>
              </w:rPr>
            </w:pPr>
          </w:p>
        </w:tc>
        <w:tc>
          <w:tcPr>
            <w:tcW w:w="3437" w:type="dxa"/>
          </w:tcPr>
          <w:p w:rsidR="004D3E90" w:rsidRPr="004D3E90" w:rsidRDefault="004D3E90" w:rsidP="004D3E90">
            <w:pPr>
              <w:rPr>
                <w:rFonts w:ascii="Times New Roman" w:hAnsi="Times New Roman" w:cs="Times New Roman"/>
                <w:sz w:val="24"/>
                <w:szCs w:val="24"/>
              </w:rPr>
            </w:pPr>
            <w:r w:rsidRPr="004D3E90">
              <w:rPr>
                <w:rFonts w:ascii="Times New Roman" w:hAnsi="Times New Roman" w:cs="Times New Roman"/>
                <w:sz w:val="24"/>
                <w:szCs w:val="24"/>
              </w:rPr>
              <w:t>Коваленко</w:t>
            </w:r>
            <w:r>
              <w:rPr>
                <w:rFonts w:ascii="Times New Roman" w:hAnsi="Times New Roman" w:cs="Times New Roman"/>
                <w:sz w:val="24"/>
                <w:szCs w:val="24"/>
              </w:rPr>
              <w:t xml:space="preserve"> </w:t>
            </w:r>
            <w:r w:rsidRPr="004D3E90">
              <w:rPr>
                <w:rFonts w:ascii="Times New Roman" w:hAnsi="Times New Roman" w:cs="Times New Roman"/>
                <w:sz w:val="24"/>
                <w:szCs w:val="24"/>
              </w:rPr>
              <w:t>С. А. 27</w:t>
            </w:r>
          </w:p>
        </w:tc>
        <w:tc>
          <w:tcPr>
            <w:tcW w:w="3438" w:type="dxa"/>
            <w:gridSpan w:val="2"/>
          </w:tcPr>
          <w:p w:rsidR="004D3E90" w:rsidRPr="004D3E90" w:rsidRDefault="004D3E90" w:rsidP="004D3E90">
            <w:pPr>
              <w:rPr>
                <w:rFonts w:ascii="Times New Roman" w:hAnsi="Times New Roman" w:cs="Times New Roman"/>
                <w:sz w:val="24"/>
                <w:szCs w:val="24"/>
              </w:rPr>
            </w:pPr>
            <w:r w:rsidRPr="004D3E90">
              <w:rPr>
                <w:rFonts w:ascii="Times New Roman" w:hAnsi="Times New Roman" w:cs="Times New Roman"/>
                <w:sz w:val="24"/>
                <w:szCs w:val="24"/>
              </w:rPr>
              <w:t>Смирнова Е. А. 43</w:t>
            </w:r>
          </w:p>
        </w:tc>
        <w:tc>
          <w:tcPr>
            <w:tcW w:w="3437" w:type="dxa"/>
          </w:tcPr>
          <w:p w:rsidR="004D3E90" w:rsidRPr="004D3E90" w:rsidRDefault="004D3E90" w:rsidP="004D3E90">
            <w:pPr>
              <w:rPr>
                <w:rFonts w:ascii="Times New Roman" w:hAnsi="Times New Roman" w:cs="Times New Roman"/>
                <w:sz w:val="24"/>
                <w:szCs w:val="24"/>
              </w:rPr>
            </w:pPr>
            <w:proofErr w:type="spellStart"/>
            <w:r w:rsidRPr="004D3E90">
              <w:rPr>
                <w:rFonts w:ascii="Times New Roman" w:hAnsi="Times New Roman" w:cs="Times New Roman"/>
                <w:sz w:val="24"/>
                <w:szCs w:val="24"/>
              </w:rPr>
              <w:t>Брылева</w:t>
            </w:r>
            <w:proofErr w:type="spellEnd"/>
            <w:r w:rsidRPr="004D3E90">
              <w:rPr>
                <w:rFonts w:ascii="Times New Roman" w:hAnsi="Times New Roman" w:cs="Times New Roman"/>
                <w:sz w:val="24"/>
                <w:szCs w:val="24"/>
              </w:rPr>
              <w:t xml:space="preserve"> Л. П. 51</w:t>
            </w:r>
          </w:p>
        </w:tc>
        <w:tc>
          <w:tcPr>
            <w:tcW w:w="4147" w:type="dxa"/>
          </w:tcPr>
          <w:p w:rsidR="004D3E90" w:rsidRPr="004D3E90" w:rsidRDefault="004D3E90" w:rsidP="004D3E90">
            <w:pPr>
              <w:rPr>
                <w:rFonts w:ascii="Times New Roman" w:hAnsi="Times New Roman" w:cs="Times New Roman"/>
                <w:sz w:val="24"/>
                <w:szCs w:val="24"/>
              </w:rPr>
            </w:pPr>
            <w:r w:rsidRPr="004D3E90">
              <w:rPr>
                <w:rFonts w:ascii="Times New Roman" w:hAnsi="Times New Roman" w:cs="Times New Roman"/>
                <w:sz w:val="24"/>
                <w:szCs w:val="24"/>
              </w:rPr>
              <w:t>Хомяков А. Я. 63</w:t>
            </w:r>
          </w:p>
        </w:tc>
      </w:tr>
      <w:tr w:rsidR="004D3E90" w:rsidRPr="00E222E0" w:rsidTr="000A70AD">
        <w:trPr>
          <w:trHeight w:val="206"/>
        </w:trPr>
        <w:tc>
          <w:tcPr>
            <w:tcW w:w="993" w:type="dxa"/>
          </w:tcPr>
          <w:p w:rsidR="004D3E90" w:rsidRPr="004D3E90" w:rsidRDefault="004D3E90" w:rsidP="004D3E90">
            <w:pPr>
              <w:pStyle w:val="a3"/>
              <w:numPr>
                <w:ilvl w:val="0"/>
                <w:numId w:val="31"/>
              </w:numPr>
              <w:rPr>
                <w:rFonts w:ascii="Times New Roman" w:hAnsi="Times New Roman" w:cs="Times New Roman"/>
                <w:sz w:val="24"/>
                <w:szCs w:val="24"/>
              </w:rPr>
            </w:pPr>
          </w:p>
        </w:tc>
        <w:tc>
          <w:tcPr>
            <w:tcW w:w="3437" w:type="dxa"/>
          </w:tcPr>
          <w:p w:rsidR="004D3E90" w:rsidRPr="004D3E90" w:rsidRDefault="004D3E90" w:rsidP="004D3E90">
            <w:pPr>
              <w:rPr>
                <w:rFonts w:ascii="Times New Roman" w:hAnsi="Times New Roman" w:cs="Times New Roman"/>
                <w:sz w:val="24"/>
                <w:szCs w:val="24"/>
              </w:rPr>
            </w:pPr>
            <w:proofErr w:type="spellStart"/>
            <w:r w:rsidRPr="004D3E90">
              <w:rPr>
                <w:rFonts w:ascii="Times New Roman" w:hAnsi="Times New Roman" w:cs="Times New Roman"/>
                <w:sz w:val="24"/>
                <w:szCs w:val="24"/>
              </w:rPr>
              <w:t>Логачева</w:t>
            </w:r>
            <w:proofErr w:type="spellEnd"/>
            <w:r w:rsidRPr="004D3E90">
              <w:rPr>
                <w:rFonts w:ascii="Times New Roman" w:hAnsi="Times New Roman" w:cs="Times New Roman"/>
                <w:sz w:val="24"/>
                <w:szCs w:val="24"/>
              </w:rPr>
              <w:t xml:space="preserve"> О. В. 28</w:t>
            </w:r>
          </w:p>
        </w:tc>
        <w:tc>
          <w:tcPr>
            <w:tcW w:w="3438" w:type="dxa"/>
            <w:gridSpan w:val="2"/>
          </w:tcPr>
          <w:p w:rsidR="004D3E90" w:rsidRPr="004D3E90" w:rsidRDefault="004D3E90" w:rsidP="004D3E90">
            <w:pPr>
              <w:rPr>
                <w:rFonts w:ascii="Times New Roman" w:hAnsi="Times New Roman" w:cs="Times New Roman"/>
                <w:sz w:val="24"/>
                <w:szCs w:val="24"/>
              </w:rPr>
            </w:pPr>
            <w:proofErr w:type="spellStart"/>
            <w:r w:rsidRPr="004D3E90">
              <w:rPr>
                <w:rFonts w:ascii="Times New Roman" w:hAnsi="Times New Roman" w:cs="Times New Roman"/>
                <w:sz w:val="24"/>
                <w:szCs w:val="24"/>
              </w:rPr>
              <w:t>Шибкова</w:t>
            </w:r>
            <w:proofErr w:type="spellEnd"/>
            <w:r w:rsidRPr="004D3E90">
              <w:rPr>
                <w:rFonts w:ascii="Times New Roman" w:hAnsi="Times New Roman" w:cs="Times New Roman"/>
                <w:sz w:val="24"/>
                <w:szCs w:val="24"/>
              </w:rPr>
              <w:t xml:space="preserve"> М. Г. 45</w:t>
            </w:r>
          </w:p>
        </w:tc>
        <w:tc>
          <w:tcPr>
            <w:tcW w:w="3437" w:type="dxa"/>
          </w:tcPr>
          <w:p w:rsidR="004D3E90" w:rsidRPr="004D3E90" w:rsidRDefault="004D3E90" w:rsidP="004D3E90">
            <w:pPr>
              <w:rPr>
                <w:rFonts w:ascii="Times New Roman" w:hAnsi="Times New Roman" w:cs="Times New Roman"/>
                <w:sz w:val="24"/>
                <w:szCs w:val="24"/>
              </w:rPr>
            </w:pPr>
            <w:proofErr w:type="spellStart"/>
            <w:r w:rsidRPr="004D3E90">
              <w:rPr>
                <w:rFonts w:ascii="Times New Roman" w:hAnsi="Times New Roman" w:cs="Times New Roman"/>
                <w:sz w:val="24"/>
                <w:szCs w:val="24"/>
              </w:rPr>
              <w:t>Леготин</w:t>
            </w:r>
            <w:proofErr w:type="spellEnd"/>
            <w:r w:rsidRPr="004D3E90">
              <w:rPr>
                <w:rFonts w:ascii="Times New Roman" w:hAnsi="Times New Roman" w:cs="Times New Roman"/>
                <w:sz w:val="24"/>
                <w:szCs w:val="24"/>
              </w:rPr>
              <w:t xml:space="preserve"> Б. Б. 51</w:t>
            </w:r>
          </w:p>
        </w:tc>
        <w:tc>
          <w:tcPr>
            <w:tcW w:w="4147" w:type="dxa"/>
          </w:tcPr>
          <w:p w:rsidR="004D3E90" w:rsidRPr="004D3E90" w:rsidRDefault="004D3E90" w:rsidP="004D3E90">
            <w:pPr>
              <w:rPr>
                <w:rFonts w:ascii="Times New Roman" w:hAnsi="Times New Roman" w:cs="Times New Roman"/>
                <w:sz w:val="24"/>
                <w:szCs w:val="24"/>
              </w:rPr>
            </w:pPr>
            <w:r w:rsidRPr="004D3E90">
              <w:rPr>
                <w:rFonts w:ascii="Times New Roman" w:hAnsi="Times New Roman" w:cs="Times New Roman"/>
                <w:sz w:val="24"/>
                <w:szCs w:val="24"/>
              </w:rPr>
              <w:t>Левченко А. Н. 58</w:t>
            </w:r>
          </w:p>
        </w:tc>
      </w:tr>
      <w:tr w:rsidR="004D3E90" w:rsidRPr="00E222E0" w:rsidTr="000A70AD">
        <w:tc>
          <w:tcPr>
            <w:tcW w:w="993" w:type="dxa"/>
          </w:tcPr>
          <w:p w:rsidR="004D3E90" w:rsidRPr="004D3E90" w:rsidRDefault="004D3E90" w:rsidP="004D3E90">
            <w:pPr>
              <w:pStyle w:val="a3"/>
              <w:numPr>
                <w:ilvl w:val="0"/>
                <w:numId w:val="31"/>
              </w:numPr>
              <w:rPr>
                <w:rFonts w:ascii="Times New Roman" w:hAnsi="Times New Roman" w:cs="Times New Roman"/>
                <w:sz w:val="24"/>
                <w:szCs w:val="24"/>
              </w:rPr>
            </w:pPr>
          </w:p>
        </w:tc>
        <w:tc>
          <w:tcPr>
            <w:tcW w:w="3437" w:type="dxa"/>
          </w:tcPr>
          <w:p w:rsidR="004D3E90" w:rsidRPr="004D3E90" w:rsidRDefault="004D3E90" w:rsidP="004D3E90">
            <w:pPr>
              <w:rPr>
                <w:rFonts w:ascii="Times New Roman" w:hAnsi="Times New Roman" w:cs="Times New Roman"/>
                <w:sz w:val="24"/>
                <w:szCs w:val="24"/>
              </w:rPr>
            </w:pPr>
            <w:proofErr w:type="spellStart"/>
            <w:r w:rsidRPr="004D3E90">
              <w:rPr>
                <w:rFonts w:ascii="Times New Roman" w:hAnsi="Times New Roman" w:cs="Times New Roman"/>
                <w:sz w:val="24"/>
                <w:szCs w:val="24"/>
              </w:rPr>
              <w:t>Новосёлова</w:t>
            </w:r>
            <w:proofErr w:type="spellEnd"/>
            <w:r w:rsidRPr="004D3E90">
              <w:rPr>
                <w:rFonts w:ascii="Times New Roman" w:hAnsi="Times New Roman" w:cs="Times New Roman"/>
                <w:sz w:val="24"/>
                <w:szCs w:val="24"/>
              </w:rPr>
              <w:t xml:space="preserve"> А. В. 24</w:t>
            </w:r>
          </w:p>
        </w:tc>
        <w:tc>
          <w:tcPr>
            <w:tcW w:w="3438" w:type="dxa"/>
            <w:gridSpan w:val="2"/>
          </w:tcPr>
          <w:p w:rsidR="004D3E90" w:rsidRPr="004D3E90" w:rsidRDefault="004D3E90" w:rsidP="004D3E90">
            <w:pPr>
              <w:rPr>
                <w:rFonts w:ascii="Times New Roman" w:hAnsi="Times New Roman" w:cs="Times New Roman"/>
                <w:sz w:val="24"/>
                <w:szCs w:val="24"/>
              </w:rPr>
            </w:pPr>
            <w:r w:rsidRPr="004D3E90">
              <w:rPr>
                <w:rFonts w:ascii="Times New Roman" w:hAnsi="Times New Roman" w:cs="Times New Roman"/>
                <w:sz w:val="24"/>
                <w:szCs w:val="24"/>
              </w:rPr>
              <w:t>Пузырная Е. В. 45</w:t>
            </w:r>
          </w:p>
        </w:tc>
        <w:tc>
          <w:tcPr>
            <w:tcW w:w="3437" w:type="dxa"/>
          </w:tcPr>
          <w:p w:rsidR="004D3E90" w:rsidRPr="004D3E90" w:rsidRDefault="004D3E90" w:rsidP="004D3E90">
            <w:pPr>
              <w:rPr>
                <w:rFonts w:ascii="Times New Roman" w:hAnsi="Times New Roman" w:cs="Times New Roman"/>
                <w:sz w:val="24"/>
                <w:szCs w:val="24"/>
              </w:rPr>
            </w:pPr>
            <w:r w:rsidRPr="004D3E90">
              <w:rPr>
                <w:rFonts w:ascii="Times New Roman" w:hAnsi="Times New Roman" w:cs="Times New Roman"/>
                <w:sz w:val="24"/>
                <w:szCs w:val="24"/>
              </w:rPr>
              <w:t>Поскребышев И. В.55</w:t>
            </w:r>
          </w:p>
        </w:tc>
        <w:tc>
          <w:tcPr>
            <w:tcW w:w="4147" w:type="dxa"/>
          </w:tcPr>
          <w:p w:rsidR="004D3E90" w:rsidRPr="004D3E90" w:rsidRDefault="004D3E90" w:rsidP="004D3E90">
            <w:pPr>
              <w:rPr>
                <w:rFonts w:ascii="Times New Roman" w:hAnsi="Times New Roman" w:cs="Times New Roman"/>
                <w:sz w:val="24"/>
                <w:szCs w:val="24"/>
              </w:rPr>
            </w:pPr>
            <w:r w:rsidRPr="004D3E90">
              <w:rPr>
                <w:rFonts w:ascii="Times New Roman" w:hAnsi="Times New Roman" w:cs="Times New Roman"/>
                <w:sz w:val="24"/>
                <w:szCs w:val="24"/>
              </w:rPr>
              <w:t>Роман О. Ю. 59</w:t>
            </w:r>
          </w:p>
        </w:tc>
      </w:tr>
      <w:tr w:rsidR="004D3E90" w:rsidRPr="00E222E0" w:rsidTr="000A70AD">
        <w:tc>
          <w:tcPr>
            <w:tcW w:w="993" w:type="dxa"/>
          </w:tcPr>
          <w:p w:rsidR="004D3E90" w:rsidRPr="004D3E90" w:rsidRDefault="004D3E90" w:rsidP="004D3E90">
            <w:pPr>
              <w:pStyle w:val="a3"/>
              <w:numPr>
                <w:ilvl w:val="0"/>
                <w:numId w:val="31"/>
              </w:numPr>
              <w:rPr>
                <w:rFonts w:ascii="Times New Roman" w:hAnsi="Times New Roman" w:cs="Times New Roman"/>
                <w:sz w:val="24"/>
                <w:szCs w:val="24"/>
              </w:rPr>
            </w:pPr>
          </w:p>
        </w:tc>
        <w:tc>
          <w:tcPr>
            <w:tcW w:w="3437" w:type="dxa"/>
          </w:tcPr>
          <w:p w:rsidR="004D3E90" w:rsidRPr="004D3E90" w:rsidRDefault="004D3E90" w:rsidP="004D3E90">
            <w:pPr>
              <w:rPr>
                <w:rFonts w:ascii="Times New Roman" w:hAnsi="Times New Roman" w:cs="Times New Roman"/>
                <w:sz w:val="24"/>
                <w:szCs w:val="24"/>
              </w:rPr>
            </w:pPr>
            <w:proofErr w:type="spellStart"/>
            <w:r w:rsidRPr="004D3E90">
              <w:rPr>
                <w:rFonts w:ascii="Times New Roman" w:hAnsi="Times New Roman" w:cs="Times New Roman"/>
                <w:sz w:val="24"/>
                <w:szCs w:val="24"/>
              </w:rPr>
              <w:t>Бодылевская</w:t>
            </w:r>
            <w:proofErr w:type="spellEnd"/>
            <w:r w:rsidRPr="004D3E90">
              <w:rPr>
                <w:rFonts w:ascii="Times New Roman" w:hAnsi="Times New Roman" w:cs="Times New Roman"/>
                <w:sz w:val="24"/>
                <w:szCs w:val="24"/>
              </w:rPr>
              <w:t xml:space="preserve"> Е. А. 30</w:t>
            </w:r>
          </w:p>
        </w:tc>
        <w:tc>
          <w:tcPr>
            <w:tcW w:w="3438" w:type="dxa"/>
            <w:gridSpan w:val="2"/>
          </w:tcPr>
          <w:p w:rsidR="004D3E90" w:rsidRPr="004D3E90" w:rsidRDefault="004D3E90" w:rsidP="004D3E90">
            <w:pPr>
              <w:rPr>
                <w:rFonts w:ascii="Times New Roman" w:hAnsi="Times New Roman" w:cs="Times New Roman"/>
                <w:sz w:val="24"/>
                <w:szCs w:val="24"/>
              </w:rPr>
            </w:pPr>
            <w:r w:rsidRPr="004D3E90">
              <w:rPr>
                <w:rFonts w:ascii="Times New Roman" w:hAnsi="Times New Roman" w:cs="Times New Roman"/>
                <w:sz w:val="24"/>
                <w:szCs w:val="24"/>
              </w:rPr>
              <w:t>Никитина Т. П. 44</w:t>
            </w:r>
          </w:p>
        </w:tc>
        <w:tc>
          <w:tcPr>
            <w:tcW w:w="3437" w:type="dxa"/>
          </w:tcPr>
          <w:p w:rsidR="004D3E90" w:rsidRPr="004D3E90" w:rsidRDefault="004D3E90" w:rsidP="004D3E90">
            <w:pPr>
              <w:rPr>
                <w:rFonts w:ascii="Times New Roman" w:hAnsi="Times New Roman" w:cs="Times New Roman"/>
                <w:sz w:val="24"/>
                <w:szCs w:val="24"/>
              </w:rPr>
            </w:pPr>
            <w:r w:rsidRPr="004D3E90">
              <w:rPr>
                <w:rFonts w:ascii="Times New Roman" w:hAnsi="Times New Roman" w:cs="Times New Roman"/>
                <w:sz w:val="24"/>
                <w:szCs w:val="24"/>
              </w:rPr>
              <w:t>Островская Е. В.52</w:t>
            </w:r>
          </w:p>
        </w:tc>
        <w:tc>
          <w:tcPr>
            <w:tcW w:w="4147" w:type="dxa"/>
          </w:tcPr>
          <w:p w:rsidR="004D3E90" w:rsidRPr="004D3E90" w:rsidRDefault="004D3E90" w:rsidP="004D3E90">
            <w:pPr>
              <w:rPr>
                <w:rFonts w:ascii="Times New Roman" w:hAnsi="Times New Roman" w:cs="Times New Roman"/>
                <w:sz w:val="24"/>
                <w:szCs w:val="24"/>
              </w:rPr>
            </w:pPr>
            <w:proofErr w:type="spellStart"/>
            <w:r w:rsidRPr="004D3E90">
              <w:rPr>
                <w:rFonts w:ascii="Times New Roman" w:hAnsi="Times New Roman" w:cs="Times New Roman"/>
                <w:sz w:val="24"/>
                <w:szCs w:val="24"/>
              </w:rPr>
              <w:t>Заковряшина</w:t>
            </w:r>
            <w:proofErr w:type="spellEnd"/>
            <w:r w:rsidRPr="004D3E90">
              <w:rPr>
                <w:rFonts w:ascii="Times New Roman" w:hAnsi="Times New Roman" w:cs="Times New Roman"/>
                <w:sz w:val="24"/>
                <w:szCs w:val="24"/>
              </w:rPr>
              <w:t xml:space="preserve"> М. С. 59</w:t>
            </w:r>
          </w:p>
        </w:tc>
      </w:tr>
      <w:tr w:rsidR="004D3E90" w:rsidRPr="00E222E0" w:rsidTr="000A70AD">
        <w:tc>
          <w:tcPr>
            <w:tcW w:w="993" w:type="dxa"/>
          </w:tcPr>
          <w:p w:rsidR="004D3E90" w:rsidRPr="004D3E90" w:rsidRDefault="004D3E90" w:rsidP="004D3E90">
            <w:pPr>
              <w:pStyle w:val="a3"/>
              <w:numPr>
                <w:ilvl w:val="0"/>
                <w:numId w:val="31"/>
              </w:numPr>
              <w:rPr>
                <w:rFonts w:ascii="Times New Roman" w:hAnsi="Times New Roman" w:cs="Times New Roman"/>
                <w:sz w:val="24"/>
                <w:szCs w:val="24"/>
              </w:rPr>
            </w:pPr>
          </w:p>
        </w:tc>
        <w:tc>
          <w:tcPr>
            <w:tcW w:w="3437" w:type="dxa"/>
          </w:tcPr>
          <w:p w:rsidR="004D3E90" w:rsidRPr="004D3E90" w:rsidRDefault="004D3E90" w:rsidP="004D3E90">
            <w:pPr>
              <w:rPr>
                <w:rFonts w:ascii="Times New Roman" w:hAnsi="Times New Roman" w:cs="Times New Roman"/>
                <w:sz w:val="24"/>
                <w:szCs w:val="24"/>
              </w:rPr>
            </w:pPr>
          </w:p>
        </w:tc>
        <w:tc>
          <w:tcPr>
            <w:tcW w:w="3438" w:type="dxa"/>
            <w:gridSpan w:val="2"/>
          </w:tcPr>
          <w:p w:rsidR="004D3E90" w:rsidRPr="004D3E90" w:rsidRDefault="004D3E90" w:rsidP="004D3E90">
            <w:pPr>
              <w:rPr>
                <w:rFonts w:ascii="Times New Roman" w:hAnsi="Times New Roman" w:cs="Times New Roman"/>
                <w:sz w:val="24"/>
                <w:szCs w:val="24"/>
              </w:rPr>
            </w:pPr>
            <w:r w:rsidRPr="004D3E90">
              <w:rPr>
                <w:rFonts w:ascii="Times New Roman" w:hAnsi="Times New Roman" w:cs="Times New Roman"/>
                <w:sz w:val="24"/>
                <w:szCs w:val="24"/>
              </w:rPr>
              <w:t>Терехова Е. И.36</w:t>
            </w:r>
          </w:p>
        </w:tc>
        <w:tc>
          <w:tcPr>
            <w:tcW w:w="3437" w:type="dxa"/>
          </w:tcPr>
          <w:p w:rsidR="004D3E90" w:rsidRPr="004D3E90" w:rsidRDefault="004D3E90" w:rsidP="004D3E90">
            <w:pPr>
              <w:rPr>
                <w:rFonts w:ascii="Times New Roman" w:hAnsi="Times New Roman" w:cs="Times New Roman"/>
                <w:sz w:val="24"/>
                <w:szCs w:val="24"/>
              </w:rPr>
            </w:pPr>
            <w:r w:rsidRPr="004D3E90">
              <w:rPr>
                <w:rFonts w:ascii="Times New Roman" w:hAnsi="Times New Roman" w:cs="Times New Roman"/>
                <w:sz w:val="24"/>
                <w:szCs w:val="24"/>
              </w:rPr>
              <w:t>Бобровская М. А. 53</w:t>
            </w:r>
          </w:p>
        </w:tc>
        <w:tc>
          <w:tcPr>
            <w:tcW w:w="4147" w:type="dxa"/>
          </w:tcPr>
          <w:p w:rsidR="004D3E90" w:rsidRPr="004D3E90" w:rsidRDefault="004D3E90" w:rsidP="004D3E90">
            <w:pPr>
              <w:rPr>
                <w:rFonts w:ascii="Times New Roman" w:hAnsi="Times New Roman" w:cs="Times New Roman"/>
                <w:sz w:val="24"/>
                <w:szCs w:val="24"/>
              </w:rPr>
            </w:pPr>
            <w:r w:rsidRPr="004D3E90">
              <w:rPr>
                <w:rFonts w:ascii="Times New Roman" w:hAnsi="Times New Roman" w:cs="Times New Roman"/>
                <w:sz w:val="24"/>
                <w:szCs w:val="24"/>
              </w:rPr>
              <w:t>Иванов Ю. К. 56</w:t>
            </w:r>
          </w:p>
        </w:tc>
      </w:tr>
      <w:tr w:rsidR="004D3E90" w:rsidRPr="00E222E0" w:rsidTr="000A70AD">
        <w:tc>
          <w:tcPr>
            <w:tcW w:w="993" w:type="dxa"/>
          </w:tcPr>
          <w:p w:rsidR="004D3E90" w:rsidRPr="004D3E90" w:rsidRDefault="004D3E90" w:rsidP="004D3E90">
            <w:pPr>
              <w:pStyle w:val="a3"/>
              <w:numPr>
                <w:ilvl w:val="0"/>
                <w:numId w:val="31"/>
              </w:numPr>
              <w:rPr>
                <w:rFonts w:ascii="Times New Roman" w:hAnsi="Times New Roman" w:cs="Times New Roman"/>
                <w:sz w:val="24"/>
                <w:szCs w:val="24"/>
              </w:rPr>
            </w:pPr>
          </w:p>
        </w:tc>
        <w:tc>
          <w:tcPr>
            <w:tcW w:w="3437" w:type="dxa"/>
          </w:tcPr>
          <w:p w:rsidR="004D3E90" w:rsidRPr="004D3E90" w:rsidRDefault="004D3E90" w:rsidP="004D3E90">
            <w:pPr>
              <w:rPr>
                <w:rFonts w:ascii="Times New Roman" w:hAnsi="Times New Roman" w:cs="Times New Roman"/>
                <w:sz w:val="24"/>
                <w:szCs w:val="24"/>
              </w:rPr>
            </w:pPr>
          </w:p>
        </w:tc>
        <w:tc>
          <w:tcPr>
            <w:tcW w:w="3438" w:type="dxa"/>
            <w:gridSpan w:val="2"/>
          </w:tcPr>
          <w:p w:rsidR="004D3E90" w:rsidRPr="004D3E90" w:rsidRDefault="004D3E90" w:rsidP="004D3E90">
            <w:pPr>
              <w:rPr>
                <w:rFonts w:ascii="Times New Roman" w:hAnsi="Times New Roman" w:cs="Times New Roman"/>
                <w:color w:val="FF0000"/>
                <w:sz w:val="24"/>
                <w:szCs w:val="24"/>
              </w:rPr>
            </w:pPr>
            <w:proofErr w:type="spellStart"/>
            <w:r w:rsidRPr="004D3E90">
              <w:rPr>
                <w:rFonts w:ascii="Times New Roman" w:hAnsi="Times New Roman" w:cs="Times New Roman"/>
                <w:sz w:val="24"/>
                <w:szCs w:val="24"/>
              </w:rPr>
              <w:t>Масалыгин</w:t>
            </w:r>
            <w:proofErr w:type="spellEnd"/>
            <w:r w:rsidRPr="004D3E90">
              <w:rPr>
                <w:rFonts w:ascii="Times New Roman" w:hAnsi="Times New Roman" w:cs="Times New Roman"/>
                <w:sz w:val="24"/>
                <w:szCs w:val="24"/>
              </w:rPr>
              <w:t xml:space="preserve"> В. В. 39</w:t>
            </w:r>
          </w:p>
        </w:tc>
        <w:tc>
          <w:tcPr>
            <w:tcW w:w="3437" w:type="dxa"/>
          </w:tcPr>
          <w:p w:rsidR="004D3E90" w:rsidRPr="004D3E90" w:rsidRDefault="004D3E90" w:rsidP="004D3E90">
            <w:pPr>
              <w:rPr>
                <w:rFonts w:ascii="Times New Roman" w:hAnsi="Times New Roman" w:cs="Times New Roman"/>
                <w:sz w:val="24"/>
                <w:szCs w:val="24"/>
              </w:rPr>
            </w:pPr>
            <w:r w:rsidRPr="004D3E90">
              <w:rPr>
                <w:rFonts w:ascii="Times New Roman" w:hAnsi="Times New Roman" w:cs="Times New Roman"/>
                <w:sz w:val="24"/>
                <w:szCs w:val="24"/>
              </w:rPr>
              <w:t>Каменская Е. Н. 49</w:t>
            </w:r>
          </w:p>
        </w:tc>
        <w:tc>
          <w:tcPr>
            <w:tcW w:w="4147" w:type="dxa"/>
          </w:tcPr>
          <w:p w:rsidR="004D3E90" w:rsidRPr="004D3E90" w:rsidRDefault="004D3E90" w:rsidP="004D3E90">
            <w:pPr>
              <w:rPr>
                <w:rFonts w:ascii="Times New Roman" w:hAnsi="Times New Roman" w:cs="Times New Roman"/>
                <w:sz w:val="24"/>
                <w:szCs w:val="24"/>
              </w:rPr>
            </w:pPr>
            <w:r w:rsidRPr="004D3E90">
              <w:rPr>
                <w:rFonts w:ascii="Times New Roman" w:hAnsi="Times New Roman" w:cs="Times New Roman"/>
                <w:sz w:val="24"/>
                <w:szCs w:val="24"/>
              </w:rPr>
              <w:t>Завадская Т. Б. 63</w:t>
            </w:r>
          </w:p>
        </w:tc>
      </w:tr>
      <w:tr w:rsidR="004D3E90" w:rsidRPr="00E222E0" w:rsidTr="000A70AD">
        <w:tc>
          <w:tcPr>
            <w:tcW w:w="993" w:type="dxa"/>
          </w:tcPr>
          <w:p w:rsidR="004D3E90" w:rsidRPr="004D3E90" w:rsidRDefault="004D3E90" w:rsidP="004D3E90">
            <w:pPr>
              <w:pStyle w:val="a3"/>
              <w:numPr>
                <w:ilvl w:val="0"/>
                <w:numId w:val="31"/>
              </w:numPr>
              <w:rPr>
                <w:rFonts w:ascii="Times New Roman" w:hAnsi="Times New Roman" w:cs="Times New Roman"/>
                <w:sz w:val="24"/>
                <w:szCs w:val="24"/>
              </w:rPr>
            </w:pPr>
          </w:p>
        </w:tc>
        <w:tc>
          <w:tcPr>
            <w:tcW w:w="3437" w:type="dxa"/>
          </w:tcPr>
          <w:p w:rsidR="004D3E90" w:rsidRPr="004D3E90" w:rsidRDefault="004D3E90" w:rsidP="004D3E90">
            <w:pPr>
              <w:rPr>
                <w:rFonts w:ascii="Times New Roman" w:hAnsi="Times New Roman" w:cs="Times New Roman"/>
                <w:sz w:val="24"/>
                <w:szCs w:val="24"/>
              </w:rPr>
            </w:pPr>
          </w:p>
        </w:tc>
        <w:tc>
          <w:tcPr>
            <w:tcW w:w="3438" w:type="dxa"/>
            <w:gridSpan w:val="2"/>
          </w:tcPr>
          <w:p w:rsidR="004D3E90" w:rsidRPr="004D3E90" w:rsidRDefault="004D3E90" w:rsidP="004D3E90">
            <w:pPr>
              <w:rPr>
                <w:rFonts w:ascii="Times New Roman" w:hAnsi="Times New Roman" w:cs="Times New Roman"/>
                <w:sz w:val="24"/>
                <w:szCs w:val="24"/>
              </w:rPr>
            </w:pPr>
            <w:r w:rsidRPr="004D3E90">
              <w:rPr>
                <w:rFonts w:ascii="Times New Roman" w:hAnsi="Times New Roman" w:cs="Times New Roman"/>
                <w:sz w:val="24"/>
                <w:szCs w:val="24"/>
              </w:rPr>
              <w:t>Леонова А. А. 39</w:t>
            </w:r>
          </w:p>
        </w:tc>
        <w:tc>
          <w:tcPr>
            <w:tcW w:w="3437" w:type="dxa"/>
          </w:tcPr>
          <w:p w:rsidR="004D3E90" w:rsidRPr="004D3E90" w:rsidRDefault="004D3E90" w:rsidP="004D3E90">
            <w:pPr>
              <w:rPr>
                <w:rFonts w:ascii="Times New Roman" w:hAnsi="Times New Roman" w:cs="Times New Roman"/>
                <w:sz w:val="24"/>
                <w:szCs w:val="24"/>
              </w:rPr>
            </w:pPr>
            <w:r w:rsidRPr="004D3E90">
              <w:rPr>
                <w:rFonts w:ascii="Times New Roman" w:hAnsi="Times New Roman" w:cs="Times New Roman"/>
                <w:sz w:val="24"/>
                <w:szCs w:val="24"/>
              </w:rPr>
              <w:t>Новичихина Н. В. 47</w:t>
            </w:r>
          </w:p>
        </w:tc>
        <w:tc>
          <w:tcPr>
            <w:tcW w:w="4147" w:type="dxa"/>
          </w:tcPr>
          <w:p w:rsidR="004D3E90" w:rsidRPr="004D3E90" w:rsidRDefault="004D3E90" w:rsidP="004D3E90">
            <w:pPr>
              <w:rPr>
                <w:rFonts w:ascii="Times New Roman" w:hAnsi="Times New Roman" w:cs="Times New Roman"/>
                <w:sz w:val="24"/>
                <w:szCs w:val="24"/>
              </w:rPr>
            </w:pPr>
            <w:r w:rsidRPr="004D3E90">
              <w:rPr>
                <w:rFonts w:ascii="Times New Roman" w:hAnsi="Times New Roman" w:cs="Times New Roman"/>
                <w:sz w:val="24"/>
                <w:szCs w:val="24"/>
              </w:rPr>
              <w:t>Рогатина Т. Н. 56</w:t>
            </w:r>
          </w:p>
        </w:tc>
      </w:tr>
      <w:tr w:rsidR="004D3E90" w:rsidRPr="00E222E0" w:rsidTr="000A70AD">
        <w:tc>
          <w:tcPr>
            <w:tcW w:w="993" w:type="dxa"/>
          </w:tcPr>
          <w:p w:rsidR="004D3E90" w:rsidRPr="004D3E90" w:rsidRDefault="004D3E90" w:rsidP="004D3E90">
            <w:pPr>
              <w:pStyle w:val="a3"/>
              <w:numPr>
                <w:ilvl w:val="0"/>
                <w:numId w:val="31"/>
              </w:numPr>
              <w:rPr>
                <w:rFonts w:ascii="Times New Roman" w:hAnsi="Times New Roman" w:cs="Times New Roman"/>
                <w:sz w:val="24"/>
                <w:szCs w:val="24"/>
              </w:rPr>
            </w:pPr>
          </w:p>
        </w:tc>
        <w:tc>
          <w:tcPr>
            <w:tcW w:w="3437" w:type="dxa"/>
          </w:tcPr>
          <w:p w:rsidR="004D3E90" w:rsidRPr="004D3E90" w:rsidRDefault="004D3E90" w:rsidP="004D3E90">
            <w:pPr>
              <w:rPr>
                <w:rFonts w:ascii="Times New Roman" w:hAnsi="Times New Roman" w:cs="Times New Roman"/>
                <w:sz w:val="24"/>
                <w:szCs w:val="24"/>
              </w:rPr>
            </w:pPr>
          </w:p>
        </w:tc>
        <w:tc>
          <w:tcPr>
            <w:tcW w:w="3438" w:type="dxa"/>
            <w:gridSpan w:val="2"/>
          </w:tcPr>
          <w:p w:rsidR="004D3E90" w:rsidRPr="004D3E90" w:rsidRDefault="004D3E90" w:rsidP="004D3E90">
            <w:pPr>
              <w:rPr>
                <w:rFonts w:ascii="Times New Roman" w:hAnsi="Times New Roman" w:cs="Times New Roman"/>
                <w:sz w:val="24"/>
                <w:szCs w:val="24"/>
              </w:rPr>
            </w:pPr>
            <w:r w:rsidRPr="004D3E90">
              <w:rPr>
                <w:rFonts w:ascii="Times New Roman" w:hAnsi="Times New Roman" w:cs="Times New Roman"/>
                <w:sz w:val="24"/>
                <w:szCs w:val="24"/>
              </w:rPr>
              <w:t>Золотарева И. А. 44</w:t>
            </w:r>
          </w:p>
        </w:tc>
        <w:tc>
          <w:tcPr>
            <w:tcW w:w="3437" w:type="dxa"/>
          </w:tcPr>
          <w:p w:rsidR="004D3E90" w:rsidRPr="004D3E90" w:rsidRDefault="004D3E90" w:rsidP="004D3E90">
            <w:pPr>
              <w:rPr>
                <w:rFonts w:ascii="Times New Roman" w:hAnsi="Times New Roman" w:cs="Times New Roman"/>
                <w:sz w:val="24"/>
                <w:szCs w:val="24"/>
              </w:rPr>
            </w:pPr>
            <w:r w:rsidRPr="004D3E90">
              <w:rPr>
                <w:rFonts w:ascii="Times New Roman" w:hAnsi="Times New Roman" w:cs="Times New Roman"/>
                <w:sz w:val="24"/>
                <w:szCs w:val="24"/>
              </w:rPr>
              <w:t>Никитина И. Ю. 47</w:t>
            </w:r>
          </w:p>
        </w:tc>
        <w:tc>
          <w:tcPr>
            <w:tcW w:w="4147" w:type="dxa"/>
          </w:tcPr>
          <w:p w:rsidR="004D3E90" w:rsidRPr="004D3E90" w:rsidRDefault="004D3E90" w:rsidP="004D3E90">
            <w:pPr>
              <w:rPr>
                <w:rFonts w:ascii="Times New Roman" w:hAnsi="Times New Roman" w:cs="Times New Roman"/>
                <w:sz w:val="24"/>
                <w:szCs w:val="24"/>
              </w:rPr>
            </w:pPr>
            <w:proofErr w:type="spellStart"/>
            <w:r w:rsidRPr="004D3E90">
              <w:rPr>
                <w:rFonts w:ascii="Times New Roman" w:hAnsi="Times New Roman" w:cs="Times New Roman"/>
                <w:sz w:val="24"/>
                <w:szCs w:val="24"/>
              </w:rPr>
              <w:t>Таныгин</w:t>
            </w:r>
            <w:proofErr w:type="spellEnd"/>
            <w:r w:rsidRPr="004D3E90">
              <w:rPr>
                <w:rFonts w:ascii="Times New Roman" w:hAnsi="Times New Roman" w:cs="Times New Roman"/>
                <w:sz w:val="24"/>
                <w:szCs w:val="24"/>
              </w:rPr>
              <w:t xml:space="preserve"> С. В. 57</w:t>
            </w:r>
          </w:p>
        </w:tc>
      </w:tr>
      <w:tr w:rsidR="004D3E90" w:rsidRPr="00E222E0" w:rsidTr="000A70AD">
        <w:tc>
          <w:tcPr>
            <w:tcW w:w="993" w:type="dxa"/>
          </w:tcPr>
          <w:p w:rsidR="004D3E90" w:rsidRPr="004D3E90" w:rsidRDefault="004D3E90" w:rsidP="004D3E90">
            <w:pPr>
              <w:pStyle w:val="a3"/>
              <w:numPr>
                <w:ilvl w:val="0"/>
                <w:numId w:val="31"/>
              </w:numPr>
              <w:rPr>
                <w:rFonts w:ascii="Times New Roman" w:hAnsi="Times New Roman" w:cs="Times New Roman"/>
                <w:sz w:val="24"/>
                <w:szCs w:val="24"/>
              </w:rPr>
            </w:pPr>
          </w:p>
        </w:tc>
        <w:tc>
          <w:tcPr>
            <w:tcW w:w="3437" w:type="dxa"/>
          </w:tcPr>
          <w:p w:rsidR="004D3E90" w:rsidRPr="004D3E90" w:rsidRDefault="004D3E90" w:rsidP="004D3E90">
            <w:pPr>
              <w:rPr>
                <w:rFonts w:ascii="Times New Roman" w:hAnsi="Times New Roman" w:cs="Times New Roman"/>
                <w:sz w:val="24"/>
                <w:szCs w:val="24"/>
              </w:rPr>
            </w:pPr>
          </w:p>
        </w:tc>
        <w:tc>
          <w:tcPr>
            <w:tcW w:w="3438" w:type="dxa"/>
            <w:gridSpan w:val="2"/>
          </w:tcPr>
          <w:p w:rsidR="004D3E90" w:rsidRPr="004D3E90" w:rsidRDefault="004D3E90" w:rsidP="004D3E90">
            <w:pPr>
              <w:rPr>
                <w:rFonts w:ascii="Times New Roman" w:hAnsi="Times New Roman" w:cs="Times New Roman"/>
                <w:sz w:val="24"/>
                <w:szCs w:val="24"/>
              </w:rPr>
            </w:pPr>
            <w:proofErr w:type="spellStart"/>
            <w:r w:rsidRPr="004D3E90">
              <w:rPr>
                <w:rFonts w:ascii="Times New Roman" w:hAnsi="Times New Roman" w:cs="Times New Roman"/>
                <w:sz w:val="24"/>
                <w:szCs w:val="24"/>
              </w:rPr>
              <w:t>Теменева</w:t>
            </w:r>
            <w:proofErr w:type="spellEnd"/>
            <w:r w:rsidRPr="004D3E90">
              <w:rPr>
                <w:rFonts w:ascii="Times New Roman" w:hAnsi="Times New Roman" w:cs="Times New Roman"/>
                <w:sz w:val="24"/>
                <w:szCs w:val="24"/>
              </w:rPr>
              <w:t xml:space="preserve"> </w:t>
            </w:r>
            <w:r w:rsidR="0054531B" w:rsidRPr="004D3E90">
              <w:rPr>
                <w:rFonts w:ascii="Times New Roman" w:hAnsi="Times New Roman" w:cs="Times New Roman"/>
                <w:sz w:val="24"/>
                <w:szCs w:val="24"/>
              </w:rPr>
              <w:t>А.</w:t>
            </w:r>
            <w:r w:rsidRPr="004D3E90">
              <w:rPr>
                <w:rFonts w:ascii="Times New Roman" w:hAnsi="Times New Roman" w:cs="Times New Roman"/>
                <w:sz w:val="24"/>
                <w:szCs w:val="24"/>
              </w:rPr>
              <w:t xml:space="preserve"> А.  42</w:t>
            </w:r>
          </w:p>
        </w:tc>
        <w:tc>
          <w:tcPr>
            <w:tcW w:w="3437" w:type="dxa"/>
          </w:tcPr>
          <w:p w:rsidR="004D3E90" w:rsidRPr="004D3E90" w:rsidRDefault="004D3E90" w:rsidP="004D3E90">
            <w:pPr>
              <w:rPr>
                <w:rFonts w:ascii="Times New Roman" w:hAnsi="Times New Roman" w:cs="Times New Roman"/>
                <w:sz w:val="24"/>
                <w:szCs w:val="24"/>
              </w:rPr>
            </w:pPr>
            <w:r w:rsidRPr="004D3E90">
              <w:rPr>
                <w:rFonts w:ascii="Times New Roman" w:hAnsi="Times New Roman" w:cs="Times New Roman"/>
                <w:sz w:val="24"/>
                <w:szCs w:val="24"/>
              </w:rPr>
              <w:t>Копытова Н. В. 49</w:t>
            </w:r>
          </w:p>
        </w:tc>
        <w:tc>
          <w:tcPr>
            <w:tcW w:w="4147" w:type="dxa"/>
          </w:tcPr>
          <w:p w:rsidR="004D3E90" w:rsidRPr="004D3E90" w:rsidRDefault="004D3E90" w:rsidP="004D3E90">
            <w:pPr>
              <w:rPr>
                <w:rFonts w:ascii="Times New Roman" w:hAnsi="Times New Roman" w:cs="Times New Roman"/>
                <w:sz w:val="24"/>
                <w:szCs w:val="24"/>
              </w:rPr>
            </w:pPr>
          </w:p>
        </w:tc>
      </w:tr>
      <w:tr w:rsidR="004D3E90" w:rsidRPr="00E222E0" w:rsidTr="000A70AD">
        <w:tc>
          <w:tcPr>
            <w:tcW w:w="993" w:type="dxa"/>
          </w:tcPr>
          <w:p w:rsidR="004D3E90" w:rsidRPr="004D3E90" w:rsidRDefault="004D3E90" w:rsidP="004D3E90">
            <w:pPr>
              <w:pStyle w:val="a3"/>
              <w:numPr>
                <w:ilvl w:val="0"/>
                <w:numId w:val="31"/>
              </w:numPr>
              <w:rPr>
                <w:rFonts w:ascii="Times New Roman" w:hAnsi="Times New Roman" w:cs="Times New Roman"/>
                <w:sz w:val="24"/>
                <w:szCs w:val="24"/>
              </w:rPr>
            </w:pPr>
          </w:p>
        </w:tc>
        <w:tc>
          <w:tcPr>
            <w:tcW w:w="3437" w:type="dxa"/>
          </w:tcPr>
          <w:p w:rsidR="004D3E90" w:rsidRPr="004D3E90" w:rsidRDefault="004D3E90" w:rsidP="004D3E90">
            <w:pPr>
              <w:rPr>
                <w:rFonts w:ascii="Times New Roman" w:hAnsi="Times New Roman" w:cs="Times New Roman"/>
                <w:sz w:val="24"/>
                <w:szCs w:val="24"/>
              </w:rPr>
            </w:pPr>
          </w:p>
        </w:tc>
        <w:tc>
          <w:tcPr>
            <w:tcW w:w="3438" w:type="dxa"/>
            <w:gridSpan w:val="2"/>
          </w:tcPr>
          <w:p w:rsidR="004D3E90" w:rsidRPr="004D3E90" w:rsidRDefault="004D3E90" w:rsidP="004D3E90">
            <w:pPr>
              <w:rPr>
                <w:rFonts w:ascii="Times New Roman" w:hAnsi="Times New Roman" w:cs="Times New Roman"/>
                <w:sz w:val="24"/>
                <w:szCs w:val="24"/>
              </w:rPr>
            </w:pPr>
            <w:r w:rsidRPr="004D3E90">
              <w:rPr>
                <w:rFonts w:ascii="Times New Roman" w:hAnsi="Times New Roman" w:cs="Times New Roman"/>
                <w:sz w:val="24"/>
                <w:szCs w:val="24"/>
              </w:rPr>
              <w:t>Кононенко Д. Ю. 36</w:t>
            </w:r>
          </w:p>
        </w:tc>
        <w:tc>
          <w:tcPr>
            <w:tcW w:w="3437" w:type="dxa"/>
          </w:tcPr>
          <w:p w:rsidR="004D3E90" w:rsidRPr="004D3E90" w:rsidRDefault="004D3E90" w:rsidP="004D3E90">
            <w:pPr>
              <w:rPr>
                <w:rFonts w:ascii="Times New Roman" w:hAnsi="Times New Roman" w:cs="Times New Roman"/>
                <w:sz w:val="24"/>
                <w:szCs w:val="24"/>
              </w:rPr>
            </w:pPr>
            <w:proofErr w:type="spellStart"/>
            <w:r w:rsidRPr="004D3E90">
              <w:rPr>
                <w:rFonts w:ascii="Times New Roman" w:hAnsi="Times New Roman" w:cs="Times New Roman"/>
                <w:sz w:val="24"/>
                <w:szCs w:val="24"/>
              </w:rPr>
              <w:t>КиринаТ</w:t>
            </w:r>
            <w:proofErr w:type="spellEnd"/>
            <w:r w:rsidRPr="004D3E90">
              <w:rPr>
                <w:rFonts w:ascii="Times New Roman" w:hAnsi="Times New Roman" w:cs="Times New Roman"/>
                <w:sz w:val="24"/>
                <w:szCs w:val="24"/>
              </w:rPr>
              <w:t>. В. 46</w:t>
            </w:r>
          </w:p>
        </w:tc>
        <w:tc>
          <w:tcPr>
            <w:tcW w:w="4147" w:type="dxa"/>
          </w:tcPr>
          <w:p w:rsidR="004D3E90" w:rsidRPr="004D3E90" w:rsidRDefault="004D3E90" w:rsidP="004D3E90">
            <w:pPr>
              <w:rPr>
                <w:rFonts w:ascii="Times New Roman" w:hAnsi="Times New Roman" w:cs="Times New Roman"/>
                <w:sz w:val="24"/>
                <w:szCs w:val="24"/>
              </w:rPr>
            </w:pPr>
          </w:p>
        </w:tc>
      </w:tr>
      <w:tr w:rsidR="004D3E90" w:rsidRPr="00E222E0" w:rsidTr="000A70AD">
        <w:tc>
          <w:tcPr>
            <w:tcW w:w="993" w:type="dxa"/>
          </w:tcPr>
          <w:p w:rsidR="004D3E90" w:rsidRPr="004D3E90" w:rsidRDefault="004D3E90" w:rsidP="004D3E90">
            <w:pPr>
              <w:pStyle w:val="a3"/>
              <w:numPr>
                <w:ilvl w:val="0"/>
                <w:numId w:val="31"/>
              </w:numPr>
              <w:rPr>
                <w:rFonts w:ascii="Times New Roman" w:hAnsi="Times New Roman" w:cs="Times New Roman"/>
                <w:sz w:val="24"/>
                <w:szCs w:val="24"/>
              </w:rPr>
            </w:pPr>
          </w:p>
        </w:tc>
        <w:tc>
          <w:tcPr>
            <w:tcW w:w="3437" w:type="dxa"/>
          </w:tcPr>
          <w:p w:rsidR="004D3E90" w:rsidRPr="004D3E90" w:rsidRDefault="004D3E90" w:rsidP="004D3E90">
            <w:pPr>
              <w:rPr>
                <w:rFonts w:ascii="Times New Roman" w:hAnsi="Times New Roman" w:cs="Times New Roman"/>
                <w:sz w:val="24"/>
                <w:szCs w:val="24"/>
              </w:rPr>
            </w:pPr>
          </w:p>
        </w:tc>
        <w:tc>
          <w:tcPr>
            <w:tcW w:w="3438" w:type="dxa"/>
            <w:gridSpan w:val="2"/>
          </w:tcPr>
          <w:p w:rsidR="004D3E90" w:rsidRPr="004D3E90" w:rsidRDefault="004D3E90" w:rsidP="004D3E90">
            <w:pPr>
              <w:rPr>
                <w:rFonts w:ascii="Times New Roman" w:hAnsi="Times New Roman" w:cs="Times New Roman"/>
                <w:sz w:val="24"/>
                <w:szCs w:val="24"/>
              </w:rPr>
            </w:pPr>
            <w:proofErr w:type="spellStart"/>
            <w:r w:rsidRPr="004D3E90">
              <w:rPr>
                <w:rFonts w:ascii="Times New Roman" w:hAnsi="Times New Roman" w:cs="Times New Roman"/>
                <w:sz w:val="24"/>
                <w:szCs w:val="24"/>
              </w:rPr>
              <w:t>Майс</w:t>
            </w:r>
            <w:proofErr w:type="spellEnd"/>
            <w:r w:rsidRPr="004D3E90">
              <w:rPr>
                <w:rFonts w:ascii="Times New Roman" w:hAnsi="Times New Roman" w:cs="Times New Roman"/>
                <w:sz w:val="24"/>
                <w:szCs w:val="24"/>
              </w:rPr>
              <w:t xml:space="preserve"> Н. В. 45</w:t>
            </w:r>
          </w:p>
        </w:tc>
        <w:tc>
          <w:tcPr>
            <w:tcW w:w="3437" w:type="dxa"/>
          </w:tcPr>
          <w:p w:rsidR="004D3E90" w:rsidRPr="004D3E90" w:rsidRDefault="004D3E90" w:rsidP="004D3E90">
            <w:pPr>
              <w:rPr>
                <w:rFonts w:ascii="Times New Roman" w:hAnsi="Times New Roman" w:cs="Times New Roman"/>
                <w:sz w:val="24"/>
                <w:szCs w:val="24"/>
              </w:rPr>
            </w:pPr>
            <w:proofErr w:type="spellStart"/>
            <w:r w:rsidRPr="004D3E90">
              <w:rPr>
                <w:rFonts w:ascii="Times New Roman" w:hAnsi="Times New Roman" w:cs="Times New Roman"/>
                <w:sz w:val="24"/>
                <w:szCs w:val="24"/>
              </w:rPr>
              <w:t>Мыльцева</w:t>
            </w:r>
            <w:proofErr w:type="spellEnd"/>
            <w:r w:rsidRPr="004D3E90">
              <w:rPr>
                <w:rFonts w:ascii="Times New Roman" w:hAnsi="Times New Roman" w:cs="Times New Roman"/>
                <w:sz w:val="24"/>
                <w:szCs w:val="24"/>
              </w:rPr>
              <w:t xml:space="preserve"> О. В. 46</w:t>
            </w:r>
          </w:p>
        </w:tc>
        <w:tc>
          <w:tcPr>
            <w:tcW w:w="4147" w:type="dxa"/>
          </w:tcPr>
          <w:p w:rsidR="004D3E90" w:rsidRPr="004D3E90" w:rsidRDefault="004D3E90" w:rsidP="004D3E90">
            <w:pPr>
              <w:rPr>
                <w:rFonts w:ascii="Times New Roman" w:hAnsi="Times New Roman" w:cs="Times New Roman"/>
                <w:sz w:val="24"/>
                <w:szCs w:val="24"/>
              </w:rPr>
            </w:pPr>
          </w:p>
        </w:tc>
      </w:tr>
      <w:tr w:rsidR="004D3E90" w:rsidRPr="00E222E0" w:rsidTr="000A70AD">
        <w:tc>
          <w:tcPr>
            <w:tcW w:w="7514" w:type="dxa"/>
            <w:gridSpan w:val="3"/>
          </w:tcPr>
          <w:p w:rsidR="004D3E90" w:rsidRPr="004D3E90" w:rsidRDefault="004D3E90" w:rsidP="0054531B">
            <w:pPr>
              <w:rPr>
                <w:rFonts w:ascii="Times New Roman" w:hAnsi="Times New Roman" w:cs="Times New Roman"/>
                <w:sz w:val="24"/>
                <w:szCs w:val="24"/>
              </w:rPr>
            </w:pPr>
            <w:r>
              <w:rPr>
                <w:rFonts w:ascii="Times New Roman" w:hAnsi="Times New Roman" w:cs="Times New Roman"/>
                <w:sz w:val="24"/>
                <w:szCs w:val="24"/>
              </w:rPr>
              <w:t>Всего педагогических</w:t>
            </w:r>
            <w:r w:rsidRPr="004D3E90">
              <w:rPr>
                <w:rFonts w:ascii="Times New Roman" w:hAnsi="Times New Roman" w:cs="Times New Roman"/>
                <w:sz w:val="24"/>
                <w:szCs w:val="24"/>
              </w:rPr>
              <w:t xml:space="preserve"> работников: 42</w:t>
            </w:r>
            <w:r w:rsidR="0054531B">
              <w:rPr>
                <w:rFonts w:ascii="Times New Roman" w:hAnsi="Times New Roman" w:cs="Times New Roman"/>
                <w:sz w:val="24"/>
                <w:szCs w:val="24"/>
              </w:rPr>
              <w:t xml:space="preserve"> человек</w:t>
            </w:r>
          </w:p>
        </w:tc>
        <w:tc>
          <w:tcPr>
            <w:tcW w:w="7938" w:type="dxa"/>
            <w:gridSpan w:val="3"/>
          </w:tcPr>
          <w:p w:rsidR="004D3E90" w:rsidRPr="004D3E90" w:rsidRDefault="004D3E90" w:rsidP="004D3E90">
            <w:pPr>
              <w:jc w:val="center"/>
              <w:rPr>
                <w:rFonts w:ascii="Times New Roman" w:hAnsi="Times New Roman" w:cs="Times New Roman"/>
                <w:b/>
                <w:sz w:val="24"/>
                <w:szCs w:val="24"/>
              </w:rPr>
            </w:pPr>
          </w:p>
        </w:tc>
      </w:tr>
      <w:tr w:rsidR="004D3E90" w:rsidRPr="00E222E0" w:rsidTr="000A70AD">
        <w:tc>
          <w:tcPr>
            <w:tcW w:w="7514" w:type="dxa"/>
            <w:gridSpan w:val="3"/>
          </w:tcPr>
          <w:p w:rsidR="004D3E90" w:rsidRPr="004D3E90" w:rsidRDefault="004D3E90" w:rsidP="004D3E90">
            <w:pPr>
              <w:rPr>
                <w:rFonts w:ascii="Times New Roman" w:hAnsi="Times New Roman" w:cs="Times New Roman"/>
                <w:sz w:val="24"/>
                <w:szCs w:val="24"/>
              </w:rPr>
            </w:pPr>
            <w:r w:rsidRPr="004D3E90">
              <w:rPr>
                <w:rFonts w:ascii="Times New Roman" w:hAnsi="Times New Roman" w:cs="Times New Roman"/>
                <w:sz w:val="24"/>
                <w:szCs w:val="24"/>
              </w:rPr>
              <w:t>Средний возраст коллектива 47 лет</w:t>
            </w:r>
          </w:p>
        </w:tc>
        <w:tc>
          <w:tcPr>
            <w:tcW w:w="7938" w:type="dxa"/>
            <w:gridSpan w:val="3"/>
          </w:tcPr>
          <w:p w:rsidR="004D3E90" w:rsidRPr="004D3E90" w:rsidRDefault="004D3E90" w:rsidP="004D3E90">
            <w:pPr>
              <w:jc w:val="center"/>
              <w:rPr>
                <w:rFonts w:ascii="Times New Roman" w:hAnsi="Times New Roman" w:cs="Times New Roman"/>
                <w:b/>
                <w:sz w:val="24"/>
                <w:szCs w:val="24"/>
              </w:rPr>
            </w:pPr>
          </w:p>
        </w:tc>
      </w:tr>
    </w:tbl>
    <w:p w:rsidR="00651162" w:rsidRDefault="00651162" w:rsidP="00AF5A6E">
      <w:pPr>
        <w:jc w:val="center"/>
        <w:rPr>
          <w:rFonts w:ascii="Times New Roman" w:hAnsi="Times New Roman" w:cs="Times New Roman"/>
          <w:b/>
          <w:sz w:val="28"/>
          <w:szCs w:val="28"/>
        </w:rPr>
      </w:pPr>
    </w:p>
    <w:p w:rsidR="00F669FE" w:rsidRDefault="00F669FE" w:rsidP="00AF5A6E">
      <w:pPr>
        <w:jc w:val="center"/>
        <w:rPr>
          <w:rFonts w:ascii="Times New Roman" w:hAnsi="Times New Roman" w:cs="Times New Roman"/>
          <w:b/>
          <w:sz w:val="28"/>
          <w:szCs w:val="28"/>
        </w:rPr>
      </w:pPr>
    </w:p>
    <w:p w:rsidR="00F669FE" w:rsidRDefault="00F669FE" w:rsidP="00AF5A6E">
      <w:pPr>
        <w:jc w:val="center"/>
        <w:rPr>
          <w:rFonts w:ascii="Times New Roman" w:hAnsi="Times New Roman" w:cs="Times New Roman"/>
          <w:b/>
          <w:sz w:val="28"/>
          <w:szCs w:val="28"/>
        </w:rPr>
      </w:pPr>
    </w:p>
    <w:p w:rsidR="00651162" w:rsidRDefault="000E4F44" w:rsidP="00AF5A6E">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Награды </w:t>
      </w:r>
      <w:r w:rsidR="00651162">
        <w:rPr>
          <w:rFonts w:ascii="Times New Roman" w:hAnsi="Times New Roman" w:cs="Times New Roman"/>
          <w:b/>
          <w:sz w:val="28"/>
          <w:szCs w:val="28"/>
        </w:rPr>
        <w:t xml:space="preserve">педагогических работников </w:t>
      </w:r>
    </w:p>
    <w:p w:rsidR="000E4F44" w:rsidRDefault="00F669FE" w:rsidP="000E4F44">
      <w:pPr>
        <w:autoSpaceDE w:val="0"/>
        <w:autoSpaceDN w:val="0"/>
        <w:adjustRightInd w:val="0"/>
        <w:spacing w:after="0" w:line="240" w:lineRule="auto"/>
        <w:jc w:val="right"/>
        <w:rPr>
          <w:rFonts w:ascii="Times New Roman" w:hAnsi="Times New Roman" w:cs="Times New Roman"/>
          <w:bCs/>
          <w:i/>
          <w:sz w:val="24"/>
          <w:szCs w:val="24"/>
        </w:rPr>
      </w:pPr>
      <w:r>
        <w:rPr>
          <w:rFonts w:ascii="Times New Roman" w:hAnsi="Times New Roman" w:cs="Times New Roman"/>
          <w:bCs/>
          <w:i/>
          <w:sz w:val="24"/>
          <w:szCs w:val="24"/>
        </w:rPr>
        <w:t>Таблица 18</w:t>
      </w:r>
    </w:p>
    <w:p w:rsidR="000E4F44" w:rsidRPr="000E4F44" w:rsidRDefault="000E4F44" w:rsidP="000E4F44">
      <w:pPr>
        <w:autoSpaceDE w:val="0"/>
        <w:autoSpaceDN w:val="0"/>
        <w:adjustRightInd w:val="0"/>
        <w:spacing w:after="0" w:line="240" w:lineRule="auto"/>
        <w:jc w:val="right"/>
        <w:rPr>
          <w:rFonts w:ascii="Times New Roman" w:hAnsi="Times New Roman" w:cs="Times New Roman"/>
          <w:bCs/>
          <w:i/>
          <w:sz w:val="24"/>
          <w:szCs w:val="24"/>
        </w:rPr>
      </w:pPr>
    </w:p>
    <w:tbl>
      <w:tblPr>
        <w:tblStyle w:val="a8"/>
        <w:tblW w:w="15163" w:type="dxa"/>
        <w:tblLook w:val="04A0" w:firstRow="1" w:lastRow="0" w:firstColumn="1" w:lastColumn="0" w:noHBand="0" w:noVBand="1"/>
      </w:tblPr>
      <w:tblGrid>
        <w:gridCol w:w="3640"/>
        <w:gridCol w:w="3640"/>
        <w:gridCol w:w="6465"/>
        <w:gridCol w:w="1418"/>
      </w:tblGrid>
      <w:tr w:rsidR="00651162" w:rsidTr="000A70AD">
        <w:tc>
          <w:tcPr>
            <w:tcW w:w="3640" w:type="dxa"/>
          </w:tcPr>
          <w:p w:rsidR="00651162" w:rsidRDefault="00651162" w:rsidP="00376B45">
            <w:pPr>
              <w:rPr>
                <w:rFonts w:ascii="Times New Roman" w:hAnsi="Times New Roman" w:cs="Times New Roman"/>
                <w:b/>
                <w:sz w:val="28"/>
                <w:szCs w:val="28"/>
              </w:rPr>
            </w:pPr>
            <w:r w:rsidRPr="00651162">
              <w:rPr>
                <w:rFonts w:ascii="Times New Roman" w:hAnsi="Times New Roman" w:cs="Times New Roman"/>
                <w:color w:val="000000"/>
                <w:sz w:val="23"/>
                <w:szCs w:val="23"/>
              </w:rPr>
              <w:t>Звание, награда</w:t>
            </w:r>
          </w:p>
        </w:tc>
        <w:tc>
          <w:tcPr>
            <w:tcW w:w="3640" w:type="dxa"/>
          </w:tcPr>
          <w:p w:rsidR="00651162" w:rsidRDefault="00651162" w:rsidP="00376B45">
            <w:pPr>
              <w:rPr>
                <w:rFonts w:ascii="Times New Roman" w:hAnsi="Times New Roman" w:cs="Times New Roman"/>
                <w:b/>
                <w:sz w:val="28"/>
                <w:szCs w:val="28"/>
              </w:rPr>
            </w:pPr>
            <w:r w:rsidRPr="00651162">
              <w:rPr>
                <w:rFonts w:ascii="Times New Roman" w:hAnsi="Times New Roman" w:cs="Times New Roman"/>
                <w:color w:val="000000"/>
                <w:sz w:val="23"/>
                <w:szCs w:val="23"/>
              </w:rPr>
              <w:t>Количество</w:t>
            </w:r>
          </w:p>
        </w:tc>
        <w:tc>
          <w:tcPr>
            <w:tcW w:w="6465" w:type="dxa"/>
          </w:tcPr>
          <w:p w:rsidR="00651162" w:rsidRDefault="00651162" w:rsidP="00376B45">
            <w:pPr>
              <w:rPr>
                <w:rFonts w:ascii="Times New Roman" w:hAnsi="Times New Roman" w:cs="Times New Roman"/>
                <w:b/>
                <w:sz w:val="28"/>
                <w:szCs w:val="28"/>
              </w:rPr>
            </w:pPr>
            <w:r w:rsidRPr="00651162">
              <w:rPr>
                <w:rFonts w:ascii="Times New Roman" w:hAnsi="Times New Roman" w:cs="Times New Roman"/>
                <w:color w:val="000000"/>
                <w:sz w:val="23"/>
                <w:szCs w:val="23"/>
              </w:rPr>
              <w:t>Фамилия</w:t>
            </w:r>
          </w:p>
        </w:tc>
        <w:tc>
          <w:tcPr>
            <w:tcW w:w="1418" w:type="dxa"/>
          </w:tcPr>
          <w:p w:rsidR="00651162" w:rsidRDefault="00651162" w:rsidP="00376B45">
            <w:pPr>
              <w:rPr>
                <w:rFonts w:ascii="Times New Roman" w:hAnsi="Times New Roman" w:cs="Times New Roman"/>
                <w:b/>
                <w:sz w:val="28"/>
                <w:szCs w:val="28"/>
              </w:rPr>
            </w:pPr>
            <w:r w:rsidRPr="00651162">
              <w:rPr>
                <w:rFonts w:ascii="Times New Roman" w:hAnsi="Times New Roman" w:cs="Times New Roman"/>
                <w:color w:val="000000"/>
                <w:sz w:val="23"/>
                <w:szCs w:val="23"/>
              </w:rPr>
              <w:t>Год</w:t>
            </w:r>
          </w:p>
        </w:tc>
      </w:tr>
      <w:tr w:rsidR="00651162" w:rsidTr="000A70AD">
        <w:tc>
          <w:tcPr>
            <w:tcW w:w="3640" w:type="dxa"/>
            <w:vMerge w:val="restart"/>
          </w:tcPr>
          <w:p w:rsidR="00651162" w:rsidRDefault="00651162" w:rsidP="00376B45">
            <w:pPr>
              <w:rPr>
                <w:rFonts w:ascii="Times New Roman" w:hAnsi="Times New Roman" w:cs="Times New Roman"/>
                <w:b/>
                <w:sz w:val="28"/>
                <w:szCs w:val="28"/>
              </w:rPr>
            </w:pPr>
            <w:r w:rsidRPr="001B3C15">
              <w:rPr>
                <w:rFonts w:ascii="Times New Roman" w:hAnsi="Times New Roman" w:cs="Times New Roman"/>
                <w:sz w:val="24"/>
                <w:szCs w:val="24"/>
              </w:rPr>
              <w:t>Нагрудный знак «Почетный работник общего образования Российской Федерации»</w:t>
            </w:r>
          </w:p>
        </w:tc>
        <w:tc>
          <w:tcPr>
            <w:tcW w:w="3640" w:type="dxa"/>
            <w:vMerge w:val="restart"/>
          </w:tcPr>
          <w:p w:rsidR="00651162" w:rsidRPr="001B3C15" w:rsidRDefault="00376B45" w:rsidP="00376B45">
            <w:pPr>
              <w:rPr>
                <w:rFonts w:ascii="Times New Roman" w:hAnsi="Times New Roman" w:cs="Times New Roman"/>
                <w:sz w:val="24"/>
                <w:szCs w:val="24"/>
              </w:rPr>
            </w:pPr>
            <w:r>
              <w:rPr>
                <w:rFonts w:ascii="Times New Roman" w:hAnsi="Times New Roman" w:cs="Times New Roman"/>
                <w:sz w:val="24"/>
                <w:szCs w:val="24"/>
              </w:rPr>
              <w:t>7</w:t>
            </w:r>
          </w:p>
        </w:tc>
        <w:tc>
          <w:tcPr>
            <w:tcW w:w="6465" w:type="dxa"/>
          </w:tcPr>
          <w:p w:rsidR="00651162" w:rsidRPr="001B3C15" w:rsidRDefault="00651162" w:rsidP="00376B45">
            <w:pPr>
              <w:rPr>
                <w:rFonts w:ascii="Times New Roman" w:hAnsi="Times New Roman" w:cs="Times New Roman"/>
                <w:sz w:val="24"/>
                <w:szCs w:val="24"/>
              </w:rPr>
            </w:pPr>
            <w:r>
              <w:rPr>
                <w:rFonts w:ascii="Times New Roman" w:hAnsi="Times New Roman" w:cs="Times New Roman"/>
                <w:sz w:val="24"/>
                <w:szCs w:val="24"/>
              </w:rPr>
              <w:t>Хомяков Анатолий Яковлевич</w:t>
            </w:r>
          </w:p>
        </w:tc>
        <w:tc>
          <w:tcPr>
            <w:tcW w:w="1418" w:type="dxa"/>
          </w:tcPr>
          <w:p w:rsidR="00651162" w:rsidRPr="001B3C15" w:rsidRDefault="00651162" w:rsidP="00376B45">
            <w:pPr>
              <w:rPr>
                <w:rFonts w:ascii="Times New Roman" w:hAnsi="Times New Roman" w:cs="Times New Roman"/>
                <w:sz w:val="24"/>
                <w:szCs w:val="24"/>
              </w:rPr>
            </w:pPr>
            <w:r>
              <w:rPr>
                <w:rFonts w:ascii="Times New Roman" w:hAnsi="Times New Roman" w:cs="Times New Roman"/>
                <w:sz w:val="24"/>
                <w:szCs w:val="24"/>
              </w:rPr>
              <w:t>2007</w:t>
            </w:r>
          </w:p>
        </w:tc>
      </w:tr>
      <w:tr w:rsidR="00651162" w:rsidTr="000A70AD">
        <w:tc>
          <w:tcPr>
            <w:tcW w:w="3640" w:type="dxa"/>
            <w:vMerge/>
          </w:tcPr>
          <w:p w:rsidR="00651162" w:rsidRDefault="00651162" w:rsidP="00376B45">
            <w:pPr>
              <w:rPr>
                <w:rFonts w:ascii="Times New Roman" w:hAnsi="Times New Roman" w:cs="Times New Roman"/>
                <w:b/>
                <w:sz w:val="28"/>
                <w:szCs w:val="28"/>
              </w:rPr>
            </w:pPr>
          </w:p>
        </w:tc>
        <w:tc>
          <w:tcPr>
            <w:tcW w:w="3640" w:type="dxa"/>
            <w:vMerge/>
          </w:tcPr>
          <w:p w:rsidR="00651162" w:rsidRPr="001B3C15" w:rsidRDefault="00651162" w:rsidP="00376B45">
            <w:pPr>
              <w:rPr>
                <w:rFonts w:ascii="Times New Roman" w:hAnsi="Times New Roman" w:cs="Times New Roman"/>
                <w:sz w:val="24"/>
                <w:szCs w:val="24"/>
              </w:rPr>
            </w:pPr>
          </w:p>
        </w:tc>
        <w:tc>
          <w:tcPr>
            <w:tcW w:w="6465" w:type="dxa"/>
          </w:tcPr>
          <w:p w:rsidR="00651162" w:rsidRPr="001B3C15" w:rsidRDefault="00651162" w:rsidP="00376B45">
            <w:pPr>
              <w:rPr>
                <w:rFonts w:ascii="Times New Roman" w:hAnsi="Times New Roman" w:cs="Times New Roman"/>
                <w:sz w:val="24"/>
                <w:szCs w:val="24"/>
              </w:rPr>
            </w:pPr>
            <w:r>
              <w:rPr>
                <w:rFonts w:ascii="Times New Roman" w:hAnsi="Times New Roman" w:cs="Times New Roman"/>
                <w:sz w:val="24"/>
                <w:szCs w:val="24"/>
              </w:rPr>
              <w:t>Бутакова Марина Владимировна</w:t>
            </w:r>
          </w:p>
        </w:tc>
        <w:tc>
          <w:tcPr>
            <w:tcW w:w="1418" w:type="dxa"/>
          </w:tcPr>
          <w:p w:rsidR="00651162" w:rsidRPr="001B3C15" w:rsidRDefault="00651162" w:rsidP="00376B45">
            <w:pPr>
              <w:rPr>
                <w:rFonts w:ascii="Times New Roman" w:hAnsi="Times New Roman" w:cs="Times New Roman"/>
                <w:sz w:val="24"/>
                <w:szCs w:val="24"/>
              </w:rPr>
            </w:pPr>
            <w:r w:rsidRPr="001B3C15">
              <w:rPr>
                <w:rFonts w:ascii="Times New Roman" w:hAnsi="Times New Roman" w:cs="Times New Roman"/>
                <w:sz w:val="24"/>
                <w:szCs w:val="24"/>
              </w:rPr>
              <w:t>2010</w:t>
            </w:r>
          </w:p>
        </w:tc>
      </w:tr>
      <w:tr w:rsidR="00651162" w:rsidTr="000A70AD">
        <w:tc>
          <w:tcPr>
            <w:tcW w:w="3640" w:type="dxa"/>
            <w:vMerge/>
          </w:tcPr>
          <w:p w:rsidR="00651162" w:rsidRDefault="00651162" w:rsidP="00376B45">
            <w:pPr>
              <w:rPr>
                <w:rFonts w:ascii="Times New Roman" w:hAnsi="Times New Roman" w:cs="Times New Roman"/>
                <w:b/>
                <w:sz w:val="28"/>
                <w:szCs w:val="28"/>
              </w:rPr>
            </w:pPr>
          </w:p>
        </w:tc>
        <w:tc>
          <w:tcPr>
            <w:tcW w:w="3640" w:type="dxa"/>
            <w:vMerge/>
          </w:tcPr>
          <w:p w:rsidR="00651162" w:rsidRPr="001B3C15" w:rsidRDefault="00651162" w:rsidP="00376B45">
            <w:pPr>
              <w:rPr>
                <w:rFonts w:ascii="Times New Roman" w:hAnsi="Times New Roman" w:cs="Times New Roman"/>
                <w:sz w:val="24"/>
                <w:szCs w:val="24"/>
              </w:rPr>
            </w:pPr>
          </w:p>
        </w:tc>
        <w:tc>
          <w:tcPr>
            <w:tcW w:w="6465" w:type="dxa"/>
          </w:tcPr>
          <w:p w:rsidR="00651162" w:rsidRPr="001B3C15" w:rsidRDefault="00376B45" w:rsidP="00376B45">
            <w:pPr>
              <w:rPr>
                <w:rFonts w:ascii="Times New Roman" w:hAnsi="Times New Roman" w:cs="Times New Roman"/>
                <w:sz w:val="24"/>
                <w:szCs w:val="24"/>
              </w:rPr>
            </w:pPr>
            <w:proofErr w:type="spellStart"/>
            <w:r>
              <w:rPr>
                <w:rFonts w:ascii="Times New Roman" w:hAnsi="Times New Roman" w:cs="Times New Roman"/>
                <w:sz w:val="24"/>
                <w:szCs w:val="24"/>
              </w:rPr>
              <w:t>Половинкина</w:t>
            </w:r>
            <w:proofErr w:type="spellEnd"/>
            <w:r>
              <w:rPr>
                <w:rFonts w:ascii="Times New Roman" w:hAnsi="Times New Roman" w:cs="Times New Roman"/>
                <w:sz w:val="24"/>
                <w:szCs w:val="24"/>
              </w:rPr>
              <w:t xml:space="preserve"> Ольга Александровна</w:t>
            </w:r>
          </w:p>
        </w:tc>
        <w:tc>
          <w:tcPr>
            <w:tcW w:w="1418" w:type="dxa"/>
          </w:tcPr>
          <w:p w:rsidR="00651162" w:rsidRPr="001B3C15" w:rsidRDefault="00651162" w:rsidP="00376B45">
            <w:pPr>
              <w:rPr>
                <w:rFonts w:ascii="Times New Roman" w:hAnsi="Times New Roman" w:cs="Times New Roman"/>
                <w:sz w:val="24"/>
                <w:szCs w:val="24"/>
              </w:rPr>
            </w:pPr>
            <w:r w:rsidRPr="001B3C15">
              <w:rPr>
                <w:rFonts w:ascii="Times New Roman" w:hAnsi="Times New Roman" w:cs="Times New Roman"/>
                <w:sz w:val="24"/>
                <w:szCs w:val="24"/>
              </w:rPr>
              <w:t>2012</w:t>
            </w:r>
          </w:p>
        </w:tc>
      </w:tr>
      <w:tr w:rsidR="00651162" w:rsidTr="000A70AD">
        <w:tc>
          <w:tcPr>
            <w:tcW w:w="3640" w:type="dxa"/>
            <w:vMerge/>
          </w:tcPr>
          <w:p w:rsidR="00651162" w:rsidRDefault="00651162" w:rsidP="00376B45">
            <w:pPr>
              <w:rPr>
                <w:rFonts w:ascii="Times New Roman" w:hAnsi="Times New Roman" w:cs="Times New Roman"/>
                <w:b/>
                <w:sz w:val="28"/>
                <w:szCs w:val="28"/>
              </w:rPr>
            </w:pPr>
          </w:p>
        </w:tc>
        <w:tc>
          <w:tcPr>
            <w:tcW w:w="3640" w:type="dxa"/>
            <w:vMerge/>
          </w:tcPr>
          <w:p w:rsidR="00651162" w:rsidRPr="001B3C15" w:rsidRDefault="00651162" w:rsidP="00376B45">
            <w:pPr>
              <w:rPr>
                <w:rFonts w:ascii="Times New Roman" w:hAnsi="Times New Roman" w:cs="Times New Roman"/>
                <w:sz w:val="24"/>
                <w:szCs w:val="24"/>
              </w:rPr>
            </w:pPr>
          </w:p>
        </w:tc>
        <w:tc>
          <w:tcPr>
            <w:tcW w:w="6465" w:type="dxa"/>
          </w:tcPr>
          <w:p w:rsidR="00651162" w:rsidRPr="001B3C15" w:rsidRDefault="00376B45" w:rsidP="00376B45">
            <w:pPr>
              <w:rPr>
                <w:rFonts w:ascii="Times New Roman" w:hAnsi="Times New Roman" w:cs="Times New Roman"/>
                <w:sz w:val="24"/>
                <w:szCs w:val="24"/>
              </w:rPr>
            </w:pPr>
            <w:r>
              <w:rPr>
                <w:rFonts w:ascii="Times New Roman" w:hAnsi="Times New Roman" w:cs="Times New Roman"/>
                <w:sz w:val="24"/>
                <w:szCs w:val="24"/>
              </w:rPr>
              <w:t>Бобровская Маргарита Анатольевна</w:t>
            </w:r>
          </w:p>
        </w:tc>
        <w:tc>
          <w:tcPr>
            <w:tcW w:w="1418" w:type="dxa"/>
          </w:tcPr>
          <w:p w:rsidR="00651162" w:rsidRPr="001B3C15" w:rsidRDefault="00651162" w:rsidP="00376B45">
            <w:pPr>
              <w:rPr>
                <w:rFonts w:ascii="Times New Roman" w:hAnsi="Times New Roman" w:cs="Times New Roman"/>
                <w:sz w:val="24"/>
                <w:szCs w:val="24"/>
              </w:rPr>
            </w:pPr>
            <w:r w:rsidRPr="001B3C15">
              <w:rPr>
                <w:rFonts w:ascii="Times New Roman" w:hAnsi="Times New Roman" w:cs="Times New Roman"/>
                <w:sz w:val="24"/>
                <w:szCs w:val="24"/>
              </w:rPr>
              <w:t xml:space="preserve">2007 </w:t>
            </w:r>
          </w:p>
        </w:tc>
      </w:tr>
      <w:tr w:rsidR="00651162" w:rsidTr="000A70AD">
        <w:tc>
          <w:tcPr>
            <w:tcW w:w="3640" w:type="dxa"/>
            <w:vMerge/>
          </w:tcPr>
          <w:p w:rsidR="00651162" w:rsidRDefault="00651162" w:rsidP="00376B45">
            <w:pPr>
              <w:rPr>
                <w:rFonts w:ascii="Times New Roman" w:hAnsi="Times New Roman" w:cs="Times New Roman"/>
                <w:b/>
                <w:sz w:val="28"/>
                <w:szCs w:val="28"/>
              </w:rPr>
            </w:pPr>
          </w:p>
        </w:tc>
        <w:tc>
          <w:tcPr>
            <w:tcW w:w="3640" w:type="dxa"/>
            <w:vMerge/>
          </w:tcPr>
          <w:p w:rsidR="00651162" w:rsidRPr="001B3C15" w:rsidRDefault="00651162" w:rsidP="00376B45">
            <w:pPr>
              <w:rPr>
                <w:rFonts w:ascii="Times New Roman" w:hAnsi="Times New Roman" w:cs="Times New Roman"/>
                <w:sz w:val="24"/>
                <w:szCs w:val="24"/>
              </w:rPr>
            </w:pPr>
          </w:p>
        </w:tc>
        <w:tc>
          <w:tcPr>
            <w:tcW w:w="6465" w:type="dxa"/>
          </w:tcPr>
          <w:p w:rsidR="00651162" w:rsidRPr="001B3C15" w:rsidRDefault="00376B45" w:rsidP="00376B45">
            <w:pPr>
              <w:rPr>
                <w:rFonts w:ascii="Times New Roman" w:hAnsi="Times New Roman" w:cs="Times New Roman"/>
                <w:sz w:val="24"/>
                <w:szCs w:val="24"/>
              </w:rPr>
            </w:pPr>
            <w:r>
              <w:rPr>
                <w:rFonts w:ascii="Times New Roman" w:hAnsi="Times New Roman" w:cs="Times New Roman"/>
                <w:sz w:val="24"/>
                <w:szCs w:val="24"/>
              </w:rPr>
              <w:t>Новичихина Наталья Валерьевна</w:t>
            </w:r>
          </w:p>
        </w:tc>
        <w:tc>
          <w:tcPr>
            <w:tcW w:w="1418" w:type="dxa"/>
          </w:tcPr>
          <w:p w:rsidR="00651162" w:rsidRPr="001B3C15" w:rsidRDefault="00651162" w:rsidP="00376B45">
            <w:pPr>
              <w:rPr>
                <w:rFonts w:ascii="Times New Roman" w:hAnsi="Times New Roman" w:cs="Times New Roman"/>
                <w:sz w:val="24"/>
                <w:szCs w:val="24"/>
              </w:rPr>
            </w:pPr>
            <w:r w:rsidRPr="001B3C15">
              <w:rPr>
                <w:rFonts w:ascii="Times New Roman" w:hAnsi="Times New Roman" w:cs="Times New Roman"/>
                <w:sz w:val="24"/>
                <w:szCs w:val="24"/>
              </w:rPr>
              <w:t>2014</w:t>
            </w:r>
          </w:p>
        </w:tc>
      </w:tr>
      <w:tr w:rsidR="00651162" w:rsidTr="000A70AD">
        <w:tc>
          <w:tcPr>
            <w:tcW w:w="3640" w:type="dxa"/>
            <w:vMerge/>
          </w:tcPr>
          <w:p w:rsidR="00651162" w:rsidRDefault="00651162" w:rsidP="00376B45">
            <w:pPr>
              <w:rPr>
                <w:rFonts w:ascii="Times New Roman" w:hAnsi="Times New Roman" w:cs="Times New Roman"/>
                <w:b/>
                <w:sz w:val="28"/>
                <w:szCs w:val="28"/>
              </w:rPr>
            </w:pPr>
          </w:p>
        </w:tc>
        <w:tc>
          <w:tcPr>
            <w:tcW w:w="3640" w:type="dxa"/>
            <w:vMerge/>
          </w:tcPr>
          <w:p w:rsidR="00651162" w:rsidRPr="001B3C15" w:rsidRDefault="00651162" w:rsidP="00376B45">
            <w:pPr>
              <w:rPr>
                <w:rFonts w:ascii="Times New Roman" w:hAnsi="Times New Roman" w:cs="Times New Roman"/>
                <w:sz w:val="24"/>
                <w:szCs w:val="24"/>
              </w:rPr>
            </w:pPr>
          </w:p>
        </w:tc>
        <w:tc>
          <w:tcPr>
            <w:tcW w:w="6465" w:type="dxa"/>
          </w:tcPr>
          <w:p w:rsidR="00651162" w:rsidRPr="001B3C15" w:rsidRDefault="00376B45" w:rsidP="00376B45">
            <w:pPr>
              <w:rPr>
                <w:rFonts w:ascii="Times New Roman" w:hAnsi="Times New Roman" w:cs="Times New Roman"/>
                <w:sz w:val="24"/>
                <w:szCs w:val="24"/>
              </w:rPr>
            </w:pPr>
            <w:proofErr w:type="spellStart"/>
            <w:r>
              <w:rPr>
                <w:rFonts w:ascii="Times New Roman" w:hAnsi="Times New Roman" w:cs="Times New Roman"/>
                <w:sz w:val="24"/>
                <w:szCs w:val="24"/>
              </w:rPr>
              <w:t>Таныгин</w:t>
            </w:r>
            <w:proofErr w:type="spellEnd"/>
            <w:r>
              <w:rPr>
                <w:rFonts w:ascii="Times New Roman" w:hAnsi="Times New Roman" w:cs="Times New Roman"/>
                <w:sz w:val="24"/>
                <w:szCs w:val="24"/>
              </w:rPr>
              <w:t xml:space="preserve"> Сергей Васильевич</w:t>
            </w:r>
            <w:r w:rsidR="00651162" w:rsidRPr="001B3C15">
              <w:rPr>
                <w:rFonts w:ascii="Times New Roman" w:hAnsi="Times New Roman" w:cs="Times New Roman"/>
                <w:sz w:val="24"/>
                <w:szCs w:val="24"/>
              </w:rPr>
              <w:t xml:space="preserve"> </w:t>
            </w:r>
          </w:p>
        </w:tc>
        <w:tc>
          <w:tcPr>
            <w:tcW w:w="1418" w:type="dxa"/>
          </w:tcPr>
          <w:p w:rsidR="00651162" w:rsidRPr="001B3C15" w:rsidRDefault="00651162" w:rsidP="00376B45">
            <w:pPr>
              <w:rPr>
                <w:rFonts w:ascii="Times New Roman" w:hAnsi="Times New Roman" w:cs="Times New Roman"/>
                <w:sz w:val="24"/>
                <w:szCs w:val="24"/>
              </w:rPr>
            </w:pPr>
            <w:r w:rsidRPr="001B3C15">
              <w:rPr>
                <w:rFonts w:ascii="Times New Roman" w:hAnsi="Times New Roman" w:cs="Times New Roman"/>
                <w:sz w:val="24"/>
                <w:szCs w:val="24"/>
              </w:rPr>
              <w:t>2016</w:t>
            </w:r>
          </w:p>
        </w:tc>
      </w:tr>
      <w:tr w:rsidR="00651162" w:rsidTr="000A70AD">
        <w:tc>
          <w:tcPr>
            <w:tcW w:w="3640" w:type="dxa"/>
            <w:vMerge/>
          </w:tcPr>
          <w:p w:rsidR="00651162" w:rsidRDefault="00651162" w:rsidP="00376B45">
            <w:pPr>
              <w:rPr>
                <w:rFonts w:ascii="Times New Roman" w:hAnsi="Times New Roman" w:cs="Times New Roman"/>
                <w:b/>
                <w:sz w:val="28"/>
                <w:szCs w:val="28"/>
              </w:rPr>
            </w:pPr>
          </w:p>
        </w:tc>
        <w:tc>
          <w:tcPr>
            <w:tcW w:w="3640" w:type="dxa"/>
            <w:vMerge/>
          </w:tcPr>
          <w:p w:rsidR="00651162" w:rsidRPr="001B3C15" w:rsidRDefault="00651162" w:rsidP="00376B45">
            <w:pPr>
              <w:rPr>
                <w:rFonts w:ascii="Times New Roman" w:hAnsi="Times New Roman" w:cs="Times New Roman"/>
                <w:sz w:val="24"/>
                <w:szCs w:val="24"/>
              </w:rPr>
            </w:pPr>
          </w:p>
        </w:tc>
        <w:tc>
          <w:tcPr>
            <w:tcW w:w="6465" w:type="dxa"/>
          </w:tcPr>
          <w:p w:rsidR="00651162" w:rsidRPr="001B3C15" w:rsidRDefault="00376B45" w:rsidP="00376B45">
            <w:pPr>
              <w:rPr>
                <w:rFonts w:ascii="Times New Roman" w:hAnsi="Times New Roman" w:cs="Times New Roman"/>
                <w:sz w:val="24"/>
                <w:szCs w:val="24"/>
              </w:rPr>
            </w:pPr>
            <w:r>
              <w:rPr>
                <w:rFonts w:ascii="Times New Roman" w:hAnsi="Times New Roman" w:cs="Times New Roman"/>
                <w:sz w:val="24"/>
                <w:szCs w:val="24"/>
              </w:rPr>
              <w:t>Смирнова Елена Алексеевна</w:t>
            </w:r>
          </w:p>
        </w:tc>
        <w:tc>
          <w:tcPr>
            <w:tcW w:w="1418" w:type="dxa"/>
          </w:tcPr>
          <w:p w:rsidR="00651162" w:rsidRPr="001B3C15" w:rsidRDefault="00651162" w:rsidP="00376B45">
            <w:pPr>
              <w:rPr>
                <w:rFonts w:ascii="Times New Roman" w:hAnsi="Times New Roman" w:cs="Times New Roman"/>
                <w:sz w:val="24"/>
                <w:szCs w:val="24"/>
              </w:rPr>
            </w:pPr>
            <w:r w:rsidRPr="001B3C15">
              <w:rPr>
                <w:rFonts w:ascii="Times New Roman" w:hAnsi="Times New Roman" w:cs="Times New Roman"/>
                <w:sz w:val="24"/>
                <w:szCs w:val="24"/>
              </w:rPr>
              <w:t>2017</w:t>
            </w:r>
          </w:p>
        </w:tc>
      </w:tr>
      <w:tr w:rsidR="00376B45" w:rsidTr="000A70AD">
        <w:tc>
          <w:tcPr>
            <w:tcW w:w="3640" w:type="dxa"/>
            <w:vMerge w:val="restart"/>
          </w:tcPr>
          <w:p w:rsidR="00376B45" w:rsidRPr="001B3C15" w:rsidRDefault="00376B45" w:rsidP="00376B45">
            <w:pPr>
              <w:rPr>
                <w:rFonts w:ascii="Times New Roman" w:hAnsi="Times New Roman" w:cs="Times New Roman"/>
                <w:sz w:val="24"/>
                <w:szCs w:val="24"/>
              </w:rPr>
            </w:pPr>
            <w:r w:rsidRPr="001B3C15">
              <w:rPr>
                <w:rFonts w:ascii="Times New Roman" w:hAnsi="Times New Roman" w:cs="Times New Roman"/>
                <w:sz w:val="24"/>
                <w:szCs w:val="24"/>
              </w:rPr>
              <w:t xml:space="preserve">Почетная грамота Министерства </w:t>
            </w:r>
          </w:p>
          <w:p w:rsidR="00376B45" w:rsidRDefault="00376B45" w:rsidP="00376B45">
            <w:pPr>
              <w:rPr>
                <w:rFonts w:ascii="Times New Roman" w:hAnsi="Times New Roman" w:cs="Times New Roman"/>
                <w:b/>
                <w:sz w:val="28"/>
                <w:szCs w:val="28"/>
              </w:rPr>
            </w:pPr>
            <w:r w:rsidRPr="001B3C15">
              <w:rPr>
                <w:rFonts w:ascii="Times New Roman" w:hAnsi="Times New Roman" w:cs="Times New Roman"/>
                <w:sz w:val="24"/>
                <w:szCs w:val="24"/>
              </w:rPr>
              <w:t>Образования и науки РФ</w:t>
            </w:r>
          </w:p>
        </w:tc>
        <w:tc>
          <w:tcPr>
            <w:tcW w:w="3640" w:type="dxa"/>
            <w:vMerge w:val="restart"/>
          </w:tcPr>
          <w:p w:rsidR="00376B45" w:rsidRPr="001B3C15" w:rsidRDefault="00376B45" w:rsidP="00376B45">
            <w:pPr>
              <w:rPr>
                <w:rFonts w:ascii="Times New Roman" w:hAnsi="Times New Roman" w:cs="Times New Roman"/>
                <w:sz w:val="24"/>
                <w:szCs w:val="24"/>
              </w:rPr>
            </w:pPr>
            <w:r>
              <w:rPr>
                <w:rFonts w:ascii="Times New Roman" w:hAnsi="Times New Roman" w:cs="Times New Roman"/>
                <w:sz w:val="24"/>
                <w:szCs w:val="24"/>
              </w:rPr>
              <w:t>10</w:t>
            </w:r>
          </w:p>
        </w:tc>
        <w:tc>
          <w:tcPr>
            <w:tcW w:w="6465" w:type="dxa"/>
          </w:tcPr>
          <w:p w:rsidR="00376B45" w:rsidRPr="001B3C15" w:rsidRDefault="00376B45" w:rsidP="00376B45">
            <w:pPr>
              <w:rPr>
                <w:rFonts w:ascii="Times New Roman" w:hAnsi="Times New Roman" w:cs="Times New Roman"/>
                <w:sz w:val="24"/>
                <w:szCs w:val="24"/>
              </w:rPr>
            </w:pPr>
            <w:r>
              <w:rPr>
                <w:rFonts w:ascii="Times New Roman" w:hAnsi="Times New Roman" w:cs="Times New Roman"/>
                <w:sz w:val="24"/>
                <w:szCs w:val="24"/>
              </w:rPr>
              <w:t>Кротова Людмила Петровна</w:t>
            </w:r>
          </w:p>
        </w:tc>
        <w:tc>
          <w:tcPr>
            <w:tcW w:w="1418" w:type="dxa"/>
          </w:tcPr>
          <w:p w:rsidR="00376B45" w:rsidRPr="001B3C15" w:rsidRDefault="00376B45" w:rsidP="00376B45">
            <w:pPr>
              <w:rPr>
                <w:rFonts w:ascii="Times New Roman" w:hAnsi="Times New Roman" w:cs="Times New Roman"/>
                <w:sz w:val="24"/>
                <w:szCs w:val="24"/>
              </w:rPr>
            </w:pPr>
            <w:r w:rsidRPr="001B3C15">
              <w:rPr>
                <w:rFonts w:ascii="Times New Roman" w:hAnsi="Times New Roman" w:cs="Times New Roman"/>
                <w:sz w:val="24"/>
                <w:szCs w:val="24"/>
              </w:rPr>
              <w:t>2005</w:t>
            </w:r>
          </w:p>
        </w:tc>
      </w:tr>
      <w:tr w:rsidR="00376B45" w:rsidTr="000A70AD">
        <w:tc>
          <w:tcPr>
            <w:tcW w:w="3640" w:type="dxa"/>
            <w:vMerge/>
          </w:tcPr>
          <w:p w:rsidR="00376B45" w:rsidRDefault="00376B45" w:rsidP="00376B45">
            <w:pPr>
              <w:rPr>
                <w:rFonts w:ascii="Times New Roman" w:hAnsi="Times New Roman" w:cs="Times New Roman"/>
                <w:b/>
                <w:sz w:val="28"/>
                <w:szCs w:val="28"/>
              </w:rPr>
            </w:pPr>
          </w:p>
        </w:tc>
        <w:tc>
          <w:tcPr>
            <w:tcW w:w="3640" w:type="dxa"/>
            <w:vMerge/>
          </w:tcPr>
          <w:p w:rsidR="00376B45" w:rsidRPr="001B3C15" w:rsidRDefault="00376B45" w:rsidP="00376B45">
            <w:pPr>
              <w:rPr>
                <w:rFonts w:ascii="Times New Roman" w:hAnsi="Times New Roman" w:cs="Times New Roman"/>
                <w:sz w:val="24"/>
                <w:szCs w:val="24"/>
              </w:rPr>
            </w:pPr>
          </w:p>
        </w:tc>
        <w:tc>
          <w:tcPr>
            <w:tcW w:w="6465" w:type="dxa"/>
          </w:tcPr>
          <w:p w:rsidR="00376B45" w:rsidRPr="001B3C15" w:rsidRDefault="00376B45" w:rsidP="00376B45">
            <w:pPr>
              <w:rPr>
                <w:rFonts w:ascii="Times New Roman" w:hAnsi="Times New Roman" w:cs="Times New Roman"/>
                <w:sz w:val="24"/>
                <w:szCs w:val="24"/>
              </w:rPr>
            </w:pPr>
            <w:r>
              <w:rPr>
                <w:rFonts w:ascii="Times New Roman" w:hAnsi="Times New Roman" w:cs="Times New Roman"/>
                <w:sz w:val="24"/>
                <w:szCs w:val="24"/>
              </w:rPr>
              <w:t>Смирнова Елена Алексеевна</w:t>
            </w:r>
          </w:p>
        </w:tc>
        <w:tc>
          <w:tcPr>
            <w:tcW w:w="1418" w:type="dxa"/>
          </w:tcPr>
          <w:p w:rsidR="00376B45" w:rsidRPr="001B3C15" w:rsidRDefault="00376B45" w:rsidP="00376B45">
            <w:pPr>
              <w:rPr>
                <w:rFonts w:ascii="Times New Roman" w:hAnsi="Times New Roman" w:cs="Times New Roman"/>
                <w:sz w:val="24"/>
                <w:szCs w:val="24"/>
              </w:rPr>
            </w:pPr>
            <w:r w:rsidRPr="001B3C15">
              <w:rPr>
                <w:rFonts w:ascii="Times New Roman" w:hAnsi="Times New Roman" w:cs="Times New Roman"/>
                <w:sz w:val="24"/>
                <w:szCs w:val="24"/>
              </w:rPr>
              <w:t>2009</w:t>
            </w:r>
          </w:p>
        </w:tc>
      </w:tr>
      <w:tr w:rsidR="00376B45" w:rsidTr="000A70AD">
        <w:tc>
          <w:tcPr>
            <w:tcW w:w="3640" w:type="dxa"/>
            <w:vMerge/>
          </w:tcPr>
          <w:p w:rsidR="00376B45" w:rsidRDefault="00376B45" w:rsidP="00376B45">
            <w:pPr>
              <w:rPr>
                <w:rFonts w:ascii="Times New Roman" w:hAnsi="Times New Roman" w:cs="Times New Roman"/>
                <w:b/>
                <w:sz w:val="28"/>
                <w:szCs w:val="28"/>
              </w:rPr>
            </w:pPr>
          </w:p>
        </w:tc>
        <w:tc>
          <w:tcPr>
            <w:tcW w:w="3640" w:type="dxa"/>
            <w:vMerge/>
          </w:tcPr>
          <w:p w:rsidR="00376B45" w:rsidRPr="001B3C15" w:rsidRDefault="00376B45" w:rsidP="00376B45">
            <w:pPr>
              <w:rPr>
                <w:rFonts w:ascii="Times New Roman" w:hAnsi="Times New Roman" w:cs="Times New Roman"/>
                <w:sz w:val="24"/>
                <w:szCs w:val="24"/>
              </w:rPr>
            </w:pPr>
          </w:p>
        </w:tc>
        <w:tc>
          <w:tcPr>
            <w:tcW w:w="6465" w:type="dxa"/>
          </w:tcPr>
          <w:p w:rsidR="00376B45" w:rsidRPr="001B3C15" w:rsidRDefault="00376B45" w:rsidP="00376B45">
            <w:pPr>
              <w:rPr>
                <w:rFonts w:ascii="Times New Roman" w:hAnsi="Times New Roman" w:cs="Times New Roman"/>
                <w:sz w:val="24"/>
                <w:szCs w:val="24"/>
              </w:rPr>
            </w:pPr>
            <w:r>
              <w:rPr>
                <w:rFonts w:ascii="Times New Roman" w:hAnsi="Times New Roman" w:cs="Times New Roman"/>
                <w:sz w:val="24"/>
                <w:szCs w:val="24"/>
              </w:rPr>
              <w:t>Поскребышев Игорь Владимирович</w:t>
            </w:r>
          </w:p>
        </w:tc>
        <w:tc>
          <w:tcPr>
            <w:tcW w:w="1418" w:type="dxa"/>
          </w:tcPr>
          <w:p w:rsidR="00376B45" w:rsidRPr="001B3C15" w:rsidRDefault="00376B45" w:rsidP="00376B45">
            <w:pPr>
              <w:rPr>
                <w:rFonts w:ascii="Times New Roman" w:hAnsi="Times New Roman" w:cs="Times New Roman"/>
                <w:sz w:val="24"/>
                <w:szCs w:val="24"/>
              </w:rPr>
            </w:pPr>
            <w:r w:rsidRPr="001B3C15">
              <w:rPr>
                <w:rFonts w:ascii="Times New Roman" w:hAnsi="Times New Roman" w:cs="Times New Roman"/>
                <w:sz w:val="24"/>
                <w:szCs w:val="24"/>
              </w:rPr>
              <w:t>2006</w:t>
            </w:r>
          </w:p>
        </w:tc>
      </w:tr>
      <w:tr w:rsidR="00376B45" w:rsidTr="000A70AD">
        <w:tc>
          <w:tcPr>
            <w:tcW w:w="3640" w:type="dxa"/>
            <w:vMerge/>
          </w:tcPr>
          <w:p w:rsidR="00376B45" w:rsidRDefault="00376B45" w:rsidP="00376B45">
            <w:pPr>
              <w:rPr>
                <w:rFonts w:ascii="Times New Roman" w:hAnsi="Times New Roman" w:cs="Times New Roman"/>
                <w:b/>
                <w:sz w:val="28"/>
                <w:szCs w:val="28"/>
              </w:rPr>
            </w:pPr>
          </w:p>
        </w:tc>
        <w:tc>
          <w:tcPr>
            <w:tcW w:w="3640" w:type="dxa"/>
            <w:vMerge/>
          </w:tcPr>
          <w:p w:rsidR="00376B45" w:rsidRPr="001B3C15" w:rsidRDefault="00376B45" w:rsidP="00376B45">
            <w:pPr>
              <w:rPr>
                <w:rFonts w:ascii="Times New Roman" w:hAnsi="Times New Roman" w:cs="Times New Roman"/>
                <w:sz w:val="24"/>
                <w:szCs w:val="24"/>
              </w:rPr>
            </w:pPr>
          </w:p>
        </w:tc>
        <w:tc>
          <w:tcPr>
            <w:tcW w:w="6465" w:type="dxa"/>
          </w:tcPr>
          <w:p w:rsidR="00376B45" w:rsidRPr="001B3C15" w:rsidRDefault="00376B45" w:rsidP="00376B45">
            <w:pPr>
              <w:rPr>
                <w:rFonts w:ascii="Times New Roman" w:hAnsi="Times New Roman" w:cs="Times New Roman"/>
                <w:sz w:val="24"/>
                <w:szCs w:val="24"/>
              </w:rPr>
            </w:pPr>
            <w:proofErr w:type="spellStart"/>
            <w:r>
              <w:rPr>
                <w:rFonts w:ascii="Times New Roman" w:hAnsi="Times New Roman" w:cs="Times New Roman"/>
                <w:sz w:val="24"/>
                <w:szCs w:val="24"/>
              </w:rPr>
              <w:t>Половинкина</w:t>
            </w:r>
            <w:proofErr w:type="spellEnd"/>
            <w:r>
              <w:rPr>
                <w:rFonts w:ascii="Times New Roman" w:hAnsi="Times New Roman" w:cs="Times New Roman"/>
                <w:sz w:val="24"/>
                <w:szCs w:val="24"/>
              </w:rPr>
              <w:t xml:space="preserve"> Ольга Александровна</w:t>
            </w:r>
          </w:p>
        </w:tc>
        <w:tc>
          <w:tcPr>
            <w:tcW w:w="1418" w:type="dxa"/>
          </w:tcPr>
          <w:p w:rsidR="00376B45" w:rsidRPr="001B3C15" w:rsidRDefault="00376B45" w:rsidP="00376B45">
            <w:pPr>
              <w:rPr>
                <w:rFonts w:ascii="Times New Roman" w:hAnsi="Times New Roman" w:cs="Times New Roman"/>
                <w:sz w:val="24"/>
                <w:szCs w:val="24"/>
              </w:rPr>
            </w:pPr>
            <w:r w:rsidRPr="001B3C15">
              <w:rPr>
                <w:rFonts w:ascii="Times New Roman" w:hAnsi="Times New Roman" w:cs="Times New Roman"/>
                <w:sz w:val="24"/>
                <w:szCs w:val="24"/>
              </w:rPr>
              <w:t>2005</w:t>
            </w:r>
          </w:p>
        </w:tc>
      </w:tr>
      <w:tr w:rsidR="00376B45" w:rsidTr="000A70AD">
        <w:tc>
          <w:tcPr>
            <w:tcW w:w="3640" w:type="dxa"/>
            <w:vMerge/>
          </w:tcPr>
          <w:p w:rsidR="00376B45" w:rsidRDefault="00376B45" w:rsidP="00376B45">
            <w:pPr>
              <w:rPr>
                <w:rFonts w:ascii="Times New Roman" w:hAnsi="Times New Roman" w:cs="Times New Roman"/>
                <w:b/>
                <w:sz w:val="28"/>
                <w:szCs w:val="28"/>
              </w:rPr>
            </w:pPr>
          </w:p>
        </w:tc>
        <w:tc>
          <w:tcPr>
            <w:tcW w:w="3640" w:type="dxa"/>
            <w:vMerge/>
          </w:tcPr>
          <w:p w:rsidR="00376B45" w:rsidRPr="001B3C15" w:rsidRDefault="00376B45" w:rsidP="00376B45">
            <w:pPr>
              <w:rPr>
                <w:rFonts w:ascii="Times New Roman" w:hAnsi="Times New Roman" w:cs="Times New Roman"/>
                <w:sz w:val="24"/>
                <w:szCs w:val="24"/>
              </w:rPr>
            </w:pPr>
          </w:p>
        </w:tc>
        <w:tc>
          <w:tcPr>
            <w:tcW w:w="6465" w:type="dxa"/>
          </w:tcPr>
          <w:p w:rsidR="00376B45" w:rsidRPr="001B3C15" w:rsidRDefault="00376B45" w:rsidP="00376B45">
            <w:pPr>
              <w:rPr>
                <w:rFonts w:ascii="Times New Roman" w:hAnsi="Times New Roman" w:cs="Times New Roman"/>
                <w:sz w:val="24"/>
                <w:szCs w:val="24"/>
              </w:rPr>
            </w:pPr>
            <w:r>
              <w:rPr>
                <w:rFonts w:ascii="Times New Roman" w:hAnsi="Times New Roman" w:cs="Times New Roman"/>
                <w:sz w:val="24"/>
                <w:szCs w:val="24"/>
              </w:rPr>
              <w:t>Горбунова Наталья Анатольевна</w:t>
            </w:r>
          </w:p>
        </w:tc>
        <w:tc>
          <w:tcPr>
            <w:tcW w:w="1418" w:type="dxa"/>
          </w:tcPr>
          <w:p w:rsidR="00376B45" w:rsidRPr="001B3C15" w:rsidRDefault="00376B45" w:rsidP="00376B45">
            <w:pPr>
              <w:rPr>
                <w:rFonts w:ascii="Times New Roman" w:hAnsi="Times New Roman" w:cs="Times New Roman"/>
                <w:sz w:val="24"/>
                <w:szCs w:val="24"/>
              </w:rPr>
            </w:pPr>
            <w:r w:rsidRPr="001B3C15">
              <w:rPr>
                <w:rFonts w:ascii="Times New Roman" w:hAnsi="Times New Roman" w:cs="Times New Roman"/>
                <w:sz w:val="24"/>
                <w:szCs w:val="24"/>
              </w:rPr>
              <w:t>2005</w:t>
            </w:r>
          </w:p>
        </w:tc>
      </w:tr>
      <w:tr w:rsidR="00376B45" w:rsidTr="000A70AD">
        <w:tc>
          <w:tcPr>
            <w:tcW w:w="3640" w:type="dxa"/>
            <w:vMerge/>
          </w:tcPr>
          <w:p w:rsidR="00376B45" w:rsidRDefault="00376B45" w:rsidP="00376B45">
            <w:pPr>
              <w:rPr>
                <w:rFonts w:ascii="Times New Roman" w:hAnsi="Times New Roman" w:cs="Times New Roman"/>
                <w:b/>
                <w:sz w:val="28"/>
                <w:szCs w:val="28"/>
              </w:rPr>
            </w:pPr>
          </w:p>
        </w:tc>
        <w:tc>
          <w:tcPr>
            <w:tcW w:w="3640" w:type="dxa"/>
            <w:vMerge/>
          </w:tcPr>
          <w:p w:rsidR="00376B45" w:rsidRPr="001B3C15" w:rsidRDefault="00376B45" w:rsidP="00376B45">
            <w:pPr>
              <w:rPr>
                <w:rFonts w:ascii="Times New Roman" w:hAnsi="Times New Roman" w:cs="Times New Roman"/>
                <w:sz w:val="24"/>
                <w:szCs w:val="24"/>
              </w:rPr>
            </w:pPr>
          </w:p>
        </w:tc>
        <w:tc>
          <w:tcPr>
            <w:tcW w:w="6465" w:type="dxa"/>
          </w:tcPr>
          <w:p w:rsidR="00376B45" w:rsidRPr="001B3C15" w:rsidRDefault="00376B45" w:rsidP="00376B45">
            <w:pPr>
              <w:rPr>
                <w:rFonts w:ascii="Times New Roman" w:hAnsi="Times New Roman" w:cs="Times New Roman"/>
                <w:sz w:val="24"/>
                <w:szCs w:val="24"/>
              </w:rPr>
            </w:pPr>
            <w:r w:rsidRPr="001B3C15">
              <w:rPr>
                <w:rFonts w:ascii="Times New Roman" w:hAnsi="Times New Roman" w:cs="Times New Roman"/>
                <w:sz w:val="24"/>
                <w:szCs w:val="24"/>
              </w:rPr>
              <w:t>Хом</w:t>
            </w:r>
            <w:r>
              <w:rPr>
                <w:rFonts w:ascii="Times New Roman" w:hAnsi="Times New Roman" w:cs="Times New Roman"/>
                <w:sz w:val="24"/>
                <w:szCs w:val="24"/>
              </w:rPr>
              <w:t>яков Анатолий Яковлевич</w:t>
            </w:r>
          </w:p>
        </w:tc>
        <w:tc>
          <w:tcPr>
            <w:tcW w:w="1418" w:type="dxa"/>
          </w:tcPr>
          <w:p w:rsidR="00376B45" w:rsidRPr="001B3C15" w:rsidRDefault="00376B45" w:rsidP="00376B45">
            <w:pPr>
              <w:rPr>
                <w:rFonts w:ascii="Times New Roman" w:hAnsi="Times New Roman" w:cs="Times New Roman"/>
                <w:sz w:val="24"/>
                <w:szCs w:val="24"/>
              </w:rPr>
            </w:pPr>
          </w:p>
        </w:tc>
      </w:tr>
      <w:tr w:rsidR="00376B45" w:rsidTr="000A70AD">
        <w:tc>
          <w:tcPr>
            <w:tcW w:w="3640" w:type="dxa"/>
            <w:vMerge/>
          </w:tcPr>
          <w:p w:rsidR="00376B45" w:rsidRDefault="00376B45" w:rsidP="00376B45">
            <w:pPr>
              <w:rPr>
                <w:rFonts w:ascii="Times New Roman" w:hAnsi="Times New Roman" w:cs="Times New Roman"/>
                <w:b/>
                <w:sz w:val="28"/>
                <w:szCs w:val="28"/>
              </w:rPr>
            </w:pPr>
          </w:p>
        </w:tc>
        <w:tc>
          <w:tcPr>
            <w:tcW w:w="3640" w:type="dxa"/>
            <w:vMerge/>
          </w:tcPr>
          <w:p w:rsidR="00376B45" w:rsidRPr="001B3C15" w:rsidRDefault="00376B45" w:rsidP="00376B45">
            <w:pPr>
              <w:rPr>
                <w:rFonts w:ascii="Times New Roman" w:hAnsi="Times New Roman" w:cs="Times New Roman"/>
                <w:sz w:val="24"/>
                <w:szCs w:val="24"/>
              </w:rPr>
            </w:pPr>
          </w:p>
        </w:tc>
        <w:tc>
          <w:tcPr>
            <w:tcW w:w="6465" w:type="dxa"/>
          </w:tcPr>
          <w:p w:rsidR="00376B45" w:rsidRPr="001B3C15" w:rsidRDefault="00376B45" w:rsidP="00376B45">
            <w:pPr>
              <w:rPr>
                <w:rFonts w:ascii="Times New Roman" w:hAnsi="Times New Roman" w:cs="Times New Roman"/>
                <w:sz w:val="24"/>
                <w:szCs w:val="24"/>
              </w:rPr>
            </w:pPr>
            <w:proofErr w:type="spellStart"/>
            <w:r>
              <w:rPr>
                <w:rFonts w:ascii="Times New Roman" w:hAnsi="Times New Roman" w:cs="Times New Roman"/>
                <w:sz w:val="24"/>
                <w:szCs w:val="24"/>
              </w:rPr>
              <w:t>Шибкова</w:t>
            </w:r>
            <w:proofErr w:type="spellEnd"/>
            <w:r>
              <w:rPr>
                <w:rFonts w:ascii="Times New Roman" w:hAnsi="Times New Roman" w:cs="Times New Roman"/>
                <w:sz w:val="24"/>
                <w:szCs w:val="24"/>
              </w:rPr>
              <w:t xml:space="preserve"> Марина Геннадьевна</w:t>
            </w:r>
          </w:p>
        </w:tc>
        <w:tc>
          <w:tcPr>
            <w:tcW w:w="1418" w:type="dxa"/>
          </w:tcPr>
          <w:p w:rsidR="00376B45" w:rsidRPr="001B3C15" w:rsidRDefault="00376B45" w:rsidP="00376B45">
            <w:pPr>
              <w:rPr>
                <w:rFonts w:ascii="Times New Roman" w:hAnsi="Times New Roman" w:cs="Times New Roman"/>
                <w:sz w:val="24"/>
                <w:szCs w:val="24"/>
              </w:rPr>
            </w:pPr>
            <w:r w:rsidRPr="001B3C15">
              <w:rPr>
                <w:rFonts w:ascii="Times New Roman" w:hAnsi="Times New Roman" w:cs="Times New Roman"/>
                <w:sz w:val="24"/>
                <w:szCs w:val="24"/>
              </w:rPr>
              <w:t>2011</w:t>
            </w:r>
          </w:p>
        </w:tc>
      </w:tr>
      <w:tr w:rsidR="00376B45" w:rsidTr="000A70AD">
        <w:tc>
          <w:tcPr>
            <w:tcW w:w="3640" w:type="dxa"/>
            <w:vMerge/>
          </w:tcPr>
          <w:p w:rsidR="00376B45" w:rsidRDefault="00376B45" w:rsidP="00376B45">
            <w:pPr>
              <w:rPr>
                <w:rFonts w:ascii="Times New Roman" w:hAnsi="Times New Roman" w:cs="Times New Roman"/>
                <w:b/>
                <w:sz w:val="28"/>
                <w:szCs w:val="28"/>
              </w:rPr>
            </w:pPr>
          </w:p>
        </w:tc>
        <w:tc>
          <w:tcPr>
            <w:tcW w:w="3640" w:type="dxa"/>
            <w:vMerge/>
          </w:tcPr>
          <w:p w:rsidR="00376B45" w:rsidRPr="001B3C15" w:rsidRDefault="00376B45" w:rsidP="00376B45">
            <w:pPr>
              <w:rPr>
                <w:rFonts w:ascii="Times New Roman" w:hAnsi="Times New Roman" w:cs="Times New Roman"/>
                <w:sz w:val="24"/>
                <w:szCs w:val="24"/>
              </w:rPr>
            </w:pPr>
          </w:p>
        </w:tc>
        <w:tc>
          <w:tcPr>
            <w:tcW w:w="6465" w:type="dxa"/>
          </w:tcPr>
          <w:p w:rsidR="00376B45" w:rsidRPr="001B3C15" w:rsidRDefault="00376B45" w:rsidP="00376B45">
            <w:pPr>
              <w:rPr>
                <w:rFonts w:ascii="Times New Roman" w:hAnsi="Times New Roman" w:cs="Times New Roman"/>
                <w:sz w:val="24"/>
                <w:szCs w:val="24"/>
              </w:rPr>
            </w:pPr>
            <w:r>
              <w:rPr>
                <w:rFonts w:ascii="Times New Roman" w:hAnsi="Times New Roman" w:cs="Times New Roman"/>
                <w:sz w:val="24"/>
                <w:szCs w:val="24"/>
              </w:rPr>
              <w:t>Кирина Татьяна Владимировна</w:t>
            </w:r>
          </w:p>
        </w:tc>
        <w:tc>
          <w:tcPr>
            <w:tcW w:w="1418" w:type="dxa"/>
          </w:tcPr>
          <w:p w:rsidR="00376B45" w:rsidRPr="001B3C15" w:rsidRDefault="00376B45" w:rsidP="00376B45">
            <w:pPr>
              <w:rPr>
                <w:rFonts w:ascii="Times New Roman" w:hAnsi="Times New Roman" w:cs="Times New Roman"/>
                <w:sz w:val="24"/>
                <w:szCs w:val="24"/>
              </w:rPr>
            </w:pPr>
            <w:r w:rsidRPr="001B3C15">
              <w:rPr>
                <w:rFonts w:ascii="Times New Roman" w:hAnsi="Times New Roman" w:cs="Times New Roman"/>
                <w:sz w:val="24"/>
                <w:szCs w:val="24"/>
              </w:rPr>
              <w:t>2015</w:t>
            </w:r>
          </w:p>
        </w:tc>
      </w:tr>
      <w:tr w:rsidR="00376B45" w:rsidTr="000A70AD">
        <w:tc>
          <w:tcPr>
            <w:tcW w:w="3640" w:type="dxa"/>
            <w:vMerge/>
          </w:tcPr>
          <w:p w:rsidR="00376B45" w:rsidRDefault="00376B45" w:rsidP="00376B45">
            <w:pPr>
              <w:rPr>
                <w:rFonts w:ascii="Times New Roman" w:hAnsi="Times New Roman" w:cs="Times New Roman"/>
                <w:b/>
                <w:sz w:val="28"/>
                <w:szCs w:val="28"/>
              </w:rPr>
            </w:pPr>
          </w:p>
        </w:tc>
        <w:tc>
          <w:tcPr>
            <w:tcW w:w="3640" w:type="dxa"/>
            <w:vMerge/>
          </w:tcPr>
          <w:p w:rsidR="00376B45" w:rsidRPr="001B3C15" w:rsidRDefault="00376B45" w:rsidP="00376B45">
            <w:pPr>
              <w:rPr>
                <w:rFonts w:ascii="Times New Roman" w:hAnsi="Times New Roman" w:cs="Times New Roman"/>
                <w:sz w:val="24"/>
                <w:szCs w:val="24"/>
              </w:rPr>
            </w:pPr>
          </w:p>
        </w:tc>
        <w:tc>
          <w:tcPr>
            <w:tcW w:w="6465" w:type="dxa"/>
          </w:tcPr>
          <w:p w:rsidR="00376B45" w:rsidRPr="001B3C15" w:rsidRDefault="00376B45" w:rsidP="00376B45">
            <w:pPr>
              <w:rPr>
                <w:rFonts w:ascii="Times New Roman" w:hAnsi="Times New Roman" w:cs="Times New Roman"/>
                <w:sz w:val="24"/>
                <w:szCs w:val="24"/>
              </w:rPr>
            </w:pPr>
            <w:r>
              <w:rPr>
                <w:rFonts w:ascii="Times New Roman" w:hAnsi="Times New Roman" w:cs="Times New Roman"/>
                <w:sz w:val="24"/>
                <w:szCs w:val="24"/>
              </w:rPr>
              <w:t>Островская Елена Витальевна</w:t>
            </w:r>
            <w:r w:rsidRPr="001B3C15">
              <w:rPr>
                <w:rFonts w:ascii="Times New Roman" w:hAnsi="Times New Roman" w:cs="Times New Roman"/>
                <w:sz w:val="24"/>
                <w:szCs w:val="24"/>
              </w:rPr>
              <w:t xml:space="preserve"> </w:t>
            </w:r>
          </w:p>
        </w:tc>
        <w:tc>
          <w:tcPr>
            <w:tcW w:w="1418" w:type="dxa"/>
          </w:tcPr>
          <w:p w:rsidR="00376B45" w:rsidRPr="001B3C15" w:rsidRDefault="00376B45" w:rsidP="00376B45">
            <w:pPr>
              <w:rPr>
                <w:rFonts w:ascii="Times New Roman" w:hAnsi="Times New Roman" w:cs="Times New Roman"/>
                <w:sz w:val="24"/>
                <w:szCs w:val="24"/>
              </w:rPr>
            </w:pPr>
            <w:r w:rsidRPr="001B3C15">
              <w:rPr>
                <w:rFonts w:ascii="Times New Roman" w:hAnsi="Times New Roman" w:cs="Times New Roman"/>
                <w:sz w:val="24"/>
                <w:szCs w:val="24"/>
              </w:rPr>
              <w:t>2012</w:t>
            </w:r>
          </w:p>
        </w:tc>
      </w:tr>
      <w:tr w:rsidR="00376B45" w:rsidTr="000A70AD">
        <w:tc>
          <w:tcPr>
            <w:tcW w:w="3640" w:type="dxa"/>
            <w:vMerge/>
          </w:tcPr>
          <w:p w:rsidR="00376B45" w:rsidRDefault="00376B45" w:rsidP="00376B45">
            <w:pPr>
              <w:rPr>
                <w:rFonts w:ascii="Times New Roman" w:hAnsi="Times New Roman" w:cs="Times New Roman"/>
                <w:b/>
                <w:sz w:val="28"/>
                <w:szCs w:val="28"/>
              </w:rPr>
            </w:pPr>
          </w:p>
        </w:tc>
        <w:tc>
          <w:tcPr>
            <w:tcW w:w="3640" w:type="dxa"/>
            <w:vMerge/>
          </w:tcPr>
          <w:p w:rsidR="00376B45" w:rsidRPr="001B3C15" w:rsidRDefault="00376B45" w:rsidP="00376B45">
            <w:pPr>
              <w:rPr>
                <w:rFonts w:ascii="Times New Roman" w:hAnsi="Times New Roman" w:cs="Times New Roman"/>
                <w:sz w:val="24"/>
                <w:szCs w:val="24"/>
              </w:rPr>
            </w:pPr>
          </w:p>
        </w:tc>
        <w:tc>
          <w:tcPr>
            <w:tcW w:w="6465" w:type="dxa"/>
          </w:tcPr>
          <w:p w:rsidR="00376B45" w:rsidRPr="001B3C15" w:rsidRDefault="00376B45" w:rsidP="00376B45">
            <w:pPr>
              <w:rPr>
                <w:rFonts w:ascii="Times New Roman" w:hAnsi="Times New Roman" w:cs="Times New Roman"/>
                <w:sz w:val="24"/>
                <w:szCs w:val="24"/>
              </w:rPr>
            </w:pPr>
            <w:proofErr w:type="spellStart"/>
            <w:r>
              <w:rPr>
                <w:rFonts w:ascii="Times New Roman" w:hAnsi="Times New Roman" w:cs="Times New Roman"/>
                <w:sz w:val="24"/>
                <w:szCs w:val="24"/>
              </w:rPr>
              <w:t>Таныгин</w:t>
            </w:r>
            <w:proofErr w:type="spellEnd"/>
            <w:r>
              <w:rPr>
                <w:rFonts w:ascii="Times New Roman" w:hAnsi="Times New Roman" w:cs="Times New Roman"/>
                <w:sz w:val="24"/>
                <w:szCs w:val="24"/>
              </w:rPr>
              <w:t xml:space="preserve"> Сергей Васильевич</w:t>
            </w:r>
          </w:p>
        </w:tc>
        <w:tc>
          <w:tcPr>
            <w:tcW w:w="1418" w:type="dxa"/>
          </w:tcPr>
          <w:p w:rsidR="00376B45" w:rsidRPr="001B3C15" w:rsidRDefault="00376B45" w:rsidP="00376B45">
            <w:pPr>
              <w:rPr>
                <w:rFonts w:ascii="Times New Roman" w:hAnsi="Times New Roman" w:cs="Times New Roman"/>
                <w:sz w:val="24"/>
                <w:szCs w:val="24"/>
              </w:rPr>
            </w:pPr>
            <w:r w:rsidRPr="001B3C15">
              <w:rPr>
                <w:rFonts w:ascii="Times New Roman" w:hAnsi="Times New Roman" w:cs="Times New Roman"/>
                <w:sz w:val="24"/>
                <w:szCs w:val="24"/>
              </w:rPr>
              <w:t>2009</w:t>
            </w:r>
          </w:p>
        </w:tc>
      </w:tr>
      <w:tr w:rsidR="00376B45" w:rsidTr="000A70AD">
        <w:tc>
          <w:tcPr>
            <w:tcW w:w="3640" w:type="dxa"/>
            <w:vMerge w:val="restart"/>
          </w:tcPr>
          <w:p w:rsidR="00376B45" w:rsidRDefault="00376B45" w:rsidP="00376B45">
            <w:pPr>
              <w:rPr>
                <w:rFonts w:ascii="Times New Roman" w:hAnsi="Times New Roman" w:cs="Times New Roman"/>
                <w:b/>
                <w:sz w:val="28"/>
                <w:szCs w:val="28"/>
              </w:rPr>
            </w:pPr>
            <w:r w:rsidRPr="001B3C15">
              <w:rPr>
                <w:rFonts w:ascii="Times New Roman" w:hAnsi="Times New Roman" w:cs="Times New Roman"/>
                <w:sz w:val="24"/>
                <w:szCs w:val="24"/>
              </w:rPr>
              <w:t>Ветеран труда</w:t>
            </w:r>
          </w:p>
        </w:tc>
        <w:tc>
          <w:tcPr>
            <w:tcW w:w="3640" w:type="dxa"/>
            <w:vMerge w:val="restart"/>
          </w:tcPr>
          <w:p w:rsidR="00376B45" w:rsidRPr="001B3C15" w:rsidRDefault="00376B45" w:rsidP="00376B45">
            <w:pPr>
              <w:rPr>
                <w:rFonts w:ascii="Times New Roman" w:hAnsi="Times New Roman" w:cs="Times New Roman"/>
                <w:sz w:val="24"/>
                <w:szCs w:val="24"/>
              </w:rPr>
            </w:pPr>
            <w:r>
              <w:rPr>
                <w:rFonts w:ascii="Times New Roman" w:hAnsi="Times New Roman" w:cs="Times New Roman"/>
                <w:sz w:val="24"/>
                <w:szCs w:val="24"/>
              </w:rPr>
              <w:t>7</w:t>
            </w:r>
          </w:p>
        </w:tc>
        <w:tc>
          <w:tcPr>
            <w:tcW w:w="6465" w:type="dxa"/>
          </w:tcPr>
          <w:p w:rsidR="00376B45" w:rsidRPr="001B3C15" w:rsidRDefault="00376B45" w:rsidP="00376B45">
            <w:pPr>
              <w:rPr>
                <w:rFonts w:ascii="Times New Roman" w:hAnsi="Times New Roman" w:cs="Times New Roman"/>
                <w:sz w:val="24"/>
                <w:szCs w:val="24"/>
              </w:rPr>
            </w:pPr>
            <w:r>
              <w:rPr>
                <w:rFonts w:ascii="Times New Roman" w:hAnsi="Times New Roman" w:cs="Times New Roman"/>
                <w:sz w:val="24"/>
                <w:szCs w:val="24"/>
              </w:rPr>
              <w:t>Плотникова Тамара Иосифовна</w:t>
            </w:r>
          </w:p>
        </w:tc>
        <w:tc>
          <w:tcPr>
            <w:tcW w:w="1418" w:type="dxa"/>
          </w:tcPr>
          <w:p w:rsidR="00376B45" w:rsidRPr="001B3C15" w:rsidRDefault="00376B45" w:rsidP="00376B45">
            <w:pPr>
              <w:rPr>
                <w:rFonts w:ascii="Times New Roman" w:hAnsi="Times New Roman" w:cs="Times New Roman"/>
                <w:sz w:val="24"/>
                <w:szCs w:val="24"/>
              </w:rPr>
            </w:pPr>
            <w:r>
              <w:rPr>
                <w:rFonts w:ascii="Times New Roman" w:hAnsi="Times New Roman" w:cs="Times New Roman"/>
                <w:sz w:val="24"/>
                <w:szCs w:val="24"/>
              </w:rPr>
              <w:t>2009</w:t>
            </w:r>
          </w:p>
        </w:tc>
      </w:tr>
      <w:tr w:rsidR="00376B45" w:rsidTr="000A70AD">
        <w:tc>
          <w:tcPr>
            <w:tcW w:w="3640" w:type="dxa"/>
            <w:vMerge/>
          </w:tcPr>
          <w:p w:rsidR="00376B45" w:rsidRDefault="00376B45" w:rsidP="00376B45">
            <w:pPr>
              <w:rPr>
                <w:rFonts w:ascii="Times New Roman" w:hAnsi="Times New Roman" w:cs="Times New Roman"/>
                <w:b/>
                <w:sz w:val="28"/>
                <w:szCs w:val="28"/>
              </w:rPr>
            </w:pPr>
          </w:p>
        </w:tc>
        <w:tc>
          <w:tcPr>
            <w:tcW w:w="3640" w:type="dxa"/>
            <w:vMerge/>
          </w:tcPr>
          <w:p w:rsidR="00376B45" w:rsidRPr="001B3C15" w:rsidRDefault="00376B45" w:rsidP="00376B45">
            <w:pPr>
              <w:rPr>
                <w:rFonts w:ascii="Times New Roman" w:hAnsi="Times New Roman" w:cs="Times New Roman"/>
                <w:sz w:val="24"/>
                <w:szCs w:val="24"/>
              </w:rPr>
            </w:pPr>
          </w:p>
        </w:tc>
        <w:tc>
          <w:tcPr>
            <w:tcW w:w="6465" w:type="dxa"/>
          </w:tcPr>
          <w:p w:rsidR="00376B45" w:rsidRPr="001B3C15" w:rsidRDefault="00376B45" w:rsidP="00376B45">
            <w:pPr>
              <w:rPr>
                <w:rFonts w:ascii="Times New Roman" w:hAnsi="Times New Roman" w:cs="Times New Roman"/>
                <w:sz w:val="24"/>
                <w:szCs w:val="24"/>
              </w:rPr>
            </w:pPr>
            <w:r>
              <w:rPr>
                <w:rFonts w:ascii="Times New Roman" w:hAnsi="Times New Roman" w:cs="Times New Roman"/>
                <w:sz w:val="24"/>
                <w:szCs w:val="24"/>
              </w:rPr>
              <w:t xml:space="preserve">Роман Ольга </w:t>
            </w:r>
            <w:proofErr w:type="spellStart"/>
            <w:r>
              <w:rPr>
                <w:rFonts w:ascii="Times New Roman" w:hAnsi="Times New Roman" w:cs="Times New Roman"/>
                <w:sz w:val="24"/>
                <w:szCs w:val="24"/>
              </w:rPr>
              <w:t>Юрьенва</w:t>
            </w:r>
            <w:proofErr w:type="spellEnd"/>
          </w:p>
        </w:tc>
        <w:tc>
          <w:tcPr>
            <w:tcW w:w="1418" w:type="dxa"/>
          </w:tcPr>
          <w:p w:rsidR="00376B45" w:rsidRPr="001B3C15" w:rsidRDefault="00376B45" w:rsidP="00376B45">
            <w:pPr>
              <w:rPr>
                <w:rFonts w:ascii="Times New Roman" w:hAnsi="Times New Roman" w:cs="Times New Roman"/>
                <w:sz w:val="24"/>
                <w:szCs w:val="24"/>
              </w:rPr>
            </w:pPr>
            <w:r>
              <w:rPr>
                <w:rFonts w:ascii="Times New Roman" w:hAnsi="Times New Roman" w:cs="Times New Roman"/>
                <w:sz w:val="24"/>
                <w:szCs w:val="24"/>
              </w:rPr>
              <w:t>2013</w:t>
            </w:r>
          </w:p>
        </w:tc>
      </w:tr>
      <w:tr w:rsidR="00376B45" w:rsidTr="000A70AD">
        <w:tc>
          <w:tcPr>
            <w:tcW w:w="3640" w:type="dxa"/>
            <w:vMerge/>
          </w:tcPr>
          <w:p w:rsidR="00376B45" w:rsidRDefault="00376B45" w:rsidP="00376B45">
            <w:pPr>
              <w:rPr>
                <w:rFonts w:ascii="Times New Roman" w:hAnsi="Times New Roman" w:cs="Times New Roman"/>
                <w:b/>
                <w:sz w:val="28"/>
                <w:szCs w:val="28"/>
              </w:rPr>
            </w:pPr>
          </w:p>
        </w:tc>
        <w:tc>
          <w:tcPr>
            <w:tcW w:w="3640" w:type="dxa"/>
            <w:vMerge/>
          </w:tcPr>
          <w:p w:rsidR="00376B45" w:rsidRPr="001B3C15" w:rsidRDefault="00376B45" w:rsidP="00376B45">
            <w:pPr>
              <w:rPr>
                <w:rFonts w:ascii="Times New Roman" w:hAnsi="Times New Roman" w:cs="Times New Roman"/>
                <w:sz w:val="24"/>
                <w:szCs w:val="24"/>
              </w:rPr>
            </w:pPr>
          </w:p>
        </w:tc>
        <w:tc>
          <w:tcPr>
            <w:tcW w:w="6465" w:type="dxa"/>
          </w:tcPr>
          <w:p w:rsidR="00376B45" w:rsidRPr="001B3C15" w:rsidRDefault="00376B45" w:rsidP="00376B45">
            <w:pPr>
              <w:rPr>
                <w:rFonts w:ascii="Times New Roman" w:hAnsi="Times New Roman" w:cs="Times New Roman"/>
                <w:sz w:val="24"/>
                <w:szCs w:val="24"/>
              </w:rPr>
            </w:pPr>
            <w:r>
              <w:rPr>
                <w:rFonts w:ascii="Times New Roman" w:hAnsi="Times New Roman" w:cs="Times New Roman"/>
                <w:sz w:val="24"/>
                <w:szCs w:val="24"/>
              </w:rPr>
              <w:t>Бобровская Маргарита Анатольевна</w:t>
            </w:r>
          </w:p>
        </w:tc>
        <w:tc>
          <w:tcPr>
            <w:tcW w:w="1418" w:type="dxa"/>
          </w:tcPr>
          <w:p w:rsidR="00376B45" w:rsidRPr="001B3C15" w:rsidRDefault="00376B45" w:rsidP="00376B45">
            <w:pPr>
              <w:rPr>
                <w:rFonts w:ascii="Times New Roman" w:hAnsi="Times New Roman" w:cs="Times New Roman"/>
                <w:sz w:val="24"/>
                <w:szCs w:val="24"/>
              </w:rPr>
            </w:pPr>
            <w:r>
              <w:rPr>
                <w:rFonts w:ascii="Times New Roman" w:hAnsi="Times New Roman" w:cs="Times New Roman"/>
                <w:sz w:val="24"/>
                <w:szCs w:val="24"/>
              </w:rPr>
              <w:t>2010</w:t>
            </w:r>
          </w:p>
        </w:tc>
      </w:tr>
      <w:tr w:rsidR="00376B45" w:rsidTr="000A70AD">
        <w:tc>
          <w:tcPr>
            <w:tcW w:w="3640" w:type="dxa"/>
            <w:vMerge/>
          </w:tcPr>
          <w:p w:rsidR="00376B45" w:rsidRDefault="00376B45" w:rsidP="00376B45">
            <w:pPr>
              <w:rPr>
                <w:rFonts w:ascii="Times New Roman" w:hAnsi="Times New Roman" w:cs="Times New Roman"/>
                <w:b/>
                <w:sz w:val="28"/>
                <w:szCs w:val="28"/>
              </w:rPr>
            </w:pPr>
          </w:p>
        </w:tc>
        <w:tc>
          <w:tcPr>
            <w:tcW w:w="3640" w:type="dxa"/>
            <w:vMerge/>
          </w:tcPr>
          <w:p w:rsidR="00376B45" w:rsidRPr="001B3C15" w:rsidRDefault="00376B45" w:rsidP="00376B45">
            <w:pPr>
              <w:rPr>
                <w:rFonts w:ascii="Times New Roman" w:hAnsi="Times New Roman" w:cs="Times New Roman"/>
                <w:sz w:val="24"/>
                <w:szCs w:val="24"/>
              </w:rPr>
            </w:pPr>
          </w:p>
        </w:tc>
        <w:tc>
          <w:tcPr>
            <w:tcW w:w="6465" w:type="dxa"/>
          </w:tcPr>
          <w:p w:rsidR="00376B45" w:rsidRPr="001B3C15" w:rsidRDefault="00376B45" w:rsidP="00376B45">
            <w:pPr>
              <w:rPr>
                <w:rFonts w:ascii="Times New Roman" w:hAnsi="Times New Roman" w:cs="Times New Roman"/>
                <w:sz w:val="24"/>
                <w:szCs w:val="24"/>
              </w:rPr>
            </w:pPr>
            <w:r>
              <w:rPr>
                <w:rFonts w:ascii="Times New Roman" w:hAnsi="Times New Roman" w:cs="Times New Roman"/>
                <w:sz w:val="24"/>
                <w:szCs w:val="24"/>
              </w:rPr>
              <w:t>Новичихина Наталья Валерьевна</w:t>
            </w:r>
          </w:p>
        </w:tc>
        <w:tc>
          <w:tcPr>
            <w:tcW w:w="1418" w:type="dxa"/>
          </w:tcPr>
          <w:p w:rsidR="00376B45" w:rsidRPr="001B3C15" w:rsidRDefault="00376B45" w:rsidP="00376B45">
            <w:pPr>
              <w:rPr>
                <w:rFonts w:ascii="Times New Roman" w:hAnsi="Times New Roman" w:cs="Times New Roman"/>
                <w:sz w:val="24"/>
                <w:szCs w:val="24"/>
              </w:rPr>
            </w:pPr>
            <w:r w:rsidRPr="001B3C15">
              <w:rPr>
                <w:rFonts w:ascii="Times New Roman" w:hAnsi="Times New Roman" w:cs="Times New Roman"/>
                <w:sz w:val="24"/>
                <w:szCs w:val="24"/>
              </w:rPr>
              <w:t>2015</w:t>
            </w:r>
          </w:p>
        </w:tc>
      </w:tr>
      <w:tr w:rsidR="00376B45" w:rsidTr="000A70AD">
        <w:tc>
          <w:tcPr>
            <w:tcW w:w="3640" w:type="dxa"/>
            <w:vMerge/>
          </w:tcPr>
          <w:p w:rsidR="00376B45" w:rsidRDefault="00376B45" w:rsidP="00376B45">
            <w:pPr>
              <w:rPr>
                <w:rFonts w:ascii="Times New Roman" w:hAnsi="Times New Roman" w:cs="Times New Roman"/>
                <w:b/>
                <w:sz w:val="28"/>
                <w:szCs w:val="28"/>
              </w:rPr>
            </w:pPr>
          </w:p>
        </w:tc>
        <w:tc>
          <w:tcPr>
            <w:tcW w:w="3640" w:type="dxa"/>
            <w:vMerge/>
          </w:tcPr>
          <w:p w:rsidR="00376B45" w:rsidRPr="001B3C15" w:rsidRDefault="00376B45" w:rsidP="00376B45">
            <w:pPr>
              <w:rPr>
                <w:rFonts w:ascii="Times New Roman" w:hAnsi="Times New Roman" w:cs="Times New Roman"/>
                <w:sz w:val="24"/>
                <w:szCs w:val="24"/>
              </w:rPr>
            </w:pPr>
          </w:p>
        </w:tc>
        <w:tc>
          <w:tcPr>
            <w:tcW w:w="6465" w:type="dxa"/>
          </w:tcPr>
          <w:p w:rsidR="00376B45" w:rsidRPr="001B3C15" w:rsidRDefault="00376B45" w:rsidP="00376B45">
            <w:pPr>
              <w:rPr>
                <w:rFonts w:ascii="Times New Roman" w:hAnsi="Times New Roman" w:cs="Times New Roman"/>
                <w:sz w:val="24"/>
                <w:szCs w:val="24"/>
              </w:rPr>
            </w:pPr>
            <w:r>
              <w:rPr>
                <w:rFonts w:ascii="Times New Roman" w:hAnsi="Times New Roman" w:cs="Times New Roman"/>
                <w:sz w:val="24"/>
                <w:szCs w:val="24"/>
              </w:rPr>
              <w:t>Бутакова Марина Владимировна</w:t>
            </w:r>
          </w:p>
        </w:tc>
        <w:tc>
          <w:tcPr>
            <w:tcW w:w="1418" w:type="dxa"/>
          </w:tcPr>
          <w:p w:rsidR="00376B45" w:rsidRPr="001B3C15" w:rsidRDefault="00376B45" w:rsidP="00376B45">
            <w:pPr>
              <w:rPr>
                <w:rFonts w:ascii="Times New Roman" w:hAnsi="Times New Roman" w:cs="Times New Roman"/>
                <w:sz w:val="24"/>
                <w:szCs w:val="24"/>
              </w:rPr>
            </w:pPr>
            <w:r w:rsidRPr="001B3C15">
              <w:rPr>
                <w:rFonts w:ascii="Times New Roman" w:hAnsi="Times New Roman" w:cs="Times New Roman"/>
                <w:sz w:val="24"/>
                <w:szCs w:val="24"/>
              </w:rPr>
              <w:t>2016</w:t>
            </w:r>
          </w:p>
        </w:tc>
      </w:tr>
      <w:tr w:rsidR="00376B45" w:rsidTr="000A70AD">
        <w:tc>
          <w:tcPr>
            <w:tcW w:w="3640" w:type="dxa"/>
            <w:vMerge/>
          </w:tcPr>
          <w:p w:rsidR="00376B45" w:rsidRDefault="00376B45" w:rsidP="00376B45">
            <w:pPr>
              <w:rPr>
                <w:rFonts w:ascii="Times New Roman" w:hAnsi="Times New Roman" w:cs="Times New Roman"/>
                <w:b/>
                <w:sz w:val="28"/>
                <w:szCs w:val="28"/>
              </w:rPr>
            </w:pPr>
          </w:p>
        </w:tc>
        <w:tc>
          <w:tcPr>
            <w:tcW w:w="3640" w:type="dxa"/>
            <w:vMerge/>
          </w:tcPr>
          <w:p w:rsidR="00376B45" w:rsidRPr="001B3C15" w:rsidRDefault="00376B45" w:rsidP="00376B45">
            <w:pPr>
              <w:rPr>
                <w:rFonts w:ascii="Times New Roman" w:hAnsi="Times New Roman" w:cs="Times New Roman"/>
                <w:sz w:val="24"/>
                <w:szCs w:val="24"/>
              </w:rPr>
            </w:pPr>
          </w:p>
        </w:tc>
        <w:tc>
          <w:tcPr>
            <w:tcW w:w="6465" w:type="dxa"/>
          </w:tcPr>
          <w:p w:rsidR="00376B45" w:rsidRPr="001B3C15" w:rsidRDefault="00376B45" w:rsidP="00376B45">
            <w:pPr>
              <w:rPr>
                <w:rFonts w:ascii="Times New Roman" w:hAnsi="Times New Roman" w:cs="Times New Roman"/>
                <w:sz w:val="24"/>
                <w:szCs w:val="24"/>
              </w:rPr>
            </w:pPr>
            <w:r>
              <w:rPr>
                <w:rFonts w:ascii="Times New Roman" w:hAnsi="Times New Roman" w:cs="Times New Roman"/>
                <w:sz w:val="24"/>
                <w:szCs w:val="24"/>
              </w:rPr>
              <w:t>Островская Елена Витальевна</w:t>
            </w:r>
          </w:p>
        </w:tc>
        <w:tc>
          <w:tcPr>
            <w:tcW w:w="1418" w:type="dxa"/>
          </w:tcPr>
          <w:p w:rsidR="00376B45" w:rsidRPr="001B3C15" w:rsidRDefault="00376B45" w:rsidP="00376B45">
            <w:pPr>
              <w:rPr>
                <w:rFonts w:ascii="Times New Roman" w:hAnsi="Times New Roman" w:cs="Times New Roman"/>
                <w:sz w:val="24"/>
                <w:szCs w:val="24"/>
              </w:rPr>
            </w:pPr>
            <w:r>
              <w:rPr>
                <w:rFonts w:ascii="Times New Roman" w:hAnsi="Times New Roman" w:cs="Times New Roman"/>
                <w:sz w:val="24"/>
                <w:szCs w:val="24"/>
              </w:rPr>
              <w:t>2017</w:t>
            </w:r>
          </w:p>
        </w:tc>
      </w:tr>
      <w:tr w:rsidR="00376B45" w:rsidTr="000A70AD">
        <w:tc>
          <w:tcPr>
            <w:tcW w:w="3640" w:type="dxa"/>
            <w:vMerge/>
          </w:tcPr>
          <w:p w:rsidR="00376B45" w:rsidRDefault="00376B45" w:rsidP="00376B45">
            <w:pPr>
              <w:rPr>
                <w:rFonts w:ascii="Times New Roman" w:hAnsi="Times New Roman" w:cs="Times New Roman"/>
                <w:b/>
                <w:sz w:val="28"/>
                <w:szCs w:val="28"/>
              </w:rPr>
            </w:pPr>
          </w:p>
        </w:tc>
        <w:tc>
          <w:tcPr>
            <w:tcW w:w="3640" w:type="dxa"/>
            <w:vMerge/>
          </w:tcPr>
          <w:p w:rsidR="00376B45" w:rsidRPr="001B3C15" w:rsidRDefault="00376B45" w:rsidP="00376B45">
            <w:pPr>
              <w:rPr>
                <w:rFonts w:ascii="Times New Roman" w:hAnsi="Times New Roman" w:cs="Times New Roman"/>
                <w:sz w:val="24"/>
                <w:szCs w:val="24"/>
              </w:rPr>
            </w:pPr>
          </w:p>
        </w:tc>
        <w:tc>
          <w:tcPr>
            <w:tcW w:w="6465" w:type="dxa"/>
          </w:tcPr>
          <w:p w:rsidR="00376B45" w:rsidRPr="001B3C15" w:rsidRDefault="00376B45" w:rsidP="00376B45">
            <w:pPr>
              <w:rPr>
                <w:rFonts w:ascii="Times New Roman" w:hAnsi="Times New Roman" w:cs="Times New Roman"/>
                <w:sz w:val="24"/>
                <w:szCs w:val="24"/>
              </w:rPr>
            </w:pPr>
            <w:proofErr w:type="spellStart"/>
            <w:r>
              <w:rPr>
                <w:rFonts w:ascii="Times New Roman" w:hAnsi="Times New Roman" w:cs="Times New Roman"/>
                <w:sz w:val="24"/>
                <w:szCs w:val="24"/>
              </w:rPr>
              <w:t>Половинкина</w:t>
            </w:r>
            <w:proofErr w:type="spellEnd"/>
            <w:r>
              <w:rPr>
                <w:rFonts w:ascii="Times New Roman" w:hAnsi="Times New Roman" w:cs="Times New Roman"/>
                <w:sz w:val="24"/>
                <w:szCs w:val="24"/>
              </w:rPr>
              <w:t xml:space="preserve"> Ольга Александровна</w:t>
            </w:r>
          </w:p>
        </w:tc>
        <w:tc>
          <w:tcPr>
            <w:tcW w:w="1418" w:type="dxa"/>
          </w:tcPr>
          <w:p w:rsidR="00376B45" w:rsidRPr="001B3C15" w:rsidRDefault="00376B45" w:rsidP="00376B45">
            <w:pPr>
              <w:rPr>
                <w:rFonts w:ascii="Times New Roman" w:hAnsi="Times New Roman" w:cs="Times New Roman"/>
                <w:sz w:val="24"/>
                <w:szCs w:val="24"/>
              </w:rPr>
            </w:pPr>
            <w:r w:rsidRPr="001B3C15">
              <w:rPr>
                <w:rFonts w:ascii="Times New Roman" w:hAnsi="Times New Roman" w:cs="Times New Roman"/>
                <w:sz w:val="24"/>
                <w:szCs w:val="24"/>
              </w:rPr>
              <w:t>2017</w:t>
            </w:r>
          </w:p>
        </w:tc>
      </w:tr>
    </w:tbl>
    <w:p w:rsidR="00651162" w:rsidRDefault="00651162" w:rsidP="00AF5A6E">
      <w:pPr>
        <w:jc w:val="center"/>
        <w:rPr>
          <w:rFonts w:ascii="Times New Roman" w:hAnsi="Times New Roman" w:cs="Times New Roman"/>
          <w:b/>
          <w:sz w:val="28"/>
          <w:szCs w:val="28"/>
        </w:rPr>
      </w:pPr>
    </w:p>
    <w:p w:rsidR="00F669FE" w:rsidRDefault="00F669FE" w:rsidP="00AF5A6E">
      <w:pPr>
        <w:jc w:val="center"/>
        <w:rPr>
          <w:rFonts w:ascii="Times New Roman" w:hAnsi="Times New Roman" w:cs="Times New Roman"/>
          <w:b/>
          <w:sz w:val="28"/>
          <w:szCs w:val="28"/>
        </w:rPr>
      </w:pPr>
    </w:p>
    <w:p w:rsidR="00651162" w:rsidRDefault="00C7595A" w:rsidP="00AF5A6E">
      <w:pPr>
        <w:jc w:val="center"/>
        <w:rPr>
          <w:rFonts w:ascii="Times New Roman" w:hAnsi="Times New Roman" w:cs="Times New Roman"/>
          <w:b/>
          <w:sz w:val="28"/>
          <w:szCs w:val="28"/>
        </w:rPr>
      </w:pPr>
      <w:r>
        <w:rPr>
          <w:rFonts w:ascii="Times New Roman" w:hAnsi="Times New Roman" w:cs="Times New Roman"/>
          <w:b/>
          <w:sz w:val="28"/>
          <w:szCs w:val="28"/>
        </w:rPr>
        <w:lastRenderedPageBreak/>
        <w:t>Аттестация педагогических работников</w:t>
      </w:r>
    </w:p>
    <w:p w:rsidR="00834F19" w:rsidRDefault="00EA120B" w:rsidP="000C545B">
      <w:pPr>
        <w:tabs>
          <w:tab w:val="left" w:pos="851"/>
        </w:tabs>
        <w:spacing w:after="0" w:line="240" w:lineRule="auto"/>
        <w:ind w:firstLine="851"/>
        <w:jc w:val="both"/>
      </w:pPr>
      <w:r w:rsidRPr="00EA120B">
        <w:rPr>
          <w:rFonts w:ascii="Times New Roman" w:eastAsia="Times New Roman" w:hAnsi="Times New Roman" w:cs="Times New Roman"/>
          <w:bCs/>
          <w:spacing w:val="10"/>
          <w:sz w:val="28"/>
          <w:szCs w:val="28"/>
          <w:lang w:eastAsia="ru-RU"/>
        </w:rPr>
        <w:t>Сопровождение процедуры аттестации находится на особом контроле администрации и находится на высоком организационном и методическом уровне.</w:t>
      </w:r>
      <w:r w:rsidR="00A77B14">
        <w:rPr>
          <w:rFonts w:ascii="Times New Roman" w:eastAsia="Times New Roman" w:hAnsi="Times New Roman" w:cs="Times New Roman"/>
          <w:bCs/>
          <w:spacing w:val="10"/>
          <w:sz w:val="28"/>
          <w:szCs w:val="28"/>
          <w:lang w:eastAsia="ru-RU"/>
        </w:rPr>
        <w:t xml:space="preserve"> </w:t>
      </w:r>
      <w:r w:rsidR="00834F19" w:rsidRPr="00834F19">
        <w:rPr>
          <w:rFonts w:ascii="Times New Roman" w:eastAsia="Times New Roman" w:hAnsi="Times New Roman" w:cs="Times New Roman"/>
          <w:bCs/>
          <w:spacing w:val="10"/>
          <w:sz w:val="28"/>
          <w:szCs w:val="28"/>
          <w:lang w:eastAsia="ru-RU"/>
        </w:rPr>
        <w:t>Подготовка и проведение аттестации педагогических работников проводится в соответствии с нормативными и правовыми документами федерального и регионального уровней, регламентирующих аттестацию и повышение квалификации педагогических работников, а также локальными актами ЦРТДиМ о создании условий для аттестации педагогических работников.</w:t>
      </w:r>
      <w:r w:rsidR="00834F19" w:rsidRPr="00834F19">
        <w:t xml:space="preserve"> </w:t>
      </w:r>
    </w:p>
    <w:p w:rsidR="00A77B14" w:rsidRDefault="00834F19" w:rsidP="000C545B">
      <w:pPr>
        <w:tabs>
          <w:tab w:val="left" w:pos="851"/>
        </w:tabs>
        <w:spacing w:after="0" w:line="240" w:lineRule="auto"/>
        <w:ind w:firstLine="851"/>
        <w:jc w:val="both"/>
        <w:rPr>
          <w:rFonts w:ascii="Times New Roman" w:eastAsia="Times New Roman" w:hAnsi="Times New Roman" w:cs="Times New Roman"/>
          <w:bCs/>
          <w:spacing w:val="10"/>
          <w:sz w:val="28"/>
          <w:szCs w:val="28"/>
          <w:lang w:eastAsia="ru-RU"/>
        </w:rPr>
      </w:pPr>
      <w:r w:rsidRPr="00834F19">
        <w:rPr>
          <w:rFonts w:ascii="Times New Roman" w:eastAsia="Times New Roman" w:hAnsi="Times New Roman" w:cs="Times New Roman"/>
          <w:bCs/>
          <w:spacing w:val="10"/>
          <w:sz w:val="28"/>
          <w:szCs w:val="28"/>
          <w:lang w:eastAsia="ru-RU"/>
        </w:rPr>
        <w:t xml:space="preserve">Анализ перспективного плана аттестации педагогических работников </w:t>
      </w:r>
      <w:r>
        <w:rPr>
          <w:rFonts w:ascii="Times New Roman" w:eastAsia="Times New Roman" w:hAnsi="Times New Roman" w:cs="Times New Roman"/>
          <w:bCs/>
          <w:spacing w:val="10"/>
          <w:sz w:val="28"/>
          <w:szCs w:val="28"/>
          <w:lang w:eastAsia="ru-RU"/>
        </w:rPr>
        <w:t>ЦРТДиМ показывает:</w:t>
      </w:r>
    </w:p>
    <w:p w:rsidR="00C7595A" w:rsidRPr="00BD6582" w:rsidRDefault="000E4F44" w:rsidP="000C545B">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36 человек </w:t>
      </w:r>
      <w:r w:rsidR="00C7595A">
        <w:rPr>
          <w:rFonts w:ascii="Times New Roman" w:hAnsi="Times New Roman" w:cs="Times New Roman"/>
          <w:sz w:val="28"/>
          <w:szCs w:val="28"/>
        </w:rPr>
        <w:t xml:space="preserve">-85,71 % от общего количества педагогических работников </w:t>
      </w:r>
      <w:r w:rsidR="00C7595A" w:rsidRPr="00002ECA">
        <w:rPr>
          <w:rFonts w:ascii="Times New Roman" w:hAnsi="Times New Roman" w:cs="Times New Roman"/>
          <w:sz w:val="28"/>
          <w:szCs w:val="28"/>
        </w:rPr>
        <w:t>по результатам аттестации присвоена квалификационная категория</w:t>
      </w:r>
      <w:r w:rsidR="00C7595A">
        <w:rPr>
          <w:rFonts w:ascii="Times New Roman" w:hAnsi="Times New Roman" w:cs="Times New Roman"/>
          <w:sz w:val="28"/>
          <w:szCs w:val="28"/>
        </w:rPr>
        <w:t>;</w:t>
      </w:r>
    </w:p>
    <w:p w:rsidR="00C7595A" w:rsidRDefault="000E4F44" w:rsidP="000C545B">
      <w:pPr>
        <w:tabs>
          <w:tab w:val="left" w:pos="851"/>
        </w:tabs>
        <w:spacing w:after="0" w:line="240" w:lineRule="auto"/>
        <w:ind w:firstLine="851"/>
        <w:jc w:val="both"/>
        <w:rPr>
          <w:rFonts w:ascii="Times New Roman" w:eastAsia="Times New Roman" w:hAnsi="Times New Roman" w:cs="Times New Roman"/>
          <w:bCs/>
          <w:spacing w:val="10"/>
          <w:sz w:val="28"/>
          <w:szCs w:val="28"/>
          <w:lang w:eastAsia="ru-RU"/>
        </w:rPr>
      </w:pPr>
      <w:r>
        <w:rPr>
          <w:rFonts w:ascii="Times New Roman" w:eastAsia="Times New Roman" w:hAnsi="Times New Roman" w:cs="Times New Roman"/>
          <w:bCs/>
          <w:spacing w:val="10"/>
          <w:sz w:val="28"/>
          <w:szCs w:val="28"/>
          <w:lang w:eastAsia="ru-RU"/>
        </w:rPr>
        <w:t xml:space="preserve">30 человек - </w:t>
      </w:r>
      <w:r w:rsidR="00C7595A">
        <w:rPr>
          <w:rFonts w:ascii="Times New Roman" w:eastAsia="Times New Roman" w:hAnsi="Times New Roman" w:cs="Times New Roman"/>
          <w:bCs/>
          <w:spacing w:val="5"/>
          <w:sz w:val="28"/>
          <w:szCs w:val="28"/>
          <w:lang w:eastAsia="ru-RU"/>
        </w:rPr>
        <w:t xml:space="preserve">71, 42 </w:t>
      </w:r>
      <w:r w:rsidR="00C7595A" w:rsidRPr="00BD6582">
        <w:rPr>
          <w:rFonts w:ascii="Times New Roman" w:eastAsia="Times New Roman" w:hAnsi="Times New Roman" w:cs="Times New Roman"/>
          <w:bCs/>
          <w:spacing w:val="5"/>
          <w:sz w:val="28"/>
          <w:szCs w:val="28"/>
          <w:lang w:eastAsia="ru-RU"/>
        </w:rPr>
        <w:t>% педагогов </w:t>
      </w:r>
      <w:r w:rsidR="00C7595A" w:rsidRPr="00BD6582">
        <w:rPr>
          <w:rFonts w:ascii="Times New Roman" w:eastAsia="Times New Roman" w:hAnsi="Times New Roman" w:cs="Times New Roman"/>
          <w:bCs/>
          <w:spacing w:val="10"/>
          <w:sz w:val="28"/>
          <w:szCs w:val="28"/>
          <w:lang w:eastAsia="ru-RU"/>
        </w:rPr>
        <w:t>аттестованы на высшую квалификационную катего</w:t>
      </w:r>
      <w:r w:rsidR="00C7595A">
        <w:rPr>
          <w:rFonts w:ascii="Times New Roman" w:eastAsia="Times New Roman" w:hAnsi="Times New Roman" w:cs="Times New Roman"/>
          <w:bCs/>
          <w:spacing w:val="10"/>
          <w:sz w:val="28"/>
          <w:szCs w:val="28"/>
          <w:lang w:eastAsia="ru-RU"/>
        </w:rPr>
        <w:t xml:space="preserve">рию; </w:t>
      </w:r>
    </w:p>
    <w:p w:rsidR="00C7595A" w:rsidRPr="000E4F44" w:rsidRDefault="000E4F44" w:rsidP="000E4F44">
      <w:pPr>
        <w:tabs>
          <w:tab w:val="left" w:pos="851"/>
        </w:tabs>
        <w:spacing w:after="0" w:line="240" w:lineRule="auto"/>
        <w:ind w:firstLine="851"/>
        <w:jc w:val="both"/>
        <w:rPr>
          <w:rFonts w:ascii="Times New Roman" w:eastAsia="Times New Roman" w:hAnsi="Times New Roman" w:cs="Times New Roman"/>
          <w:bCs/>
          <w:spacing w:val="10"/>
          <w:sz w:val="28"/>
          <w:szCs w:val="28"/>
          <w:lang w:eastAsia="ru-RU"/>
        </w:rPr>
      </w:pPr>
      <w:r>
        <w:rPr>
          <w:rFonts w:ascii="Times New Roman" w:eastAsia="Times New Roman" w:hAnsi="Times New Roman" w:cs="Times New Roman"/>
          <w:bCs/>
          <w:spacing w:val="10"/>
          <w:sz w:val="28"/>
          <w:szCs w:val="28"/>
          <w:lang w:eastAsia="ru-RU"/>
        </w:rPr>
        <w:t xml:space="preserve">6 человек - </w:t>
      </w:r>
      <w:r w:rsidR="00C7595A">
        <w:rPr>
          <w:rFonts w:ascii="Times New Roman" w:eastAsia="Times New Roman" w:hAnsi="Times New Roman" w:cs="Times New Roman"/>
          <w:bCs/>
          <w:spacing w:val="10"/>
          <w:sz w:val="28"/>
          <w:szCs w:val="28"/>
          <w:lang w:eastAsia="ru-RU"/>
        </w:rPr>
        <w:t>14, 28 % имеют первую категорию.</w:t>
      </w:r>
      <w:r w:rsidR="00EA120B" w:rsidRPr="00EA120B">
        <w:t xml:space="preserve"> </w:t>
      </w:r>
    </w:p>
    <w:p w:rsidR="00C7595A" w:rsidRPr="000E4F44" w:rsidRDefault="000E4F44" w:rsidP="000E4F44">
      <w:pPr>
        <w:spacing w:after="0" w:line="240" w:lineRule="auto"/>
        <w:ind w:left="142"/>
        <w:jc w:val="both"/>
        <w:rPr>
          <w:rFonts w:ascii="Times New Roman" w:hAnsi="Times New Roman" w:cs="Times New Roman"/>
          <w:sz w:val="28"/>
          <w:szCs w:val="28"/>
        </w:rPr>
      </w:pPr>
      <w:r w:rsidRPr="000E4F44">
        <w:rPr>
          <w:rFonts w:ascii="Times New Roman" w:hAnsi="Times New Roman" w:cs="Times New Roman"/>
          <w:sz w:val="28"/>
          <w:szCs w:val="28"/>
        </w:rPr>
        <w:t>За отчётный период аттестовано 8 педагогов на высшую категорию</w:t>
      </w:r>
      <w:r>
        <w:rPr>
          <w:rFonts w:ascii="Times New Roman" w:hAnsi="Times New Roman" w:cs="Times New Roman"/>
          <w:sz w:val="28"/>
          <w:szCs w:val="28"/>
        </w:rPr>
        <w:t>.</w:t>
      </w:r>
    </w:p>
    <w:p w:rsidR="004320F2" w:rsidRPr="004320F2" w:rsidRDefault="004320F2" w:rsidP="004320F2">
      <w:pPr>
        <w:spacing w:after="0" w:line="240" w:lineRule="auto"/>
        <w:ind w:firstLine="709"/>
        <w:jc w:val="both"/>
        <w:rPr>
          <w:rFonts w:ascii="Times New Roman" w:hAnsi="Times New Roman" w:cs="Times New Roman"/>
          <w:sz w:val="28"/>
          <w:szCs w:val="28"/>
        </w:rPr>
      </w:pPr>
      <w:r w:rsidRPr="004320F2">
        <w:rPr>
          <w:rFonts w:ascii="Times New Roman" w:hAnsi="Times New Roman" w:cs="Times New Roman"/>
          <w:sz w:val="28"/>
          <w:szCs w:val="28"/>
        </w:rPr>
        <w:t>Администрация Центра успешно решает задачи повышения профессионально-педагогической компетентности педагогов.</w:t>
      </w:r>
    </w:p>
    <w:p w:rsidR="00A77B14" w:rsidRPr="00A77B14" w:rsidRDefault="004320F2" w:rsidP="00A77B14">
      <w:pPr>
        <w:spacing w:after="0" w:line="240" w:lineRule="auto"/>
        <w:ind w:firstLine="709"/>
        <w:jc w:val="both"/>
        <w:rPr>
          <w:rFonts w:ascii="Times New Roman" w:hAnsi="Times New Roman" w:cs="Times New Roman"/>
          <w:sz w:val="28"/>
          <w:szCs w:val="28"/>
        </w:rPr>
      </w:pPr>
      <w:r w:rsidRPr="004320F2">
        <w:rPr>
          <w:rFonts w:ascii="Times New Roman" w:hAnsi="Times New Roman" w:cs="Times New Roman"/>
          <w:sz w:val="28"/>
          <w:szCs w:val="28"/>
        </w:rPr>
        <w:t xml:space="preserve">Эффективно работает система повышения квалификации и переподготовки педагогов: прохождение своевременного </w:t>
      </w:r>
      <w:r w:rsidR="00A77B14" w:rsidRPr="00A77B14">
        <w:rPr>
          <w:rFonts w:ascii="Times New Roman" w:hAnsi="Times New Roman" w:cs="Times New Roman"/>
          <w:sz w:val="28"/>
          <w:szCs w:val="28"/>
        </w:rPr>
        <w:t xml:space="preserve">прохождения курсов повышения квалификации </w:t>
      </w:r>
      <w:r w:rsidRPr="004320F2">
        <w:rPr>
          <w:rFonts w:ascii="Times New Roman" w:hAnsi="Times New Roman" w:cs="Times New Roman"/>
          <w:sz w:val="28"/>
          <w:szCs w:val="28"/>
        </w:rPr>
        <w:t xml:space="preserve">педагогов ЦРТДиМ в соответствии с планом; профессиональный обмен опытом (открытые занятия, мастер-классы, отчётные концерты и выставки обучающихся).  </w:t>
      </w:r>
      <w:r w:rsidR="00A77B14" w:rsidRPr="00A77B14">
        <w:rPr>
          <w:rFonts w:ascii="Times New Roman" w:hAnsi="Times New Roman" w:cs="Times New Roman"/>
          <w:sz w:val="28"/>
          <w:szCs w:val="28"/>
        </w:rPr>
        <w:t>Организовано прохождение своевременного обучения на бюджетных и внебюджетных курсах педагогами Центра в соответствии с планом на базе А</w:t>
      </w:r>
      <w:r w:rsidR="00A77B14">
        <w:rPr>
          <w:rFonts w:ascii="Times New Roman" w:hAnsi="Times New Roman" w:cs="Times New Roman"/>
          <w:sz w:val="28"/>
          <w:szCs w:val="28"/>
        </w:rPr>
        <w:t>КИПКРО</w:t>
      </w:r>
      <w:r w:rsidR="00A77B14" w:rsidRPr="00A77B14">
        <w:rPr>
          <w:rFonts w:ascii="Times New Roman" w:hAnsi="Times New Roman" w:cs="Times New Roman"/>
          <w:sz w:val="28"/>
          <w:szCs w:val="28"/>
        </w:rPr>
        <w:t xml:space="preserve">, АНОО «Дом учителя», </w:t>
      </w:r>
      <w:proofErr w:type="spellStart"/>
      <w:r w:rsidR="00A77B14" w:rsidRPr="00A77B14">
        <w:rPr>
          <w:rFonts w:ascii="Times New Roman" w:hAnsi="Times New Roman" w:cs="Times New Roman"/>
          <w:sz w:val="28"/>
          <w:szCs w:val="28"/>
        </w:rPr>
        <w:t>АлтГПУ</w:t>
      </w:r>
      <w:proofErr w:type="spellEnd"/>
      <w:r w:rsidR="00A77B14" w:rsidRPr="00A77B14">
        <w:rPr>
          <w:rFonts w:ascii="Times New Roman" w:hAnsi="Times New Roman" w:cs="Times New Roman"/>
          <w:sz w:val="28"/>
          <w:szCs w:val="28"/>
        </w:rPr>
        <w:t>.</w:t>
      </w:r>
    </w:p>
    <w:p w:rsidR="00196D4F" w:rsidRPr="00837647" w:rsidRDefault="00196D4F" w:rsidP="00A77B14">
      <w:pPr>
        <w:spacing w:after="0" w:line="240" w:lineRule="auto"/>
        <w:ind w:firstLine="709"/>
        <w:jc w:val="both"/>
        <w:rPr>
          <w:rFonts w:ascii="Times New Roman" w:hAnsi="Times New Roman" w:cs="Times New Roman"/>
          <w:sz w:val="28"/>
          <w:szCs w:val="28"/>
        </w:rPr>
      </w:pPr>
      <w:r w:rsidRPr="00837647">
        <w:rPr>
          <w:rFonts w:ascii="Times New Roman" w:hAnsi="Times New Roman" w:cs="Times New Roman"/>
          <w:sz w:val="28"/>
          <w:szCs w:val="28"/>
        </w:rPr>
        <w:t>Повышению квалификации педагогов Центра уделяется большое внимание</w:t>
      </w:r>
      <w:r w:rsidR="00837647" w:rsidRPr="00837647">
        <w:rPr>
          <w:rFonts w:ascii="Times New Roman" w:hAnsi="Times New Roman" w:cs="Times New Roman"/>
          <w:sz w:val="28"/>
          <w:szCs w:val="28"/>
        </w:rPr>
        <w:t>, показатель 1,21 составляет 100%</w:t>
      </w:r>
      <w:r w:rsidR="00837647">
        <w:rPr>
          <w:rFonts w:ascii="Times New Roman" w:hAnsi="Times New Roman" w:cs="Times New Roman"/>
          <w:sz w:val="28"/>
          <w:szCs w:val="28"/>
        </w:rPr>
        <w:t>. В 2017 году 7 человек повысили свою квалификацию, в том числе 4 человека по направлению профессиональной переподготовке в объёме 280 учебных часов.</w:t>
      </w:r>
    </w:p>
    <w:p w:rsidR="00196D4F" w:rsidRPr="002847CD" w:rsidRDefault="00196D4F" w:rsidP="00196D4F">
      <w:pPr>
        <w:spacing w:after="0" w:line="240" w:lineRule="auto"/>
        <w:jc w:val="center"/>
        <w:rPr>
          <w:rFonts w:ascii="Times New Roman" w:hAnsi="Times New Roman" w:cs="Times New Roman"/>
          <w:b/>
          <w:sz w:val="20"/>
          <w:szCs w:val="20"/>
        </w:rPr>
      </w:pPr>
    </w:p>
    <w:p w:rsidR="00F669FE" w:rsidRDefault="00F669FE" w:rsidP="00196D4F">
      <w:pPr>
        <w:spacing w:after="0" w:line="240" w:lineRule="auto"/>
        <w:jc w:val="center"/>
        <w:rPr>
          <w:rFonts w:ascii="Times New Roman" w:hAnsi="Times New Roman" w:cs="Times New Roman"/>
          <w:b/>
          <w:sz w:val="28"/>
          <w:szCs w:val="28"/>
        </w:rPr>
      </w:pPr>
    </w:p>
    <w:p w:rsidR="00F669FE" w:rsidRDefault="00F669FE" w:rsidP="00196D4F">
      <w:pPr>
        <w:spacing w:after="0" w:line="240" w:lineRule="auto"/>
        <w:jc w:val="center"/>
        <w:rPr>
          <w:rFonts w:ascii="Times New Roman" w:hAnsi="Times New Roman" w:cs="Times New Roman"/>
          <w:b/>
          <w:sz w:val="28"/>
          <w:szCs w:val="28"/>
        </w:rPr>
      </w:pPr>
    </w:p>
    <w:p w:rsidR="00F669FE" w:rsidRDefault="00F669FE" w:rsidP="00196D4F">
      <w:pPr>
        <w:spacing w:after="0" w:line="240" w:lineRule="auto"/>
        <w:jc w:val="center"/>
        <w:rPr>
          <w:rFonts w:ascii="Times New Roman" w:hAnsi="Times New Roman" w:cs="Times New Roman"/>
          <w:b/>
          <w:sz w:val="28"/>
          <w:szCs w:val="28"/>
        </w:rPr>
      </w:pPr>
    </w:p>
    <w:p w:rsidR="00F669FE" w:rsidRDefault="00F669FE" w:rsidP="00196D4F">
      <w:pPr>
        <w:spacing w:after="0" w:line="240" w:lineRule="auto"/>
        <w:jc w:val="center"/>
        <w:rPr>
          <w:rFonts w:ascii="Times New Roman" w:hAnsi="Times New Roman" w:cs="Times New Roman"/>
          <w:b/>
          <w:sz w:val="28"/>
          <w:szCs w:val="28"/>
        </w:rPr>
      </w:pPr>
    </w:p>
    <w:p w:rsidR="00F669FE" w:rsidRDefault="00F669FE" w:rsidP="00196D4F">
      <w:pPr>
        <w:spacing w:after="0" w:line="240" w:lineRule="auto"/>
        <w:jc w:val="center"/>
        <w:rPr>
          <w:rFonts w:ascii="Times New Roman" w:hAnsi="Times New Roman" w:cs="Times New Roman"/>
          <w:b/>
          <w:sz w:val="28"/>
          <w:szCs w:val="28"/>
        </w:rPr>
      </w:pPr>
    </w:p>
    <w:p w:rsidR="00F669FE" w:rsidRDefault="00F669FE" w:rsidP="00196D4F">
      <w:pPr>
        <w:spacing w:after="0" w:line="240" w:lineRule="auto"/>
        <w:jc w:val="center"/>
        <w:rPr>
          <w:rFonts w:ascii="Times New Roman" w:hAnsi="Times New Roman" w:cs="Times New Roman"/>
          <w:b/>
          <w:sz w:val="28"/>
          <w:szCs w:val="28"/>
        </w:rPr>
      </w:pPr>
    </w:p>
    <w:p w:rsidR="00196D4F" w:rsidRPr="003275A1" w:rsidRDefault="00196D4F" w:rsidP="00196D4F">
      <w:pPr>
        <w:spacing w:after="0" w:line="240" w:lineRule="auto"/>
        <w:jc w:val="center"/>
        <w:rPr>
          <w:rFonts w:ascii="Times New Roman" w:hAnsi="Times New Roman" w:cs="Times New Roman"/>
          <w:b/>
          <w:sz w:val="28"/>
          <w:szCs w:val="28"/>
        </w:rPr>
      </w:pPr>
      <w:r w:rsidRPr="003275A1">
        <w:rPr>
          <w:rFonts w:ascii="Times New Roman" w:hAnsi="Times New Roman" w:cs="Times New Roman"/>
          <w:b/>
          <w:sz w:val="28"/>
          <w:szCs w:val="28"/>
        </w:rPr>
        <w:lastRenderedPageBreak/>
        <w:t>Повышение квалификации</w:t>
      </w:r>
    </w:p>
    <w:p w:rsidR="000E4F44" w:rsidRDefault="00F669FE" w:rsidP="000E4F44">
      <w:pPr>
        <w:autoSpaceDE w:val="0"/>
        <w:autoSpaceDN w:val="0"/>
        <w:adjustRightInd w:val="0"/>
        <w:spacing w:after="0" w:line="240" w:lineRule="auto"/>
        <w:jc w:val="right"/>
        <w:rPr>
          <w:rFonts w:ascii="Times New Roman" w:hAnsi="Times New Roman" w:cs="Times New Roman"/>
          <w:bCs/>
          <w:i/>
          <w:sz w:val="24"/>
          <w:szCs w:val="24"/>
        </w:rPr>
      </w:pPr>
      <w:r>
        <w:rPr>
          <w:rFonts w:ascii="Times New Roman" w:hAnsi="Times New Roman" w:cs="Times New Roman"/>
          <w:bCs/>
          <w:i/>
          <w:sz w:val="24"/>
          <w:szCs w:val="24"/>
        </w:rPr>
        <w:t>Таблица 19</w:t>
      </w:r>
    </w:p>
    <w:p w:rsidR="000E4F44" w:rsidRPr="002847CD" w:rsidRDefault="000E4F44" w:rsidP="00196D4F">
      <w:pPr>
        <w:spacing w:after="0" w:line="240" w:lineRule="auto"/>
        <w:jc w:val="center"/>
        <w:rPr>
          <w:rFonts w:ascii="Times New Roman" w:hAnsi="Times New Roman" w:cs="Times New Roman"/>
          <w:b/>
          <w:sz w:val="24"/>
          <w:szCs w:val="24"/>
        </w:rPr>
      </w:pPr>
    </w:p>
    <w:tbl>
      <w:tblPr>
        <w:tblStyle w:val="a8"/>
        <w:tblpPr w:leftFromText="180" w:rightFromText="180" w:vertAnchor="text" w:horzAnchor="margin" w:tblpY="111"/>
        <w:tblW w:w="15163" w:type="dxa"/>
        <w:tblLayout w:type="fixed"/>
        <w:tblLook w:val="0160" w:firstRow="1" w:lastRow="1" w:firstColumn="0" w:lastColumn="1" w:noHBand="0" w:noVBand="0"/>
      </w:tblPr>
      <w:tblGrid>
        <w:gridCol w:w="709"/>
        <w:gridCol w:w="2977"/>
        <w:gridCol w:w="2552"/>
        <w:gridCol w:w="8925"/>
      </w:tblGrid>
      <w:tr w:rsidR="00196D4F" w:rsidRPr="002847CD" w:rsidTr="000A70AD">
        <w:trPr>
          <w:trHeight w:val="478"/>
        </w:trPr>
        <w:tc>
          <w:tcPr>
            <w:tcW w:w="709" w:type="dxa"/>
          </w:tcPr>
          <w:p w:rsidR="00196D4F" w:rsidRPr="002847CD" w:rsidRDefault="00196D4F" w:rsidP="00780B56">
            <w:pPr>
              <w:rPr>
                <w:rFonts w:ascii="Times New Roman" w:eastAsia="Times New Roman" w:hAnsi="Times New Roman" w:cs="Times New Roman"/>
              </w:rPr>
            </w:pPr>
            <w:r>
              <w:rPr>
                <w:rFonts w:ascii="Times New Roman" w:eastAsia="Times New Roman" w:hAnsi="Times New Roman" w:cs="Times New Roman"/>
              </w:rPr>
              <w:t>№</w:t>
            </w:r>
          </w:p>
        </w:tc>
        <w:tc>
          <w:tcPr>
            <w:tcW w:w="2977" w:type="dxa"/>
            <w:shd w:val="clear" w:color="auto" w:fill="auto"/>
            <w:tcMar>
              <w:left w:w="108" w:type="dxa"/>
            </w:tcMar>
          </w:tcPr>
          <w:p w:rsidR="00196D4F" w:rsidRPr="002847CD" w:rsidRDefault="00196D4F" w:rsidP="00780B56">
            <w:pPr>
              <w:rPr>
                <w:rFonts w:ascii="Times New Roman" w:eastAsia="Times New Roman" w:hAnsi="Times New Roman" w:cs="Times New Roman"/>
              </w:rPr>
            </w:pPr>
            <w:r w:rsidRPr="002847CD">
              <w:rPr>
                <w:rFonts w:ascii="Times New Roman" w:eastAsia="Times New Roman" w:hAnsi="Times New Roman" w:cs="Times New Roman"/>
              </w:rPr>
              <w:t>Фамилия Имя</w:t>
            </w:r>
          </w:p>
          <w:p w:rsidR="00196D4F" w:rsidRPr="002847CD" w:rsidRDefault="00196D4F" w:rsidP="00780B56">
            <w:pPr>
              <w:rPr>
                <w:rFonts w:ascii="Times New Roman" w:eastAsia="Times New Roman" w:hAnsi="Times New Roman" w:cs="Times New Roman"/>
              </w:rPr>
            </w:pPr>
            <w:r w:rsidRPr="002847CD">
              <w:rPr>
                <w:rFonts w:ascii="Times New Roman" w:eastAsia="Times New Roman" w:hAnsi="Times New Roman" w:cs="Times New Roman"/>
              </w:rPr>
              <w:t>Отчество</w:t>
            </w:r>
          </w:p>
        </w:tc>
        <w:tc>
          <w:tcPr>
            <w:tcW w:w="2552" w:type="dxa"/>
            <w:shd w:val="clear" w:color="auto" w:fill="auto"/>
            <w:tcMar>
              <w:left w:w="108" w:type="dxa"/>
            </w:tcMar>
          </w:tcPr>
          <w:p w:rsidR="00196D4F" w:rsidRPr="002847CD" w:rsidRDefault="00196D4F" w:rsidP="00780B56">
            <w:pPr>
              <w:rPr>
                <w:rFonts w:ascii="Times New Roman" w:eastAsia="Times New Roman" w:hAnsi="Times New Roman" w:cs="Times New Roman"/>
              </w:rPr>
            </w:pPr>
            <w:r w:rsidRPr="002847CD">
              <w:rPr>
                <w:rFonts w:ascii="Times New Roman" w:eastAsia="Times New Roman" w:hAnsi="Times New Roman" w:cs="Times New Roman"/>
              </w:rPr>
              <w:t>Должность, преподаваемая дисциплина</w:t>
            </w:r>
          </w:p>
        </w:tc>
        <w:tc>
          <w:tcPr>
            <w:tcW w:w="8925" w:type="dxa"/>
            <w:shd w:val="clear" w:color="auto" w:fill="auto"/>
            <w:tcMar>
              <w:left w:w="108" w:type="dxa"/>
            </w:tcMar>
          </w:tcPr>
          <w:p w:rsidR="00196D4F" w:rsidRPr="002847CD" w:rsidRDefault="00196D4F" w:rsidP="00780B56">
            <w:pPr>
              <w:rPr>
                <w:rFonts w:ascii="Times New Roman" w:eastAsia="Times New Roman" w:hAnsi="Times New Roman" w:cs="Times New Roman"/>
              </w:rPr>
            </w:pPr>
            <w:r w:rsidRPr="002847CD">
              <w:rPr>
                <w:rFonts w:ascii="Times New Roman" w:eastAsia="Times New Roman" w:hAnsi="Times New Roman" w:cs="Times New Roman"/>
              </w:rPr>
              <w:t>курсы ОУ, год, количество часов</w:t>
            </w:r>
          </w:p>
        </w:tc>
      </w:tr>
      <w:tr w:rsidR="00196D4F" w:rsidRPr="002847CD" w:rsidTr="000A70AD">
        <w:trPr>
          <w:trHeight w:val="1081"/>
        </w:trPr>
        <w:tc>
          <w:tcPr>
            <w:tcW w:w="709" w:type="dxa"/>
          </w:tcPr>
          <w:p w:rsidR="00196D4F" w:rsidRPr="00C83AE3" w:rsidRDefault="00196D4F" w:rsidP="00196D4F">
            <w:pPr>
              <w:pStyle w:val="a3"/>
              <w:numPr>
                <w:ilvl w:val="0"/>
                <w:numId w:val="35"/>
              </w:numPr>
              <w:jc w:val="both"/>
              <w:rPr>
                <w:rFonts w:ascii="Times New Roman" w:eastAsia="Times New Roman" w:hAnsi="Times New Roman" w:cs="Times New Roman"/>
                <w:sz w:val="20"/>
                <w:szCs w:val="20"/>
              </w:rPr>
            </w:pPr>
          </w:p>
        </w:tc>
        <w:tc>
          <w:tcPr>
            <w:tcW w:w="2977" w:type="dxa"/>
            <w:shd w:val="clear" w:color="auto" w:fill="auto"/>
            <w:tcMar>
              <w:left w:w="108" w:type="dxa"/>
            </w:tcMar>
          </w:tcPr>
          <w:p w:rsidR="00196D4F" w:rsidRPr="002847CD" w:rsidRDefault="00196D4F" w:rsidP="00780B56">
            <w:pPr>
              <w:jc w:val="both"/>
              <w:rPr>
                <w:rFonts w:ascii="Times New Roman" w:eastAsia="Times New Roman" w:hAnsi="Times New Roman" w:cs="Times New Roman"/>
              </w:rPr>
            </w:pPr>
            <w:r w:rsidRPr="002847CD">
              <w:rPr>
                <w:rFonts w:ascii="Times New Roman" w:eastAsia="Times New Roman" w:hAnsi="Times New Roman" w:cs="Times New Roman"/>
              </w:rPr>
              <w:t xml:space="preserve"> Новичихина Наталья Валерьевна</w:t>
            </w:r>
          </w:p>
        </w:tc>
        <w:tc>
          <w:tcPr>
            <w:tcW w:w="2552" w:type="dxa"/>
            <w:shd w:val="clear" w:color="auto" w:fill="auto"/>
            <w:tcMar>
              <w:left w:w="108" w:type="dxa"/>
            </w:tcMar>
          </w:tcPr>
          <w:p w:rsidR="00196D4F" w:rsidRPr="002847CD" w:rsidRDefault="00196D4F" w:rsidP="00780B56">
            <w:pPr>
              <w:jc w:val="both"/>
              <w:rPr>
                <w:rFonts w:ascii="Times New Roman" w:eastAsia="Times New Roman" w:hAnsi="Times New Roman" w:cs="Times New Roman"/>
              </w:rPr>
            </w:pPr>
            <w:r w:rsidRPr="002847CD">
              <w:rPr>
                <w:rFonts w:ascii="Times New Roman" w:eastAsia="Times New Roman" w:hAnsi="Times New Roman" w:cs="Times New Roman"/>
              </w:rPr>
              <w:t>директор</w:t>
            </w:r>
          </w:p>
        </w:tc>
        <w:tc>
          <w:tcPr>
            <w:tcW w:w="8925" w:type="dxa"/>
            <w:shd w:val="clear" w:color="auto" w:fill="auto"/>
            <w:tcMar>
              <w:left w:w="108" w:type="dxa"/>
            </w:tcMar>
          </w:tcPr>
          <w:p w:rsidR="00196D4F" w:rsidRPr="001C2D14" w:rsidRDefault="00196D4F" w:rsidP="00780B56">
            <w:pPr>
              <w:jc w:val="both"/>
              <w:rPr>
                <w:rFonts w:ascii="Times New Roman" w:eastAsia="Times New Roman" w:hAnsi="Times New Roman" w:cs="Times New Roman"/>
                <w:sz w:val="18"/>
                <w:szCs w:val="18"/>
              </w:rPr>
            </w:pPr>
            <w:bookmarkStart w:id="1" w:name="__DdeLink__1335_1084122607"/>
            <w:bookmarkEnd w:id="1"/>
            <w:r w:rsidRPr="001C2D14">
              <w:rPr>
                <w:rFonts w:ascii="Times New Roman" w:eastAsia="Times New Roman" w:hAnsi="Times New Roman" w:cs="Times New Roman"/>
                <w:sz w:val="18"/>
                <w:szCs w:val="18"/>
              </w:rPr>
              <w:t xml:space="preserve">АКИПКРО, «Организация разработки и экспертиза основной образовательной программы учреждения дополнительного образования детей в соответствии с Законом №273 – ФЗ «об образовании в Российской Федерации» и Концепцией развития дополнительного образования», </w:t>
            </w:r>
          </w:p>
          <w:p w:rsidR="00196D4F" w:rsidRPr="001C2D14" w:rsidRDefault="00196D4F" w:rsidP="00780B56">
            <w:pPr>
              <w:jc w:val="both"/>
              <w:rPr>
                <w:rFonts w:ascii="Times New Roman" w:eastAsia="Times New Roman" w:hAnsi="Times New Roman" w:cs="Times New Roman"/>
                <w:sz w:val="18"/>
                <w:szCs w:val="18"/>
              </w:rPr>
            </w:pPr>
            <w:r w:rsidRPr="001C2D14">
              <w:rPr>
                <w:rFonts w:ascii="Times New Roman" w:eastAsia="Times New Roman" w:hAnsi="Times New Roman" w:cs="Times New Roman"/>
                <w:sz w:val="18"/>
                <w:szCs w:val="18"/>
              </w:rPr>
              <w:t>08. 12. 2017, 32 ч.,</w:t>
            </w:r>
          </w:p>
          <w:p w:rsidR="00196D4F" w:rsidRPr="001C2D14" w:rsidRDefault="00196D4F" w:rsidP="00780B56">
            <w:pPr>
              <w:jc w:val="both"/>
              <w:rPr>
                <w:rFonts w:ascii="Times New Roman" w:eastAsia="Times New Roman" w:hAnsi="Times New Roman" w:cs="Times New Roman"/>
                <w:sz w:val="18"/>
                <w:szCs w:val="18"/>
              </w:rPr>
            </w:pPr>
            <w:r w:rsidRPr="001C2D14">
              <w:rPr>
                <w:rFonts w:ascii="Times New Roman" w:eastAsia="Times New Roman" w:hAnsi="Times New Roman" w:cs="Times New Roman"/>
                <w:sz w:val="18"/>
                <w:szCs w:val="18"/>
              </w:rPr>
              <w:t>АКИПКРО, «Организационно – педагогическое сопровождение методической деятельности педагогов дополнительного образования», 26. 10. 17, 32 ч.</w:t>
            </w:r>
          </w:p>
        </w:tc>
      </w:tr>
      <w:tr w:rsidR="00196D4F" w:rsidRPr="002847CD" w:rsidTr="000A70AD">
        <w:trPr>
          <w:trHeight w:val="518"/>
        </w:trPr>
        <w:tc>
          <w:tcPr>
            <w:tcW w:w="709" w:type="dxa"/>
          </w:tcPr>
          <w:p w:rsidR="00196D4F" w:rsidRPr="00C83AE3" w:rsidRDefault="00196D4F" w:rsidP="00196D4F">
            <w:pPr>
              <w:pStyle w:val="a3"/>
              <w:numPr>
                <w:ilvl w:val="0"/>
                <w:numId w:val="35"/>
              </w:numPr>
              <w:jc w:val="both"/>
              <w:rPr>
                <w:rFonts w:ascii="Times New Roman" w:eastAsia="Times New Roman" w:hAnsi="Times New Roman" w:cs="Times New Roman"/>
                <w:sz w:val="20"/>
                <w:szCs w:val="20"/>
              </w:rPr>
            </w:pPr>
          </w:p>
        </w:tc>
        <w:tc>
          <w:tcPr>
            <w:tcW w:w="2977" w:type="dxa"/>
            <w:shd w:val="clear" w:color="auto" w:fill="auto"/>
            <w:tcMar>
              <w:left w:w="108" w:type="dxa"/>
            </w:tcMar>
          </w:tcPr>
          <w:p w:rsidR="00196D4F" w:rsidRPr="002847CD" w:rsidRDefault="00196D4F" w:rsidP="00780B56">
            <w:pPr>
              <w:jc w:val="both"/>
              <w:rPr>
                <w:rFonts w:ascii="Times New Roman" w:eastAsia="Times New Roman" w:hAnsi="Times New Roman" w:cs="Times New Roman"/>
              </w:rPr>
            </w:pPr>
            <w:r w:rsidRPr="002847CD">
              <w:rPr>
                <w:rFonts w:ascii="Times New Roman" w:eastAsia="Times New Roman" w:hAnsi="Times New Roman" w:cs="Times New Roman"/>
              </w:rPr>
              <w:t>Бобровская Маргарита Анатольевна</w:t>
            </w:r>
          </w:p>
        </w:tc>
        <w:tc>
          <w:tcPr>
            <w:tcW w:w="2552" w:type="dxa"/>
            <w:shd w:val="clear" w:color="auto" w:fill="auto"/>
            <w:tcMar>
              <w:left w:w="108" w:type="dxa"/>
            </w:tcMar>
          </w:tcPr>
          <w:p w:rsidR="00196D4F" w:rsidRPr="002847CD" w:rsidRDefault="00196D4F" w:rsidP="00780B56">
            <w:pPr>
              <w:jc w:val="both"/>
              <w:rPr>
                <w:rFonts w:ascii="Times New Roman" w:eastAsia="Times New Roman" w:hAnsi="Times New Roman" w:cs="Times New Roman"/>
              </w:rPr>
            </w:pPr>
            <w:r w:rsidRPr="002847CD">
              <w:rPr>
                <w:rFonts w:ascii="Times New Roman" w:eastAsia="Times New Roman" w:hAnsi="Times New Roman" w:cs="Times New Roman"/>
              </w:rPr>
              <w:t>методист</w:t>
            </w:r>
          </w:p>
        </w:tc>
        <w:tc>
          <w:tcPr>
            <w:tcW w:w="8925" w:type="dxa"/>
            <w:shd w:val="clear" w:color="auto" w:fill="auto"/>
            <w:tcMar>
              <w:left w:w="108" w:type="dxa"/>
            </w:tcMar>
          </w:tcPr>
          <w:p w:rsidR="00196D4F" w:rsidRPr="002847CD" w:rsidRDefault="00196D4F" w:rsidP="00780B56">
            <w:pPr>
              <w:jc w:val="both"/>
              <w:rPr>
                <w:rFonts w:ascii="Times New Roman" w:hAnsi="Times New Roman" w:cs="Times New Roman"/>
              </w:rPr>
            </w:pPr>
            <w:r w:rsidRPr="002847CD">
              <w:rPr>
                <w:rFonts w:ascii="Times New Roman" w:hAnsi="Times New Roman" w:cs="Times New Roman"/>
              </w:rPr>
              <w:t>ФГБОУ ВО «</w:t>
            </w:r>
            <w:proofErr w:type="spellStart"/>
            <w:r w:rsidRPr="002847CD">
              <w:rPr>
                <w:rFonts w:ascii="Times New Roman" w:hAnsi="Times New Roman" w:cs="Times New Roman"/>
              </w:rPr>
              <w:t>АлтГПУ</w:t>
            </w:r>
            <w:proofErr w:type="spellEnd"/>
            <w:r w:rsidRPr="002847CD">
              <w:rPr>
                <w:rFonts w:ascii="Times New Roman" w:hAnsi="Times New Roman" w:cs="Times New Roman"/>
              </w:rPr>
              <w:t>»</w:t>
            </w:r>
          </w:p>
          <w:p w:rsidR="00196D4F" w:rsidRPr="002847CD" w:rsidRDefault="00196D4F" w:rsidP="00780B56">
            <w:pPr>
              <w:jc w:val="both"/>
              <w:rPr>
                <w:rFonts w:ascii="Times New Roman" w:eastAsia="Times New Roman" w:hAnsi="Times New Roman" w:cs="Times New Roman"/>
              </w:rPr>
            </w:pPr>
            <w:r w:rsidRPr="002847CD">
              <w:rPr>
                <w:rFonts w:ascii="Times New Roman" w:eastAsia="Times New Roman" w:hAnsi="Times New Roman" w:cs="Times New Roman"/>
              </w:rPr>
              <w:t>«Дополнительное образование», 31.10.2017, 280 ч (профессиональная переподготовка)</w:t>
            </w:r>
          </w:p>
        </w:tc>
      </w:tr>
      <w:tr w:rsidR="00196D4F" w:rsidRPr="002847CD" w:rsidTr="000A70AD">
        <w:trPr>
          <w:trHeight w:val="553"/>
        </w:trPr>
        <w:tc>
          <w:tcPr>
            <w:tcW w:w="709" w:type="dxa"/>
          </w:tcPr>
          <w:p w:rsidR="00196D4F" w:rsidRPr="00C83AE3" w:rsidRDefault="00196D4F" w:rsidP="00196D4F">
            <w:pPr>
              <w:pStyle w:val="a3"/>
              <w:numPr>
                <w:ilvl w:val="0"/>
                <w:numId w:val="35"/>
              </w:numPr>
              <w:jc w:val="both"/>
              <w:rPr>
                <w:rFonts w:ascii="Times New Roman" w:eastAsia="Times New Roman" w:hAnsi="Times New Roman" w:cs="Times New Roman"/>
                <w:sz w:val="20"/>
                <w:szCs w:val="20"/>
              </w:rPr>
            </w:pPr>
          </w:p>
        </w:tc>
        <w:tc>
          <w:tcPr>
            <w:tcW w:w="2977" w:type="dxa"/>
            <w:shd w:val="clear" w:color="auto" w:fill="auto"/>
            <w:tcMar>
              <w:left w:w="108" w:type="dxa"/>
            </w:tcMar>
          </w:tcPr>
          <w:p w:rsidR="00196D4F" w:rsidRPr="002847CD" w:rsidRDefault="00196D4F" w:rsidP="00780B56">
            <w:pPr>
              <w:jc w:val="both"/>
              <w:rPr>
                <w:rFonts w:ascii="Times New Roman" w:eastAsia="Times New Roman" w:hAnsi="Times New Roman" w:cs="Times New Roman"/>
              </w:rPr>
            </w:pPr>
            <w:proofErr w:type="spellStart"/>
            <w:r w:rsidRPr="002847CD">
              <w:rPr>
                <w:rFonts w:ascii="Times New Roman" w:eastAsia="Times New Roman" w:hAnsi="Times New Roman" w:cs="Times New Roman"/>
              </w:rPr>
              <w:t>Брылёва</w:t>
            </w:r>
            <w:proofErr w:type="spellEnd"/>
            <w:r w:rsidRPr="002847CD">
              <w:rPr>
                <w:rFonts w:ascii="Times New Roman" w:eastAsia="Times New Roman" w:hAnsi="Times New Roman" w:cs="Times New Roman"/>
              </w:rPr>
              <w:t xml:space="preserve"> Лариса Петровна</w:t>
            </w:r>
          </w:p>
        </w:tc>
        <w:tc>
          <w:tcPr>
            <w:tcW w:w="2552" w:type="dxa"/>
            <w:shd w:val="clear" w:color="auto" w:fill="auto"/>
            <w:tcMar>
              <w:left w:w="108" w:type="dxa"/>
            </w:tcMar>
          </w:tcPr>
          <w:p w:rsidR="00196D4F" w:rsidRPr="002847CD" w:rsidRDefault="00196D4F" w:rsidP="00780B56">
            <w:pPr>
              <w:jc w:val="both"/>
              <w:rPr>
                <w:rFonts w:ascii="Times New Roman" w:eastAsia="Times New Roman" w:hAnsi="Times New Roman" w:cs="Times New Roman"/>
              </w:rPr>
            </w:pPr>
            <w:r w:rsidRPr="002847CD">
              <w:rPr>
                <w:rFonts w:ascii="Times New Roman" w:eastAsia="Times New Roman" w:hAnsi="Times New Roman" w:cs="Times New Roman"/>
              </w:rPr>
              <w:t>Педагог дополнительного образования, цирковое искусство</w:t>
            </w:r>
          </w:p>
        </w:tc>
        <w:tc>
          <w:tcPr>
            <w:tcW w:w="8925" w:type="dxa"/>
            <w:shd w:val="clear" w:color="auto" w:fill="auto"/>
            <w:tcMar>
              <w:left w:w="108" w:type="dxa"/>
            </w:tcMar>
          </w:tcPr>
          <w:p w:rsidR="00196D4F" w:rsidRPr="002847CD" w:rsidRDefault="00196D4F" w:rsidP="00780B56">
            <w:pPr>
              <w:jc w:val="both"/>
              <w:rPr>
                <w:rFonts w:ascii="Times New Roman" w:hAnsi="Times New Roman" w:cs="Times New Roman"/>
              </w:rPr>
            </w:pPr>
            <w:r w:rsidRPr="002847CD">
              <w:rPr>
                <w:rFonts w:ascii="Times New Roman" w:hAnsi="Times New Roman" w:cs="Times New Roman"/>
              </w:rPr>
              <w:t>ФГБОУ ВО «</w:t>
            </w:r>
            <w:proofErr w:type="spellStart"/>
            <w:r w:rsidRPr="002847CD">
              <w:rPr>
                <w:rFonts w:ascii="Times New Roman" w:hAnsi="Times New Roman" w:cs="Times New Roman"/>
              </w:rPr>
              <w:t>АлтГПУ</w:t>
            </w:r>
            <w:proofErr w:type="spellEnd"/>
            <w:r w:rsidRPr="002847CD">
              <w:rPr>
                <w:rFonts w:ascii="Times New Roman" w:hAnsi="Times New Roman" w:cs="Times New Roman"/>
              </w:rPr>
              <w:t>»</w:t>
            </w:r>
          </w:p>
          <w:p w:rsidR="00196D4F" w:rsidRPr="002847CD" w:rsidRDefault="00196D4F" w:rsidP="00780B56">
            <w:pPr>
              <w:jc w:val="both"/>
              <w:rPr>
                <w:rFonts w:ascii="Times New Roman" w:eastAsia="Times New Roman" w:hAnsi="Times New Roman" w:cs="Times New Roman"/>
                <w:lang w:eastAsia="ru-RU"/>
              </w:rPr>
            </w:pPr>
            <w:r w:rsidRPr="002847CD">
              <w:rPr>
                <w:rFonts w:ascii="Times New Roman" w:eastAsia="Times New Roman" w:hAnsi="Times New Roman" w:cs="Times New Roman"/>
              </w:rPr>
              <w:t>«Дополнительное образование», 31.10.2017, 280 ч (профессиональная переподготовка)</w:t>
            </w:r>
          </w:p>
        </w:tc>
      </w:tr>
      <w:tr w:rsidR="00196D4F" w:rsidRPr="002847CD" w:rsidTr="000A70AD">
        <w:trPr>
          <w:trHeight w:val="264"/>
        </w:trPr>
        <w:tc>
          <w:tcPr>
            <w:tcW w:w="709" w:type="dxa"/>
          </w:tcPr>
          <w:p w:rsidR="00196D4F" w:rsidRPr="00C83AE3" w:rsidRDefault="00196D4F" w:rsidP="00196D4F">
            <w:pPr>
              <w:pStyle w:val="a3"/>
              <w:numPr>
                <w:ilvl w:val="0"/>
                <w:numId w:val="35"/>
              </w:numPr>
              <w:jc w:val="both"/>
              <w:rPr>
                <w:rFonts w:ascii="Times New Roman" w:eastAsia="Times New Roman" w:hAnsi="Times New Roman" w:cs="Times New Roman"/>
                <w:sz w:val="20"/>
                <w:szCs w:val="20"/>
              </w:rPr>
            </w:pPr>
          </w:p>
        </w:tc>
        <w:tc>
          <w:tcPr>
            <w:tcW w:w="2977" w:type="dxa"/>
            <w:shd w:val="clear" w:color="auto" w:fill="auto"/>
            <w:tcMar>
              <w:left w:w="108" w:type="dxa"/>
            </w:tcMar>
          </w:tcPr>
          <w:p w:rsidR="00196D4F" w:rsidRPr="002847CD" w:rsidRDefault="00196D4F" w:rsidP="00780B56">
            <w:pPr>
              <w:jc w:val="both"/>
              <w:rPr>
                <w:rFonts w:ascii="Times New Roman" w:eastAsia="Times New Roman" w:hAnsi="Times New Roman" w:cs="Times New Roman"/>
              </w:rPr>
            </w:pPr>
            <w:r w:rsidRPr="002847CD">
              <w:rPr>
                <w:rFonts w:ascii="Times New Roman" w:eastAsia="Times New Roman" w:hAnsi="Times New Roman" w:cs="Times New Roman"/>
              </w:rPr>
              <w:t>Кирина Татьяна Владимировна</w:t>
            </w:r>
          </w:p>
        </w:tc>
        <w:tc>
          <w:tcPr>
            <w:tcW w:w="2552" w:type="dxa"/>
            <w:shd w:val="clear" w:color="auto" w:fill="auto"/>
            <w:tcMar>
              <w:left w:w="108" w:type="dxa"/>
            </w:tcMar>
          </w:tcPr>
          <w:p w:rsidR="00196D4F" w:rsidRPr="002847CD" w:rsidRDefault="00196D4F" w:rsidP="00780B56">
            <w:pPr>
              <w:jc w:val="both"/>
              <w:rPr>
                <w:rFonts w:ascii="Times New Roman" w:eastAsia="Times New Roman" w:hAnsi="Times New Roman" w:cs="Times New Roman"/>
              </w:rPr>
            </w:pPr>
            <w:r w:rsidRPr="002847CD">
              <w:rPr>
                <w:rFonts w:ascii="Times New Roman" w:eastAsia="Times New Roman" w:hAnsi="Times New Roman" w:cs="Times New Roman"/>
              </w:rPr>
              <w:t>методист</w:t>
            </w:r>
          </w:p>
        </w:tc>
        <w:tc>
          <w:tcPr>
            <w:tcW w:w="8925" w:type="dxa"/>
            <w:shd w:val="clear" w:color="auto" w:fill="auto"/>
            <w:tcMar>
              <w:left w:w="108" w:type="dxa"/>
            </w:tcMar>
          </w:tcPr>
          <w:p w:rsidR="00196D4F" w:rsidRPr="002847CD" w:rsidRDefault="00196D4F" w:rsidP="00780B56">
            <w:pPr>
              <w:jc w:val="both"/>
              <w:rPr>
                <w:rFonts w:ascii="Times New Roman" w:hAnsi="Times New Roman" w:cs="Times New Roman"/>
              </w:rPr>
            </w:pPr>
            <w:r w:rsidRPr="002847CD">
              <w:rPr>
                <w:rFonts w:ascii="Times New Roman" w:hAnsi="Times New Roman" w:cs="Times New Roman"/>
              </w:rPr>
              <w:t>ФГБОУ ВО «</w:t>
            </w:r>
            <w:proofErr w:type="spellStart"/>
            <w:r w:rsidRPr="002847CD">
              <w:rPr>
                <w:rFonts w:ascii="Times New Roman" w:hAnsi="Times New Roman" w:cs="Times New Roman"/>
              </w:rPr>
              <w:t>АлтГПУ</w:t>
            </w:r>
            <w:proofErr w:type="spellEnd"/>
            <w:r w:rsidRPr="002847CD">
              <w:rPr>
                <w:rFonts w:ascii="Times New Roman" w:hAnsi="Times New Roman" w:cs="Times New Roman"/>
              </w:rPr>
              <w:t>»</w:t>
            </w:r>
          </w:p>
          <w:p w:rsidR="00196D4F" w:rsidRPr="002847CD" w:rsidRDefault="00196D4F" w:rsidP="00780B56">
            <w:pPr>
              <w:jc w:val="both"/>
              <w:rPr>
                <w:rFonts w:ascii="Times New Roman" w:eastAsia="Times New Roman" w:hAnsi="Times New Roman" w:cs="Times New Roman"/>
              </w:rPr>
            </w:pPr>
            <w:r w:rsidRPr="002847CD">
              <w:rPr>
                <w:rFonts w:ascii="Times New Roman" w:eastAsia="Times New Roman" w:hAnsi="Times New Roman" w:cs="Times New Roman"/>
              </w:rPr>
              <w:t>«Дополнительное образование», 31.10.2017, 280 ч (профессиональная переподготовка)</w:t>
            </w:r>
          </w:p>
        </w:tc>
      </w:tr>
      <w:tr w:rsidR="00196D4F" w:rsidRPr="002847CD" w:rsidTr="000A70AD">
        <w:trPr>
          <w:trHeight w:val="669"/>
        </w:trPr>
        <w:tc>
          <w:tcPr>
            <w:tcW w:w="709" w:type="dxa"/>
          </w:tcPr>
          <w:p w:rsidR="00196D4F" w:rsidRPr="00C83AE3" w:rsidRDefault="00196D4F" w:rsidP="00196D4F">
            <w:pPr>
              <w:pStyle w:val="a3"/>
              <w:numPr>
                <w:ilvl w:val="0"/>
                <w:numId w:val="35"/>
              </w:numPr>
              <w:jc w:val="both"/>
              <w:rPr>
                <w:rFonts w:ascii="Times New Roman" w:eastAsia="Times New Roman" w:hAnsi="Times New Roman" w:cs="Times New Roman"/>
                <w:sz w:val="20"/>
                <w:szCs w:val="20"/>
              </w:rPr>
            </w:pPr>
          </w:p>
        </w:tc>
        <w:tc>
          <w:tcPr>
            <w:tcW w:w="2977" w:type="dxa"/>
            <w:shd w:val="clear" w:color="auto" w:fill="auto"/>
            <w:tcMar>
              <w:left w:w="108" w:type="dxa"/>
            </w:tcMar>
          </w:tcPr>
          <w:p w:rsidR="00196D4F" w:rsidRPr="002847CD" w:rsidRDefault="00196D4F" w:rsidP="00780B56">
            <w:pPr>
              <w:jc w:val="both"/>
              <w:rPr>
                <w:rFonts w:ascii="Times New Roman" w:eastAsia="Times New Roman" w:hAnsi="Times New Roman" w:cs="Times New Roman"/>
              </w:rPr>
            </w:pPr>
            <w:r w:rsidRPr="002847CD">
              <w:rPr>
                <w:rFonts w:ascii="Times New Roman" w:eastAsia="Times New Roman" w:hAnsi="Times New Roman" w:cs="Times New Roman"/>
              </w:rPr>
              <w:t>Островская Елена Витальевна</w:t>
            </w:r>
          </w:p>
          <w:p w:rsidR="00196D4F" w:rsidRPr="002847CD" w:rsidRDefault="00196D4F" w:rsidP="00780B56">
            <w:pPr>
              <w:jc w:val="both"/>
              <w:rPr>
                <w:rFonts w:ascii="Times New Roman" w:eastAsia="Times New Roman" w:hAnsi="Times New Roman" w:cs="Times New Roman"/>
              </w:rPr>
            </w:pPr>
          </w:p>
          <w:p w:rsidR="00196D4F" w:rsidRPr="002847CD" w:rsidRDefault="00196D4F" w:rsidP="00780B56">
            <w:pPr>
              <w:jc w:val="both"/>
              <w:rPr>
                <w:rFonts w:ascii="Times New Roman" w:eastAsia="Times New Roman" w:hAnsi="Times New Roman" w:cs="Times New Roman"/>
              </w:rPr>
            </w:pPr>
          </w:p>
        </w:tc>
        <w:tc>
          <w:tcPr>
            <w:tcW w:w="2552" w:type="dxa"/>
            <w:shd w:val="clear" w:color="auto" w:fill="auto"/>
            <w:tcMar>
              <w:left w:w="108" w:type="dxa"/>
            </w:tcMar>
          </w:tcPr>
          <w:p w:rsidR="00196D4F" w:rsidRPr="002847CD" w:rsidRDefault="00196D4F" w:rsidP="00780B56">
            <w:pPr>
              <w:jc w:val="both"/>
              <w:rPr>
                <w:rFonts w:ascii="Times New Roman" w:eastAsia="Times New Roman" w:hAnsi="Times New Roman" w:cs="Times New Roman"/>
              </w:rPr>
            </w:pPr>
            <w:r w:rsidRPr="002847CD">
              <w:rPr>
                <w:rFonts w:ascii="Times New Roman" w:eastAsia="Times New Roman" w:hAnsi="Times New Roman" w:cs="Times New Roman"/>
              </w:rPr>
              <w:t xml:space="preserve"> Педагог дополнительного образования, </w:t>
            </w:r>
            <w:r w:rsidRPr="002847CD">
              <w:rPr>
                <w:rFonts w:ascii="Times New Roman" w:hAnsi="Times New Roman" w:cs="Times New Roman"/>
              </w:rPr>
              <w:t>декоративно-прикладное творчество</w:t>
            </w:r>
          </w:p>
        </w:tc>
        <w:tc>
          <w:tcPr>
            <w:tcW w:w="8925" w:type="dxa"/>
            <w:shd w:val="clear" w:color="auto" w:fill="auto"/>
            <w:tcMar>
              <w:left w:w="108" w:type="dxa"/>
            </w:tcMar>
          </w:tcPr>
          <w:p w:rsidR="00196D4F" w:rsidRPr="002847CD" w:rsidRDefault="00196D4F" w:rsidP="00780B56">
            <w:pPr>
              <w:jc w:val="both"/>
              <w:rPr>
                <w:rFonts w:ascii="Times New Roman" w:eastAsia="Times New Roman" w:hAnsi="Times New Roman" w:cs="Times New Roman"/>
              </w:rPr>
            </w:pPr>
            <w:r w:rsidRPr="002847CD">
              <w:rPr>
                <w:rFonts w:ascii="Times New Roman" w:eastAsia="Times New Roman" w:hAnsi="Times New Roman" w:cs="Times New Roman"/>
              </w:rPr>
              <w:t xml:space="preserve"> АКИПКРО</w:t>
            </w:r>
            <w:r>
              <w:rPr>
                <w:rFonts w:ascii="Times New Roman" w:eastAsia="Times New Roman" w:hAnsi="Times New Roman" w:cs="Times New Roman"/>
              </w:rPr>
              <w:t xml:space="preserve"> </w:t>
            </w:r>
            <w:r w:rsidRPr="002847CD">
              <w:rPr>
                <w:rFonts w:ascii="Times New Roman" w:eastAsia="Times New Roman" w:hAnsi="Times New Roman" w:cs="Times New Roman"/>
              </w:rPr>
              <w:t xml:space="preserve">«Разработка </w:t>
            </w:r>
            <w:proofErr w:type="spellStart"/>
            <w:r w:rsidRPr="002847CD">
              <w:rPr>
                <w:rFonts w:ascii="Times New Roman" w:eastAsia="Times New Roman" w:hAnsi="Times New Roman" w:cs="Times New Roman"/>
              </w:rPr>
              <w:t>программно</w:t>
            </w:r>
            <w:proofErr w:type="spellEnd"/>
            <w:r w:rsidRPr="002847CD">
              <w:rPr>
                <w:rFonts w:ascii="Times New Roman" w:eastAsia="Times New Roman" w:hAnsi="Times New Roman" w:cs="Times New Roman"/>
              </w:rPr>
              <w:t xml:space="preserve"> – методического обеспечения реализации дополнительной общеобразовательной программы», 07. 04. 2017, 32 ч.</w:t>
            </w:r>
          </w:p>
        </w:tc>
      </w:tr>
      <w:tr w:rsidR="00196D4F" w:rsidRPr="002847CD" w:rsidTr="000A70AD">
        <w:trPr>
          <w:trHeight w:val="70"/>
        </w:trPr>
        <w:tc>
          <w:tcPr>
            <w:tcW w:w="709" w:type="dxa"/>
          </w:tcPr>
          <w:p w:rsidR="00196D4F" w:rsidRPr="00C83AE3" w:rsidRDefault="00196D4F" w:rsidP="00196D4F">
            <w:pPr>
              <w:pStyle w:val="a3"/>
              <w:numPr>
                <w:ilvl w:val="0"/>
                <w:numId w:val="35"/>
              </w:numPr>
              <w:jc w:val="both"/>
              <w:rPr>
                <w:rFonts w:ascii="Times New Roman" w:eastAsia="Times New Roman" w:hAnsi="Times New Roman" w:cs="Times New Roman"/>
                <w:sz w:val="20"/>
                <w:szCs w:val="20"/>
              </w:rPr>
            </w:pPr>
          </w:p>
        </w:tc>
        <w:tc>
          <w:tcPr>
            <w:tcW w:w="2977" w:type="dxa"/>
            <w:shd w:val="clear" w:color="auto" w:fill="auto"/>
            <w:tcMar>
              <w:left w:w="108" w:type="dxa"/>
            </w:tcMar>
          </w:tcPr>
          <w:p w:rsidR="00196D4F" w:rsidRPr="002847CD" w:rsidRDefault="00196D4F" w:rsidP="00780B56">
            <w:pPr>
              <w:jc w:val="both"/>
              <w:rPr>
                <w:rFonts w:ascii="Times New Roman" w:eastAsia="Times New Roman" w:hAnsi="Times New Roman" w:cs="Times New Roman"/>
              </w:rPr>
            </w:pPr>
            <w:r w:rsidRPr="002847CD">
              <w:rPr>
                <w:rFonts w:ascii="Times New Roman" w:eastAsia="Times New Roman" w:hAnsi="Times New Roman" w:cs="Times New Roman"/>
              </w:rPr>
              <w:t xml:space="preserve">Плотникова Тамара Иосифовна </w:t>
            </w:r>
          </w:p>
        </w:tc>
        <w:tc>
          <w:tcPr>
            <w:tcW w:w="2552" w:type="dxa"/>
            <w:shd w:val="clear" w:color="auto" w:fill="auto"/>
            <w:tcMar>
              <w:left w:w="108" w:type="dxa"/>
            </w:tcMar>
          </w:tcPr>
          <w:p w:rsidR="00196D4F" w:rsidRPr="002847CD" w:rsidRDefault="00196D4F" w:rsidP="00780B56">
            <w:pPr>
              <w:jc w:val="both"/>
              <w:rPr>
                <w:rFonts w:ascii="Times New Roman" w:eastAsia="Times New Roman" w:hAnsi="Times New Roman" w:cs="Times New Roman"/>
              </w:rPr>
            </w:pPr>
            <w:r w:rsidRPr="002847CD">
              <w:rPr>
                <w:rFonts w:ascii="Times New Roman" w:eastAsia="Times New Roman" w:hAnsi="Times New Roman" w:cs="Times New Roman"/>
              </w:rPr>
              <w:t xml:space="preserve">Педагог дополнительного образования, </w:t>
            </w:r>
            <w:r w:rsidRPr="002847CD">
              <w:rPr>
                <w:rFonts w:ascii="Times New Roman" w:hAnsi="Times New Roman" w:cs="Times New Roman"/>
              </w:rPr>
              <w:t>живопись, стилистика и дефиле</w:t>
            </w:r>
          </w:p>
        </w:tc>
        <w:tc>
          <w:tcPr>
            <w:tcW w:w="8925" w:type="dxa"/>
            <w:shd w:val="clear" w:color="auto" w:fill="auto"/>
            <w:tcMar>
              <w:left w:w="108" w:type="dxa"/>
            </w:tcMar>
          </w:tcPr>
          <w:p w:rsidR="00196D4F" w:rsidRPr="00C83AE3" w:rsidRDefault="00196D4F" w:rsidP="00780B56">
            <w:pPr>
              <w:jc w:val="both"/>
              <w:rPr>
                <w:rFonts w:ascii="Times New Roman" w:eastAsiaTheme="minorEastAsia" w:hAnsi="Times New Roman" w:cs="Times New Roman"/>
              </w:rPr>
            </w:pPr>
            <w:r w:rsidRPr="002847CD">
              <w:rPr>
                <w:rFonts w:ascii="Times New Roman" w:eastAsia="Times New Roman" w:hAnsi="Times New Roman" w:cs="Times New Roman"/>
              </w:rPr>
              <w:t>ФГБОУ ВО «АГИК», Инновационные формы работы в учреждениях культуры и дополнительного образования: теория и практика (костюм и сценическое оформление танца),</w:t>
            </w:r>
            <w:r>
              <w:rPr>
                <w:rFonts w:ascii="Times New Roman" w:hAnsi="Times New Roman" w:cs="Times New Roman"/>
              </w:rPr>
              <w:t xml:space="preserve"> </w:t>
            </w:r>
            <w:r w:rsidRPr="002847CD">
              <w:rPr>
                <w:rFonts w:ascii="Times New Roman" w:eastAsia="Times New Roman" w:hAnsi="Times New Roman" w:cs="Times New Roman"/>
              </w:rPr>
              <w:t>02. 10. 2017, 72 ч</w:t>
            </w:r>
          </w:p>
        </w:tc>
      </w:tr>
      <w:tr w:rsidR="00196D4F" w:rsidRPr="002847CD" w:rsidTr="000A70AD">
        <w:trPr>
          <w:trHeight w:val="664"/>
        </w:trPr>
        <w:tc>
          <w:tcPr>
            <w:tcW w:w="709" w:type="dxa"/>
          </w:tcPr>
          <w:p w:rsidR="00196D4F" w:rsidRPr="00C83AE3" w:rsidRDefault="00196D4F" w:rsidP="00196D4F">
            <w:pPr>
              <w:pStyle w:val="a3"/>
              <w:numPr>
                <w:ilvl w:val="0"/>
                <w:numId w:val="35"/>
              </w:numPr>
              <w:jc w:val="both"/>
              <w:rPr>
                <w:rFonts w:ascii="Times New Roman" w:eastAsia="Times New Roman" w:hAnsi="Times New Roman" w:cs="Times New Roman"/>
                <w:sz w:val="20"/>
                <w:szCs w:val="20"/>
              </w:rPr>
            </w:pPr>
          </w:p>
        </w:tc>
        <w:tc>
          <w:tcPr>
            <w:tcW w:w="2977" w:type="dxa"/>
            <w:shd w:val="clear" w:color="auto" w:fill="auto"/>
            <w:tcMar>
              <w:left w:w="108" w:type="dxa"/>
            </w:tcMar>
          </w:tcPr>
          <w:p w:rsidR="00196D4F" w:rsidRPr="002847CD" w:rsidRDefault="00196D4F" w:rsidP="00780B56">
            <w:pPr>
              <w:jc w:val="both"/>
              <w:rPr>
                <w:rFonts w:ascii="Times New Roman" w:eastAsia="Times New Roman" w:hAnsi="Times New Roman" w:cs="Times New Roman"/>
              </w:rPr>
            </w:pPr>
            <w:proofErr w:type="spellStart"/>
            <w:r w:rsidRPr="002847CD">
              <w:rPr>
                <w:rFonts w:ascii="Times New Roman" w:eastAsia="Times New Roman" w:hAnsi="Times New Roman" w:cs="Times New Roman"/>
              </w:rPr>
              <w:t>Шибкова</w:t>
            </w:r>
            <w:proofErr w:type="spellEnd"/>
            <w:r w:rsidRPr="002847CD">
              <w:rPr>
                <w:rFonts w:ascii="Times New Roman" w:eastAsia="Times New Roman" w:hAnsi="Times New Roman" w:cs="Times New Roman"/>
              </w:rPr>
              <w:t xml:space="preserve"> Марина Геннадьевна</w:t>
            </w:r>
          </w:p>
        </w:tc>
        <w:tc>
          <w:tcPr>
            <w:tcW w:w="2552" w:type="dxa"/>
            <w:shd w:val="clear" w:color="auto" w:fill="auto"/>
            <w:tcMar>
              <w:left w:w="108" w:type="dxa"/>
            </w:tcMar>
          </w:tcPr>
          <w:p w:rsidR="00196D4F" w:rsidRPr="002847CD" w:rsidRDefault="00196D4F" w:rsidP="00780B56">
            <w:pPr>
              <w:jc w:val="both"/>
              <w:rPr>
                <w:rFonts w:ascii="Times New Roman" w:eastAsia="Times New Roman" w:hAnsi="Times New Roman" w:cs="Times New Roman"/>
              </w:rPr>
            </w:pPr>
            <w:r w:rsidRPr="002847CD">
              <w:rPr>
                <w:rFonts w:ascii="Times New Roman" w:eastAsia="Times New Roman" w:hAnsi="Times New Roman" w:cs="Times New Roman"/>
              </w:rPr>
              <w:t xml:space="preserve">Педагог дополнительного образования, </w:t>
            </w:r>
          </w:p>
          <w:p w:rsidR="00196D4F" w:rsidRPr="002847CD" w:rsidRDefault="00196D4F" w:rsidP="00780B56">
            <w:pPr>
              <w:jc w:val="both"/>
              <w:rPr>
                <w:rFonts w:ascii="Times New Roman" w:eastAsia="Times New Roman" w:hAnsi="Times New Roman" w:cs="Times New Roman"/>
              </w:rPr>
            </w:pPr>
            <w:r w:rsidRPr="002847CD">
              <w:rPr>
                <w:rFonts w:ascii="Times New Roman" w:hAnsi="Times New Roman" w:cs="Times New Roman"/>
              </w:rPr>
              <w:t>спортивная хореография</w:t>
            </w:r>
          </w:p>
        </w:tc>
        <w:tc>
          <w:tcPr>
            <w:tcW w:w="8925" w:type="dxa"/>
            <w:shd w:val="clear" w:color="auto" w:fill="auto"/>
            <w:tcMar>
              <w:left w:w="108" w:type="dxa"/>
            </w:tcMar>
          </w:tcPr>
          <w:p w:rsidR="00196D4F" w:rsidRPr="002847CD" w:rsidRDefault="00196D4F" w:rsidP="00780B56">
            <w:pPr>
              <w:jc w:val="both"/>
              <w:rPr>
                <w:rFonts w:ascii="Times New Roman" w:hAnsi="Times New Roman" w:cs="Times New Roman"/>
              </w:rPr>
            </w:pPr>
            <w:r w:rsidRPr="002847CD">
              <w:rPr>
                <w:rFonts w:ascii="Times New Roman" w:hAnsi="Times New Roman" w:cs="Times New Roman"/>
              </w:rPr>
              <w:t>ФГБОУ ВО «</w:t>
            </w:r>
            <w:proofErr w:type="spellStart"/>
            <w:r w:rsidRPr="002847CD">
              <w:rPr>
                <w:rFonts w:ascii="Times New Roman" w:hAnsi="Times New Roman" w:cs="Times New Roman"/>
              </w:rPr>
              <w:t>АлтГПУ</w:t>
            </w:r>
            <w:proofErr w:type="spellEnd"/>
            <w:r w:rsidRPr="002847CD">
              <w:rPr>
                <w:rFonts w:ascii="Times New Roman" w:hAnsi="Times New Roman" w:cs="Times New Roman"/>
              </w:rPr>
              <w:t>»</w:t>
            </w:r>
          </w:p>
          <w:p w:rsidR="00196D4F" w:rsidRPr="002847CD" w:rsidRDefault="00196D4F" w:rsidP="00780B56">
            <w:pPr>
              <w:jc w:val="both"/>
              <w:rPr>
                <w:rFonts w:ascii="Times New Roman" w:eastAsia="Times New Roman" w:hAnsi="Times New Roman" w:cs="Times New Roman"/>
              </w:rPr>
            </w:pPr>
            <w:r w:rsidRPr="002847CD">
              <w:rPr>
                <w:rFonts w:ascii="Times New Roman" w:eastAsia="Times New Roman" w:hAnsi="Times New Roman" w:cs="Times New Roman"/>
              </w:rPr>
              <w:t xml:space="preserve">«Дополнительное образование», 31.10.2017, </w:t>
            </w:r>
          </w:p>
          <w:p w:rsidR="00196D4F" w:rsidRPr="002847CD" w:rsidRDefault="00196D4F" w:rsidP="00780B56">
            <w:pPr>
              <w:jc w:val="both"/>
              <w:rPr>
                <w:rFonts w:ascii="Times New Roman" w:eastAsia="Times New Roman" w:hAnsi="Times New Roman" w:cs="Times New Roman"/>
              </w:rPr>
            </w:pPr>
            <w:r w:rsidRPr="002847CD">
              <w:rPr>
                <w:rFonts w:ascii="Times New Roman" w:eastAsia="Times New Roman" w:hAnsi="Times New Roman" w:cs="Times New Roman"/>
              </w:rPr>
              <w:t>280 ч (профессиональная переподготовка)</w:t>
            </w:r>
          </w:p>
        </w:tc>
      </w:tr>
    </w:tbl>
    <w:p w:rsidR="001B3C15" w:rsidRDefault="001B3C15" w:rsidP="004D3E90">
      <w:pPr>
        <w:rPr>
          <w:rFonts w:ascii="Times New Roman" w:hAnsi="Times New Roman" w:cs="Times New Roman"/>
          <w:b/>
          <w:sz w:val="28"/>
          <w:szCs w:val="28"/>
        </w:rPr>
      </w:pPr>
    </w:p>
    <w:p w:rsidR="00F669FE" w:rsidRDefault="00F669FE" w:rsidP="008D2CEE">
      <w:pPr>
        <w:spacing w:after="0" w:line="240" w:lineRule="auto"/>
        <w:jc w:val="both"/>
        <w:rPr>
          <w:rFonts w:ascii="Times New Roman" w:hAnsi="Times New Roman" w:cs="Times New Roman"/>
          <w:b/>
          <w:sz w:val="28"/>
          <w:szCs w:val="28"/>
        </w:rPr>
      </w:pPr>
    </w:p>
    <w:p w:rsidR="00867692" w:rsidRDefault="00867692" w:rsidP="008D2C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Анализ показателей</w:t>
      </w:r>
    </w:p>
    <w:p w:rsidR="00273442" w:rsidRPr="00232AD5" w:rsidRDefault="00867692" w:rsidP="007575FB">
      <w:pPr>
        <w:spacing w:after="0" w:line="240" w:lineRule="auto"/>
        <w:ind w:firstLine="708"/>
        <w:jc w:val="both"/>
        <w:rPr>
          <w:rFonts w:ascii="Times New Roman" w:hAnsi="Times New Roman" w:cs="Times New Roman"/>
          <w:sz w:val="28"/>
          <w:szCs w:val="28"/>
        </w:rPr>
      </w:pPr>
      <w:r w:rsidRPr="00867692">
        <w:rPr>
          <w:rFonts w:ascii="Times New Roman" w:hAnsi="Times New Roman" w:cs="Times New Roman"/>
          <w:sz w:val="28"/>
          <w:szCs w:val="28"/>
        </w:rPr>
        <w:t xml:space="preserve">Общая численность педагогических работников составляет 42 человека. Показатель </w:t>
      </w:r>
      <w:r w:rsidR="00234591">
        <w:rPr>
          <w:rFonts w:ascii="Times New Roman" w:hAnsi="Times New Roman" w:cs="Times New Roman"/>
          <w:sz w:val="28"/>
          <w:szCs w:val="28"/>
        </w:rPr>
        <w:t xml:space="preserve">(в сравнении с 2015 и 2016 годом) </w:t>
      </w:r>
      <w:r w:rsidRPr="00867692">
        <w:rPr>
          <w:rFonts w:ascii="Times New Roman" w:hAnsi="Times New Roman" w:cs="Times New Roman"/>
          <w:sz w:val="28"/>
          <w:szCs w:val="28"/>
        </w:rPr>
        <w:t>увеличился за счёт внешних совместителей</w:t>
      </w:r>
      <w:r w:rsidR="00234591">
        <w:rPr>
          <w:rFonts w:ascii="Times New Roman" w:hAnsi="Times New Roman" w:cs="Times New Roman"/>
          <w:sz w:val="28"/>
          <w:szCs w:val="28"/>
        </w:rPr>
        <w:t xml:space="preserve"> – </w:t>
      </w:r>
      <w:r w:rsidR="00FD5B9E" w:rsidRPr="00C27614">
        <w:rPr>
          <w:rFonts w:ascii="Times New Roman" w:hAnsi="Times New Roman" w:cs="Times New Roman"/>
          <w:color w:val="000000" w:themeColor="text1"/>
          <w:sz w:val="28"/>
          <w:szCs w:val="28"/>
        </w:rPr>
        <w:t>учителей</w:t>
      </w:r>
      <w:r w:rsidR="00234591" w:rsidRPr="00C27614">
        <w:rPr>
          <w:rFonts w:ascii="Times New Roman" w:hAnsi="Times New Roman" w:cs="Times New Roman"/>
          <w:color w:val="000000" w:themeColor="text1"/>
          <w:sz w:val="28"/>
          <w:szCs w:val="28"/>
        </w:rPr>
        <w:t xml:space="preserve"> </w:t>
      </w:r>
      <w:r w:rsidR="004A7C1A" w:rsidRPr="00C27614">
        <w:rPr>
          <w:rFonts w:ascii="Times New Roman" w:hAnsi="Times New Roman" w:cs="Times New Roman"/>
          <w:color w:val="000000" w:themeColor="text1"/>
          <w:sz w:val="28"/>
          <w:szCs w:val="28"/>
        </w:rPr>
        <w:t>МБОУ «СОШ</w:t>
      </w:r>
      <w:r w:rsidR="00F35B9C" w:rsidRPr="00C27614">
        <w:rPr>
          <w:rFonts w:ascii="Times New Roman" w:hAnsi="Times New Roman" w:cs="Times New Roman"/>
          <w:color w:val="000000" w:themeColor="text1"/>
          <w:sz w:val="28"/>
          <w:szCs w:val="28"/>
        </w:rPr>
        <w:t xml:space="preserve"> №</w:t>
      </w:r>
      <w:r w:rsidR="00234591" w:rsidRPr="00C27614">
        <w:rPr>
          <w:rFonts w:ascii="Times New Roman" w:hAnsi="Times New Roman" w:cs="Times New Roman"/>
          <w:color w:val="000000" w:themeColor="text1"/>
          <w:sz w:val="28"/>
          <w:szCs w:val="28"/>
        </w:rPr>
        <w:t xml:space="preserve"> 64</w:t>
      </w:r>
      <w:r w:rsidR="004A7C1A" w:rsidRPr="00C27614">
        <w:rPr>
          <w:rFonts w:ascii="Times New Roman" w:hAnsi="Times New Roman" w:cs="Times New Roman"/>
          <w:color w:val="000000" w:themeColor="text1"/>
          <w:sz w:val="28"/>
          <w:szCs w:val="28"/>
        </w:rPr>
        <w:t>»</w:t>
      </w:r>
      <w:r w:rsidR="00234591" w:rsidRPr="00C27614">
        <w:rPr>
          <w:rFonts w:ascii="Times New Roman" w:hAnsi="Times New Roman" w:cs="Times New Roman"/>
          <w:color w:val="000000" w:themeColor="text1"/>
          <w:sz w:val="28"/>
          <w:szCs w:val="28"/>
        </w:rPr>
        <w:t xml:space="preserve">, которые по </w:t>
      </w:r>
      <w:r w:rsidR="00F35B9C" w:rsidRPr="00C27614">
        <w:rPr>
          <w:rFonts w:ascii="Times New Roman" w:hAnsi="Times New Roman" w:cs="Times New Roman"/>
          <w:color w:val="000000" w:themeColor="text1"/>
          <w:sz w:val="28"/>
          <w:szCs w:val="28"/>
        </w:rPr>
        <w:t xml:space="preserve">трудовым </w:t>
      </w:r>
      <w:r w:rsidR="00234591" w:rsidRPr="00C27614">
        <w:rPr>
          <w:rFonts w:ascii="Times New Roman" w:hAnsi="Times New Roman" w:cs="Times New Roman"/>
          <w:color w:val="000000" w:themeColor="text1"/>
          <w:sz w:val="28"/>
          <w:szCs w:val="28"/>
        </w:rPr>
        <w:t>договор</w:t>
      </w:r>
      <w:r w:rsidR="00F35B9C" w:rsidRPr="00C27614">
        <w:rPr>
          <w:rFonts w:ascii="Times New Roman" w:hAnsi="Times New Roman" w:cs="Times New Roman"/>
          <w:color w:val="000000" w:themeColor="text1"/>
          <w:sz w:val="28"/>
          <w:szCs w:val="28"/>
        </w:rPr>
        <w:t>ам</w:t>
      </w:r>
      <w:r w:rsidR="00234591" w:rsidRPr="00C27614">
        <w:rPr>
          <w:rFonts w:ascii="Times New Roman" w:hAnsi="Times New Roman" w:cs="Times New Roman"/>
          <w:color w:val="000000" w:themeColor="text1"/>
          <w:sz w:val="28"/>
          <w:szCs w:val="28"/>
        </w:rPr>
        <w:t xml:space="preserve"> работают педагогами дополнительного образования.</w:t>
      </w:r>
      <w:r w:rsidRPr="00867692">
        <w:rPr>
          <w:rFonts w:ascii="Times New Roman" w:hAnsi="Times New Roman" w:cs="Times New Roman"/>
          <w:sz w:val="28"/>
          <w:szCs w:val="28"/>
        </w:rPr>
        <w:t xml:space="preserve"> </w:t>
      </w:r>
      <w:r w:rsidR="00234591">
        <w:rPr>
          <w:rFonts w:ascii="Times New Roman" w:hAnsi="Times New Roman" w:cs="Times New Roman"/>
          <w:sz w:val="28"/>
          <w:szCs w:val="28"/>
        </w:rPr>
        <w:t>По этой же причине увеличились показатели 1.13, 1.14,</w:t>
      </w:r>
      <w:r w:rsidRPr="00867692">
        <w:rPr>
          <w:rFonts w:ascii="Times New Roman" w:hAnsi="Times New Roman" w:cs="Times New Roman"/>
          <w:sz w:val="28"/>
          <w:szCs w:val="28"/>
        </w:rPr>
        <w:t xml:space="preserve"> </w:t>
      </w:r>
      <w:r w:rsidR="00234591">
        <w:rPr>
          <w:rFonts w:ascii="Times New Roman" w:hAnsi="Times New Roman" w:cs="Times New Roman"/>
          <w:sz w:val="28"/>
          <w:szCs w:val="28"/>
        </w:rPr>
        <w:t xml:space="preserve">1.17, 1.17.1, 1.17.2, 1.21. </w:t>
      </w:r>
    </w:p>
    <w:p w:rsidR="00234591" w:rsidRPr="00C608C4" w:rsidRDefault="00234591" w:rsidP="008D2CEE">
      <w:pPr>
        <w:shd w:val="clear" w:color="auto" w:fill="FFFFFF"/>
        <w:spacing w:after="0" w:line="240" w:lineRule="auto"/>
        <w:ind w:firstLine="708"/>
        <w:jc w:val="both"/>
        <w:outlineLvl w:val="3"/>
        <w:rPr>
          <w:rFonts w:ascii="Times New Roman" w:eastAsia="Times New Roman" w:hAnsi="Times New Roman" w:cs="Times New Roman"/>
          <w:bCs/>
          <w:sz w:val="28"/>
          <w:szCs w:val="28"/>
          <w:lang w:eastAsia="ru-RU"/>
        </w:rPr>
      </w:pPr>
      <w:r w:rsidRPr="00256B97">
        <w:rPr>
          <w:rFonts w:ascii="Times New Roman" w:eastAsia="Times New Roman" w:hAnsi="Times New Roman" w:cs="Times New Roman"/>
          <w:bCs/>
          <w:sz w:val="28"/>
          <w:szCs w:val="28"/>
          <w:lang w:eastAsia="ru-RU"/>
        </w:rPr>
        <w:t>Отличительными чертами кадрового состава учреждения дополнительного образования на сегодняшний день являются: большая численность педагогов-мужчин (по сравнению с другими учреждениями д</w:t>
      </w:r>
      <w:r w:rsidR="00A2438D">
        <w:rPr>
          <w:rFonts w:ascii="Times New Roman" w:eastAsia="Times New Roman" w:hAnsi="Times New Roman" w:cs="Times New Roman"/>
          <w:bCs/>
          <w:sz w:val="28"/>
          <w:szCs w:val="28"/>
          <w:lang w:eastAsia="ru-RU"/>
        </w:rPr>
        <w:t>ополнительного образования) – 26,19</w:t>
      </w:r>
      <w:r>
        <w:rPr>
          <w:rFonts w:ascii="Times New Roman" w:eastAsia="Times New Roman" w:hAnsi="Times New Roman" w:cs="Times New Roman"/>
          <w:bCs/>
          <w:sz w:val="28"/>
          <w:szCs w:val="28"/>
          <w:lang w:eastAsia="ru-RU"/>
        </w:rPr>
        <w:t xml:space="preserve"> </w:t>
      </w:r>
      <w:r w:rsidR="00A2438D">
        <w:rPr>
          <w:rFonts w:ascii="Times New Roman" w:eastAsia="Times New Roman" w:hAnsi="Times New Roman" w:cs="Times New Roman"/>
          <w:bCs/>
          <w:sz w:val="28"/>
          <w:szCs w:val="28"/>
          <w:lang w:eastAsia="ru-RU"/>
        </w:rPr>
        <w:t>% от общего числа педагогических работников</w:t>
      </w:r>
      <w:r w:rsidRPr="00256B9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высокий уровень образования – </w:t>
      </w:r>
      <w:r w:rsidR="00A2438D">
        <w:rPr>
          <w:rFonts w:ascii="Times New Roman" w:eastAsia="Times New Roman" w:hAnsi="Times New Roman" w:cs="Times New Roman"/>
          <w:bCs/>
          <w:sz w:val="28"/>
          <w:szCs w:val="28"/>
          <w:lang w:eastAsia="ru-RU"/>
        </w:rPr>
        <w:t xml:space="preserve">92, 85%) </w:t>
      </w:r>
      <w:r w:rsidRPr="00256B97">
        <w:rPr>
          <w:rFonts w:ascii="Times New Roman" w:eastAsia="Times New Roman" w:hAnsi="Times New Roman" w:cs="Times New Roman"/>
          <w:bCs/>
          <w:sz w:val="28"/>
          <w:szCs w:val="28"/>
          <w:lang w:eastAsia="ru-RU"/>
        </w:rPr>
        <w:t>с высшим образованием, достаточно в</w:t>
      </w:r>
      <w:r w:rsidR="00A2438D">
        <w:rPr>
          <w:rFonts w:ascii="Times New Roman" w:eastAsia="Times New Roman" w:hAnsi="Times New Roman" w:cs="Times New Roman"/>
          <w:bCs/>
          <w:sz w:val="28"/>
          <w:szCs w:val="28"/>
          <w:lang w:eastAsia="ru-RU"/>
        </w:rPr>
        <w:t>ысокий уровень квалификации – 71,42</w:t>
      </w:r>
      <w:r w:rsidRPr="00256B97">
        <w:rPr>
          <w:rFonts w:ascii="Times New Roman" w:eastAsia="Times New Roman" w:hAnsi="Times New Roman" w:cs="Times New Roman"/>
          <w:bCs/>
          <w:sz w:val="28"/>
          <w:szCs w:val="28"/>
          <w:lang w:eastAsia="ru-RU"/>
        </w:rPr>
        <w:t xml:space="preserve">% имеют высшую квалификационную категорию; </w:t>
      </w:r>
    </w:p>
    <w:p w:rsidR="00234591" w:rsidRPr="004D0F1E" w:rsidRDefault="00234591" w:rsidP="000A70AD">
      <w:pPr>
        <w:spacing w:after="0" w:line="240" w:lineRule="auto"/>
        <w:ind w:firstLine="708"/>
        <w:jc w:val="both"/>
        <w:rPr>
          <w:rFonts w:ascii="Times New Roman" w:hAnsi="Times New Roman" w:cs="Times New Roman"/>
          <w:sz w:val="28"/>
          <w:szCs w:val="28"/>
        </w:rPr>
      </w:pPr>
      <w:r w:rsidRPr="00C608C4">
        <w:rPr>
          <w:rFonts w:ascii="Times New Roman" w:hAnsi="Times New Roman" w:cs="Times New Roman"/>
          <w:sz w:val="28"/>
          <w:szCs w:val="28"/>
        </w:rPr>
        <w:t>Средняя заработная плата педагогов</w:t>
      </w:r>
      <w:r w:rsidR="00A2438D">
        <w:rPr>
          <w:rFonts w:ascii="Times New Roman" w:hAnsi="Times New Roman" w:cs="Times New Roman"/>
          <w:sz w:val="28"/>
          <w:szCs w:val="28"/>
        </w:rPr>
        <w:t xml:space="preserve"> на 01. 01 2018</w:t>
      </w:r>
      <w:r w:rsidRPr="00C608C4">
        <w:rPr>
          <w:rFonts w:ascii="Times New Roman" w:hAnsi="Times New Roman" w:cs="Times New Roman"/>
          <w:sz w:val="28"/>
          <w:szCs w:val="28"/>
        </w:rPr>
        <w:t xml:space="preserve"> г. </w:t>
      </w:r>
      <w:r w:rsidR="0018379F" w:rsidRPr="004D0F1E">
        <w:rPr>
          <w:rFonts w:ascii="Times New Roman" w:hAnsi="Times New Roman" w:cs="Times New Roman"/>
          <w:sz w:val="28"/>
          <w:szCs w:val="28"/>
        </w:rPr>
        <w:t>состави</w:t>
      </w:r>
      <w:r w:rsidR="00D51C0A" w:rsidRPr="004D0F1E">
        <w:rPr>
          <w:rFonts w:ascii="Times New Roman" w:hAnsi="Times New Roman" w:cs="Times New Roman"/>
          <w:sz w:val="28"/>
          <w:szCs w:val="28"/>
        </w:rPr>
        <w:t>ла</w:t>
      </w:r>
      <w:r w:rsidR="0018379F" w:rsidRPr="004D0F1E">
        <w:rPr>
          <w:rFonts w:ascii="Times New Roman" w:hAnsi="Times New Roman" w:cs="Times New Roman"/>
          <w:sz w:val="28"/>
          <w:szCs w:val="28"/>
        </w:rPr>
        <w:t xml:space="preserve"> </w:t>
      </w:r>
      <w:r w:rsidR="003936D6" w:rsidRPr="003936D6">
        <w:rPr>
          <w:rFonts w:ascii="Times New Roman" w:hAnsi="Times New Roman" w:cs="Times New Roman"/>
          <w:color w:val="000000" w:themeColor="text1"/>
          <w:sz w:val="28"/>
          <w:szCs w:val="28"/>
        </w:rPr>
        <w:t>21 544</w:t>
      </w:r>
      <w:r w:rsidR="0018379F" w:rsidRPr="003936D6">
        <w:rPr>
          <w:rFonts w:ascii="Times New Roman" w:hAnsi="Times New Roman" w:cs="Times New Roman"/>
          <w:color w:val="000000" w:themeColor="text1"/>
          <w:sz w:val="28"/>
          <w:szCs w:val="28"/>
        </w:rPr>
        <w:t xml:space="preserve"> </w:t>
      </w:r>
      <w:r w:rsidR="004D0F1E" w:rsidRPr="003936D6">
        <w:rPr>
          <w:rFonts w:ascii="Times New Roman" w:hAnsi="Times New Roman" w:cs="Times New Roman"/>
          <w:color w:val="000000" w:themeColor="text1"/>
          <w:sz w:val="28"/>
          <w:szCs w:val="28"/>
        </w:rPr>
        <w:t>руб.</w:t>
      </w:r>
    </w:p>
    <w:tbl>
      <w:tblPr>
        <w:tblW w:w="14616" w:type="dxa"/>
        <w:tblCellSpacing w:w="0" w:type="dxa"/>
        <w:tblInd w:w="-289" w:type="dxa"/>
        <w:shd w:val="clear" w:color="auto" w:fill="FFFFFF"/>
        <w:tblLook w:val="04A0" w:firstRow="1" w:lastRow="0" w:firstColumn="1" w:lastColumn="0" w:noHBand="0" w:noVBand="1"/>
      </w:tblPr>
      <w:tblGrid>
        <w:gridCol w:w="1013"/>
        <w:gridCol w:w="6105"/>
        <w:gridCol w:w="2499"/>
        <w:gridCol w:w="2499"/>
        <w:gridCol w:w="2500"/>
      </w:tblGrid>
      <w:tr w:rsidR="00232AD5" w:rsidTr="00232AD5">
        <w:trPr>
          <w:tblCellSpacing w:w="0" w:type="dxa"/>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232AD5" w:rsidRPr="00232AD5" w:rsidRDefault="00232AD5" w:rsidP="00860E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2AD5">
              <w:rPr>
                <w:rFonts w:ascii="Times New Roman" w:eastAsia="Times New Roman" w:hAnsi="Times New Roman" w:cs="Times New Roman"/>
                <w:sz w:val="24"/>
                <w:szCs w:val="24"/>
                <w:lang w:eastAsia="ru-RU"/>
              </w:rPr>
              <w:t>N п/п</w:t>
            </w:r>
          </w:p>
        </w:tc>
        <w:tc>
          <w:tcPr>
            <w:tcW w:w="610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232AD5" w:rsidRPr="00232AD5" w:rsidRDefault="00232AD5" w:rsidP="00232AD5">
            <w:pPr>
              <w:spacing w:before="100" w:beforeAutospacing="1" w:after="100" w:afterAutospacing="1" w:line="240" w:lineRule="auto"/>
              <w:rPr>
                <w:rFonts w:ascii="Times New Roman" w:eastAsia="Times New Roman" w:hAnsi="Times New Roman" w:cs="Times New Roman"/>
                <w:sz w:val="24"/>
                <w:szCs w:val="24"/>
                <w:lang w:eastAsia="ru-RU"/>
              </w:rPr>
            </w:pPr>
            <w:r w:rsidRPr="00232AD5">
              <w:rPr>
                <w:rFonts w:ascii="Times New Roman" w:eastAsia="Times New Roman" w:hAnsi="Times New Roman" w:cs="Times New Roman"/>
                <w:sz w:val="24"/>
                <w:szCs w:val="24"/>
                <w:lang w:eastAsia="ru-RU"/>
              </w:rPr>
              <w:t>Показатели</w:t>
            </w:r>
          </w:p>
        </w:tc>
        <w:tc>
          <w:tcPr>
            <w:tcW w:w="2499" w:type="dxa"/>
            <w:tcBorders>
              <w:top w:val="single" w:sz="4" w:space="0" w:color="000001"/>
              <w:left w:val="single" w:sz="4" w:space="0" w:color="000001"/>
              <w:bottom w:val="single" w:sz="4" w:space="0" w:color="000001"/>
              <w:right w:val="single" w:sz="4" w:space="0" w:color="000001"/>
            </w:tcBorders>
            <w:shd w:val="clear" w:color="auto" w:fill="FFFFFF"/>
          </w:tcPr>
          <w:p w:rsidR="00232AD5" w:rsidRPr="00232AD5" w:rsidRDefault="00232AD5" w:rsidP="00860E1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232AD5">
              <w:rPr>
                <w:rFonts w:ascii="Times New Roman" w:eastAsia="Times New Roman" w:hAnsi="Times New Roman" w:cs="Times New Roman"/>
                <w:color w:val="000000" w:themeColor="text1"/>
                <w:sz w:val="24"/>
                <w:szCs w:val="24"/>
                <w:lang w:eastAsia="ru-RU"/>
              </w:rPr>
              <w:t>2016</w:t>
            </w:r>
          </w:p>
        </w:tc>
        <w:tc>
          <w:tcPr>
            <w:tcW w:w="2499"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232AD5" w:rsidRPr="00232AD5" w:rsidRDefault="00232AD5" w:rsidP="00860E14">
            <w:pPr>
              <w:spacing w:before="100" w:beforeAutospacing="1" w:after="100" w:afterAutospacing="1" w:line="240" w:lineRule="auto"/>
              <w:rPr>
                <w:rFonts w:ascii="Times New Roman" w:eastAsia="Times New Roman" w:hAnsi="Times New Roman" w:cs="Times New Roman"/>
                <w:sz w:val="24"/>
                <w:szCs w:val="24"/>
                <w:lang w:eastAsia="ru-RU"/>
              </w:rPr>
            </w:pPr>
            <w:r w:rsidRPr="00232AD5">
              <w:rPr>
                <w:rFonts w:ascii="Times New Roman" w:eastAsia="Times New Roman" w:hAnsi="Times New Roman" w:cs="Times New Roman"/>
                <w:sz w:val="24"/>
                <w:szCs w:val="24"/>
                <w:lang w:eastAsia="ru-RU"/>
              </w:rPr>
              <w:t>2017</w:t>
            </w:r>
          </w:p>
        </w:tc>
        <w:tc>
          <w:tcPr>
            <w:tcW w:w="2500" w:type="dxa"/>
            <w:tcBorders>
              <w:top w:val="single" w:sz="4" w:space="0" w:color="000001"/>
              <w:left w:val="single" w:sz="4" w:space="0" w:color="000001"/>
              <w:bottom w:val="single" w:sz="4" w:space="0" w:color="000001"/>
              <w:right w:val="single" w:sz="4" w:space="0" w:color="000001"/>
            </w:tcBorders>
            <w:shd w:val="clear" w:color="auto" w:fill="FFFFFF"/>
          </w:tcPr>
          <w:p w:rsidR="00232AD5" w:rsidRPr="00232AD5" w:rsidRDefault="00232AD5" w:rsidP="00860E14">
            <w:pPr>
              <w:spacing w:before="100" w:beforeAutospacing="1" w:after="100" w:afterAutospacing="1" w:line="240" w:lineRule="auto"/>
              <w:rPr>
                <w:rFonts w:ascii="Times New Roman" w:eastAsia="Times New Roman" w:hAnsi="Times New Roman" w:cs="Times New Roman"/>
                <w:sz w:val="24"/>
                <w:szCs w:val="24"/>
                <w:lang w:eastAsia="ru-RU"/>
              </w:rPr>
            </w:pPr>
            <w:r w:rsidRPr="00232AD5">
              <w:rPr>
                <w:rFonts w:ascii="Times New Roman" w:eastAsia="Times New Roman" w:hAnsi="Times New Roman" w:cs="Times New Roman"/>
                <w:sz w:val="24"/>
                <w:szCs w:val="24"/>
                <w:lang w:eastAsia="ru-RU"/>
              </w:rPr>
              <w:t>2018</w:t>
            </w:r>
          </w:p>
        </w:tc>
      </w:tr>
      <w:tr w:rsidR="00867692" w:rsidRPr="00B8769F" w:rsidTr="00234591">
        <w:trPr>
          <w:tblCellSpacing w:w="0" w:type="dxa"/>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867692" w:rsidRPr="00B8769F" w:rsidRDefault="00867692" w:rsidP="00A57F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1.12</w:t>
            </w:r>
          </w:p>
        </w:tc>
        <w:tc>
          <w:tcPr>
            <w:tcW w:w="610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867692" w:rsidRPr="00B8769F" w:rsidRDefault="00867692" w:rsidP="00A57F88">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Общая численность педагогических работников</w:t>
            </w:r>
          </w:p>
        </w:tc>
        <w:tc>
          <w:tcPr>
            <w:tcW w:w="2499" w:type="dxa"/>
            <w:tcBorders>
              <w:top w:val="single" w:sz="4" w:space="0" w:color="000001"/>
              <w:left w:val="single" w:sz="4" w:space="0" w:color="000001"/>
              <w:bottom w:val="single" w:sz="4" w:space="0" w:color="000001"/>
              <w:right w:val="single" w:sz="4" w:space="0" w:color="000001"/>
            </w:tcBorders>
            <w:shd w:val="clear" w:color="auto" w:fill="FFFFFF"/>
          </w:tcPr>
          <w:p w:rsidR="00867692" w:rsidRPr="008B743C" w:rsidRDefault="00867692" w:rsidP="00A57F8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33 человека</w:t>
            </w:r>
          </w:p>
        </w:tc>
        <w:tc>
          <w:tcPr>
            <w:tcW w:w="2499"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867692" w:rsidRPr="00B8769F" w:rsidRDefault="00867692" w:rsidP="00A57F88">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37</w:t>
            </w:r>
            <w:r>
              <w:rPr>
                <w:rFonts w:ascii="Times New Roman" w:eastAsia="Times New Roman" w:hAnsi="Times New Roman" w:cs="Times New Roman"/>
                <w:sz w:val="24"/>
                <w:szCs w:val="24"/>
                <w:lang w:eastAsia="ru-RU"/>
              </w:rPr>
              <w:t xml:space="preserve"> человек</w:t>
            </w:r>
          </w:p>
        </w:tc>
        <w:tc>
          <w:tcPr>
            <w:tcW w:w="2500" w:type="dxa"/>
            <w:tcBorders>
              <w:top w:val="single" w:sz="4" w:space="0" w:color="000001"/>
              <w:left w:val="single" w:sz="4" w:space="0" w:color="000001"/>
              <w:bottom w:val="single" w:sz="4" w:space="0" w:color="000001"/>
              <w:right w:val="single" w:sz="4" w:space="0" w:color="000001"/>
            </w:tcBorders>
            <w:shd w:val="clear" w:color="auto" w:fill="FFFFFF"/>
          </w:tcPr>
          <w:p w:rsidR="00867692" w:rsidRPr="00B8769F" w:rsidRDefault="00234591" w:rsidP="00A57F8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человека</w:t>
            </w:r>
          </w:p>
        </w:tc>
      </w:tr>
      <w:tr w:rsidR="00867692" w:rsidRPr="00B8769F" w:rsidTr="00234591">
        <w:trPr>
          <w:tblCellSpacing w:w="0" w:type="dxa"/>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867692" w:rsidRPr="00B8769F" w:rsidRDefault="00867692" w:rsidP="00A57F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1.13</w:t>
            </w:r>
          </w:p>
        </w:tc>
        <w:tc>
          <w:tcPr>
            <w:tcW w:w="610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867692" w:rsidRPr="00B8769F" w:rsidRDefault="00867692" w:rsidP="00A57F88">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499" w:type="dxa"/>
            <w:tcBorders>
              <w:top w:val="single" w:sz="4" w:space="0" w:color="000001"/>
              <w:left w:val="single" w:sz="4" w:space="0" w:color="000001"/>
              <w:bottom w:val="single" w:sz="4" w:space="0" w:color="000001"/>
              <w:right w:val="single" w:sz="4" w:space="0" w:color="000001"/>
            </w:tcBorders>
            <w:shd w:val="clear" w:color="auto" w:fill="FFFFFF"/>
          </w:tcPr>
          <w:p w:rsidR="00867692" w:rsidRPr="008B743C" w:rsidRDefault="00867692" w:rsidP="00A57F8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30 человек/90,90%</w:t>
            </w:r>
          </w:p>
        </w:tc>
        <w:tc>
          <w:tcPr>
            <w:tcW w:w="2499"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867692" w:rsidRPr="00B8769F" w:rsidRDefault="00867692" w:rsidP="00A57F88">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33</w:t>
            </w:r>
            <w:r>
              <w:rPr>
                <w:rFonts w:ascii="Times New Roman" w:eastAsia="Times New Roman" w:hAnsi="Times New Roman" w:cs="Times New Roman"/>
                <w:sz w:val="24"/>
                <w:szCs w:val="24"/>
                <w:lang w:eastAsia="ru-RU"/>
              </w:rPr>
              <w:t xml:space="preserve"> человека</w:t>
            </w:r>
            <w:r w:rsidRPr="00B8769F">
              <w:rPr>
                <w:rFonts w:ascii="Times New Roman" w:eastAsia="Times New Roman" w:hAnsi="Times New Roman" w:cs="Times New Roman"/>
                <w:sz w:val="24"/>
                <w:szCs w:val="24"/>
                <w:lang w:eastAsia="ru-RU"/>
              </w:rPr>
              <w:t>/89</w:t>
            </w:r>
            <w:r>
              <w:rPr>
                <w:rFonts w:ascii="Times New Roman" w:eastAsia="Times New Roman" w:hAnsi="Times New Roman" w:cs="Times New Roman"/>
                <w:sz w:val="24"/>
                <w:szCs w:val="24"/>
                <w:lang w:eastAsia="ru-RU"/>
              </w:rPr>
              <w:t>,19</w:t>
            </w:r>
            <w:r w:rsidRPr="00B8769F">
              <w:rPr>
                <w:rFonts w:ascii="Times New Roman" w:eastAsia="Times New Roman" w:hAnsi="Times New Roman" w:cs="Times New Roman"/>
                <w:sz w:val="24"/>
                <w:szCs w:val="24"/>
                <w:lang w:eastAsia="ru-RU"/>
              </w:rPr>
              <w:t>%</w:t>
            </w:r>
          </w:p>
        </w:tc>
        <w:tc>
          <w:tcPr>
            <w:tcW w:w="2500" w:type="dxa"/>
            <w:tcBorders>
              <w:top w:val="single" w:sz="4" w:space="0" w:color="000001"/>
              <w:left w:val="single" w:sz="4" w:space="0" w:color="000001"/>
              <w:bottom w:val="single" w:sz="4" w:space="0" w:color="000001"/>
              <w:right w:val="single" w:sz="4" w:space="0" w:color="000001"/>
            </w:tcBorders>
            <w:shd w:val="clear" w:color="auto" w:fill="FFFFFF"/>
          </w:tcPr>
          <w:p w:rsidR="00867692" w:rsidRPr="00B8769F" w:rsidRDefault="00867692" w:rsidP="00A57F8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 человек/92,85%</w:t>
            </w:r>
          </w:p>
        </w:tc>
      </w:tr>
      <w:tr w:rsidR="00867692" w:rsidRPr="00B8769F" w:rsidTr="00234591">
        <w:trPr>
          <w:tblCellSpacing w:w="0" w:type="dxa"/>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867692" w:rsidRPr="00B8769F" w:rsidRDefault="00867692" w:rsidP="00A57F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1.14</w:t>
            </w:r>
          </w:p>
        </w:tc>
        <w:tc>
          <w:tcPr>
            <w:tcW w:w="610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867692" w:rsidRPr="00B8769F" w:rsidRDefault="00867692" w:rsidP="00A57F88">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499" w:type="dxa"/>
            <w:tcBorders>
              <w:top w:val="single" w:sz="4" w:space="0" w:color="000001"/>
              <w:left w:val="single" w:sz="4" w:space="0" w:color="000001"/>
              <w:bottom w:val="single" w:sz="4" w:space="0" w:color="000001"/>
              <w:right w:val="single" w:sz="4" w:space="0" w:color="000001"/>
            </w:tcBorders>
            <w:shd w:val="clear" w:color="auto" w:fill="FFFFFF"/>
          </w:tcPr>
          <w:p w:rsidR="00867692" w:rsidRPr="008B743C" w:rsidRDefault="00867692" w:rsidP="00A57F8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 человек/33%</w:t>
            </w:r>
          </w:p>
        </w:tc>
        <w:tc>
          <w:tcPr>
            <w:tcW w:w="2499"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867692" w:rsidRPr="00B8769F" w:rsidRDefault="00867692" w:rsidP="00A57F88">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 xml:space="preserve"> человек</w:t>
            </w:r>
            <w:r w:rsidRPr="00B8769F">
              <w:rPr>
                <w:rFonts w:ascii="Times New Roman" w:eastAsia="Times New Roman" w:hAnsi="Times New Roman" w:cs="Times New Roman"/>
                <w:sz w:val="24"/>
                <w:szCs w:val="24"/>
                <w:lang w:eastAsia="ru-RU"/>
              </w:rPr>
              <w:t>/35</w:t>
            </w:r>
            <w:r>
              <w:rPr>
                <w:rFonts w:ascii="Times New Roman" w:eastAsia="Times New Roman" w:hAnsi="Times New Roman" w:cs="Times New Roman"/>
                <w:sz w:val="24"/>
                <w:szCs w:val="24"/>
                <w:lang w:eastAsia="ru-RU"/>
              </w:rPr>
              <w:t>,13</w:t>
            </w:r>
            <w:r w:rsidRPr="00B8769F">
              <w:rPr>
                <w:rFonts w:ascii="Times New Roman" w:eastAsia="Times New Roman" w:hAnsi="Times New Roman" w:cs="Times New Roman"/>
                <w:sz w:val="24"/>
                <w:szCs w:val="24"/>
                <w:lang w:eastAsia="ru-RU"/>
              </w:rPr>
              <w:t>%</w:t>
            </w:r>
          </w:p>
        </w:tc>
        <w:tc>
          <w:tcPr>
            <w:tcW w:w="2500" w:type="dxa"/>
            <w:tcBorders>
              <w:top w:val="single" w:sz="4" w:space="0" w:color="000001"/>
              <w:left w:val="single" w:sz="4" w:space="0" w:color="000001"/>
              <w:bottom w:val="single" w:sz="4" w:space="0" w:color="000001"/>
              <w:right w:val="single" w:sz="4" w:space="0" w:color="000001"/>
            </w:tcBorders>
            <w:shd w:val="clear" w:color="auto" w:fill="FFFFFF"/>
          </w:tcPr>
          <w:p w:rsidR="00867692" w:rsidRPr="00B8769F" w:rsidRDefault="00867692" w:rsidP="00A57F8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человек/45,23%</w:t>
            </w:r>
          </w:p>
        </w:tc>
      </w:tr>
      <w:tr w:rsidR="00867692" w:rsidRPr="00B8769F" w:rsidTr="00234591">
        <w:trPr>
          <w:tblCellSpacing w:w="0" w:type="dxa"/>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867692" w:rsidRPr="00B8769F" w:rsidRDefault="00867692" w:rsidP="00A57F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1.15</w:t>
            </w:r>
          </w:p>
        </w:tc>
        <w:tc>
          <w:tcPr>
            <w:tcW w:w="610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867692" w:rsidRPr="00B8769F" w:rsidRDefault="00867692" w:rsidP="00A57F88">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499" w:type="dxa"/>
            <w:tcBorders>
              <w:top w:val="single" w:sz="4" w:space="0" w:color="000001"/>
              <w:left w:val="single" w:sz="4" w:space="0" w:color="000001"/>
              <w:bottom w:val="single" w:sz="4" w:space="0" w:color="000001"/>
              <w:right w:val="single" w:sz="4" w:space="0" w:color="000001"/>
            </w:tcBorders>
            <w:shd w:val="clear" w:color="auto" w:fill="FFFFFF"/>
          </w:tcPr>
          <w:p w:rsidR="00867692" w:rsidRPr="008B743C" w:rsidRDefault="00867692" w:rsidP="00A57F8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 человека/9,09%</w:t>
            </w:r>
          </w:p>
        </w:tc>
        <w:tc>
          <w:tcPr>
            <w:tcW w:w="2499"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867692" w:rsidRPr="00B8769F" w:rsidRDefault="00867692" w:rsidP="00A57F88">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человека/10,81</w:t>
            </w:r>
            <w:r w:rsidRPr="00B8769F">
              <w:rPr>
                <w:rFonts w:ascii="Times New Roman" w:eastAsia="Times New Roman" w:hAnsi="Times New Roman" w:cs="Times New Roman"/>
                <w:sz w:val="24"/>
                <w:szCs w:val="24"/>
                <w:lang w:eastAsia="ru-RU"/>
              </w:rPr>
              <w:t>%</w:t>
            </w:r>
          </w:p>
        </w:tc>
        <w:tc>
          <w:tcPr>
            <w:tcW w:w="2500" w:type="dxa"/>
            <w:tcBorders>
              <w:top w:val="single" w:sz="4" w:space="0" w:color="000001"/>
              <w:left w:val="single" w:sz="4" w:space="0" w:color="000001"/>
              <w:bottom w:val="single" w:sz="4" w:space="0" w:color="000001"/>
              <w:right w:val="single" w:sz="4" w:space="0" w:color="000001"/>
            </w:tcBorders>
            <w:shd w:val="clear" w:color="auto" w:fill="FFFFFF"/>
          </w:tcPr>
          <w:p w:rsidR="00867692" w:rsidRPr="00B8769F" w:rsidRDefault="00867692" w:rsidP="00A57F8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человека/7,14%</w:t>
            </w:r>
          </w:p>
        </w:tc>
      </w:tr>
      <w:tr w:rsidR="00867692" w:rsidRPr="00B8769F" w:rsidTr="00234591">
        <w:trPr>
          <w:tblCellSpacing w:w="0" w:type="dxa"/>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867692" w:rsidRPr="00B8769F" w:rsidRDefault="00867692" w:rsidP="00A57F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1.16</w:t>
            </w:r>
          </w:p>
        </w:tc>
        <w:tc>
          <w:tcPr>
            <w:tcW w:w="610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867692" w:rsidRPr="00B8769F" w:rsidRDefault="00867692" w:rsidP="00A57F88">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499" w:type="dxa"/>
            <w:tcBorders>
              <w:top w:val="single" w:sz="4" w:space="0" w:color="000001"/>
              <w:left w:val="single" w:sz="4" w:space="0" w:color="000001"/>
              <w:bottom w:val="single" w:sz="4" w:space="0" w:color="000001"/>
              <w:right w:val="single" w:sz="4" w:space="0" w:color="000001"/>
            </w:tcBorders>
            <w:shd w:val="clear" w:color="auto" w:fill="FFFFFF"/>
          </w:tcPr>
          <w:p w:rsidR="00867692" w:rsidRPr="008B743C" w:rsidRDefault="00867692" w:rsidP="00A57F8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человек/3,03%</w:t>
            </w:r>
          </w:p>
        </w:tc>
        <w:tc>
          <w:tcPr>
            <w:tcW w:w="2499"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867692" w:rsidRPr="00B8769F" w:rsidRDefault="00867692" w:rsidP="00A57F88">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человека</w:t>
            </w:r>
            <w:r w:rsidRPr="00B8769F">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,40</w:t>
            </w:r>
            <w:r w:rsidRPr="00B8769F">
              <w:rPr>
                <w:rFonts w:ascii="Times New Roman" w:eastAsia="Times New Roman" w:hAnsi="Times New Roman" w:cs="Times New Roman"/>
                <w:sz w:val="24"/>
                <w:szCs w:val="24"/>
                <w:lang w:eastAsia="ru-RU"/>
              </w:rPr>
              <w:t>%</w:t>
            </w:r>
          </w:p>
        </w:tc>
        <w:tc>
          <w:tcPr>
            <w:tcW w:w="2500" w:type="dxa"/>
            <w:tcBorders>
              <w:top w:val="single" w:sz="4" w:space="0" w:color="000001"/>
              <w:left w:val="single" w:sz="4" w:space="0" w:color="000001"/>
              <w:bottom w:val="single" w:sz="4" w:space="0" w:color="000001"/>
              <w:right w:val="single" w:sz="4" w:space="0" w:color="000001"/>
            </w:tcBorders>
            <w:shd w:val="clear" w:color="auto" w:fill="FFFFFF"/>
          </w:tcPr>
          <w:p w:rsidR="00867692" w:rsidRPr="00B8769F" w:rsidRDefault="00867692" w:rsidP="00A57F8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человек/2,38%</w:t>
            </w:r>
          </w:p>
        </w:tc>
      </w:tr>
      <w:tr w:rsidR="00867692" w:rsidRPr="00B8769F" w:rsidTr="00234591">
        <w:trPr>
          <w:trHeight w:val="1360"/>
          <w:tblCellSpacing w:w="0" w:type="dxa"/>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867692" w:rsidRPr="00B8769F" w:rsidRDefault="00867692" w:rsidP="00A57F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1.17</w:t>
            </w:r>
          </w:p>
        </w:tc>
        <w:tc>
          <w:tcPr>
            <w:tcW w:w="610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867692" w:rsidRPr="00B8769F" w:rsidRDefault="00867692" w:rsidP="00A57F88">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499" w:type="dxa"/>
            <w:tcBorders>
              <w:top w:val="single" w:sz="4" w:space="0" w:color="000001"/>
              <w:left w:val="single" w:sz="4" w:space="0" w:color="000001"/>
              <w:bottom w:val="single" w:sz="4" w:space="0" w:color="000001"/>
              <w:right w:val="single" w:sz="4" w:space="0" w:color="000001"/>
            </w:tcBorders>
            <w:shd w:val="clear" w:color="auto" w:fill="FFFFFF"/>
          </w:tcPr>
          <w:p w:rsidR="00867692" w:rsidRPr="008B743C" w:rsidRDefault="00867692" w:rsidP="00A57F8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 человек/84,84%</w:t>
            </w:r>
          </w:p>
        </w:tc>
        <w:tc>
          <w:tcPr>
            <w:tcW w:w="2499"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867692" w:rsidRPr="00B8769F" w:rsidRDefault="00867692" w:rsidP="00A57F88">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32</w:t>
            </w:r>
            <w:r>
              <w:rPr>
                <w:rFonts w:ascii="Times New Roman" w:eastAsia="Times New Roman" w:hAnsi="Times New Roman" w:cs="Times New Roman"/>
                <w:sz w:val="24"/>
                <w:szCs w:val="24"/>
                <w:lang w:eastAsia="ru-RU"/>
              </w:rPr>
              <w:t xml:space="preserve"> человека</w:t>
            </w:r>
            <w:r w:rsidRPr="00B8769F">
              <w:rPr>
                <w:rFonts w:ascii="Times New Roman" w:eastAsia="Times New Roman" w:hAnsi="Times New Roman" w:cs="Times New Roman"/>
                <w:sz w:val="24"/>
                <w:szCs w:val="24"/>
                <w:lang w:eastAsia="ru-RU"/>
              </w:rPr>
              <w:t>/86</w:t>
            </w:r>
            <w:r>
              <w:rPr>
                <w:rFonts w:ascii="Times New Roman" w:eastAsia="Times New Roman" w:hAnsi="Times New Roman" w:cs="Times New Roman"/>
                <w:sz w:val="24"/>
                <w:szCs w:val="24"/>
                <w:lang w:eastAsia="ru-RU"/>
              </w:rPr>
              <w:t>,48</w:t>
            </w:r>
            <w:r w:rsidRPr="00B8769F">
              <w:rPr>
                <w:rFonts w:ascii="Times New Roman" w:eastAsia="Times New Roman" w:hAnsi="Times New Roman" w:cs="Times New Roman"/>
                <w:sz w:val="24"/>
                <w:szCs w:val="24"/>
                <w:lang w:eastAsia="ru-RU"/>
              </w:rPr>
              <w:t>%</w:t>
            </w:r>
          </w:p>
        </w:tc>
        <w:tc>
          <w:tcPr>
            <w:tcW w:w="2500" w:type="dxa"/>
            <w:tcBorders>
              <w:top w:val="single" w:sz="4" w:space="0" w:color="000001"/>
              <w:left w:val="single" w:sz="4" w:space="0" w:color="000001"/>
              <w:bottom w:val="single" w:sz="4" w:space="0" w:color="000001"/>
              <w:right w:val="single" w:sz="4" w:space="0" w:color="000001"/>
            </w:tcBorders>
            <w:shd w:val="clear" w:color="auto" w:fill="FFFFFF"/>
          </w:tcPr>
          <w:p w:rsidR="00867692" w:rsidRPr="00B8769F" w:rsidRDefault="00867692" w:rsidP="00A57F8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 человек/85, 71%</w:t>
            </w:r>
          </w:p>
        </w:tc>
      </w:tr>
      <w:tr w:rsidR="00867692" w:rsidRPr="00B8769F" w:rsidTr="00234591">
        <w:trPr>
          <w:tblCellSpacing w:w="0" w:type="dxa"/>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867692" w:rsidRPr="00B8769F" w:rsidRDefault="00867692" w:rsidP="00A57F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lastRenderedPageBreak/>
              <w:t>1.17.1</w:t>
            </w:r>
          </w:p>
        </w:tc>
        <w:tc>
          <w:tcPr>
            <w:tcW w:w="610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867692" w:rsidRPr="00B8769F" w:rsidRDefault="00867692" w:rsidP="00A57F88">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Высшая</w:t>
            </w:r>
          </w:p>
        </w:tc>
        <w:tc>
          <w:tcPr>
            <w:tcW w:w="2499" w:type="dxa"/>
            <w:tcBorders>
              <w:top w:val="single" w:sz="4" w:space="0" w:color="000001"/>
              <w:left w:val="single" w:sz="4" w:space="0" w:color="000001"/>
              <w:bottom w:val="single" w:sz="4" w:space="0" w:color="000001"/>
              <w:right w:val="single" w:sz="4" w:space="0" w:color="000001"/>
            </w:tcBorders>
            <w:shd w:val="clear" w:color="auto" w:fill="FFFFFF"/>
          </w:tcPr>
          <w:p w:rsidR="00867692" w:rsidRPr="008B743C" w:rsidRDefault="00867692" w:rsidP="00A57F8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25 человек/75,75%</w:t>
            </w:r>
          </w:p>
        </w:tc>
        <w:tc>
          <w:tcPr>
            <w:tcW w:w="2499"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867692" w:rsidRPr="00B8769F" w:rsidRDefault="00867692" w:rsidP="00A57F88">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28</w:t>
            </w:r>
            <w:r>
              <w:rPr>
                <w:rFonts w:ascii="Times New Roman" w:eastAsia="Times New Roman" w:hAnsi="Times New Roman" w:cs="Times New Roman"/>
                <w:sz w:val="24"/>
                <w:szCs w:val="24"/>
                <w:lang w:eastAsia="ru-RU"/>
              </w:rPr>
              <w:t xml:space="preserve"> человек/75,67</w:t>
            </w:r>
            <w:r w:rsidRPr="00B8769F">
              <w:rPr>
                <w:rFonts w:ascii="Times New Roman" w:eastAsia="Times New Roman" w:hAnsi="Times New Roman" w:cs="Times New Roman"/>
                <w:sz w:val="24"/>
                <w:szCs w:val="24"/>
                <w:lang w:eastAsia="ru-RU"/>
              </w:rPr>
              <w:t>%</w:t>
            </w:r>
          </w:p>
        </w:tc>
        <w:tc>
          <w:tcPr>
            <w:tcW w:w="2500" w:type="dxa"/>
            <w:tcBorders>
              <w:top w:val="single" w:sz="4" w:space="0" w:color="000001"/>
              <w:left w:val="single" w:sz="4" w:space="0" w:color="000001"/>
              <w:bottom w:val="single" w:sz="4" w:space="0" w:color="000001"/>
              <w:right w:val="single" w:sz="4" w:space="0" w:color="000001"/>
            </w:tcBorders>
            <w:shd w:val="clear" w:color="auto" w:fill="FFFFFF"/>
          </w:tcPr>
          <w:p w:rsidR="00867692" w:rsidRPr="00B8769F" w:rsidRDefault="00867692" w:rsidP="00A57F8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человек/</w:t>
            </w:r>
            <w:r w:rsidRPr="001B6B9A">
              <w:rPr>
                <w:rFonts w:ascii="Times New Roman" w:eastAsia="Times New Roman" w:hAnsi="Times New Roman" w:cs="Times New Roman"/>
                <w:sz w:val="24"/>
                <w:szCs w:val="24"/>
                <w:lang w:eastAsia="ru-RU"/>
              </w:rPr>
              <w:t>71, 42 %</w:t>
            </w:r>
          </w:p>
        </w:tc>
      </w:tr>
      <w:tr w:rsidR="00867692" w:rsidRPr="00B8769F" w:rsidTr="00234591">
        <w:trPr>
          <w:tblCellSpacing w:w="0" w:type="dxa"/>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867692" w:rsidRPr="00B8769F" w:rsidRDefault="00867692" w:rsidP="00A57F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1.17.2</w:t>
            </w:r>
          </w:p>
        </w:tc>
        <w:tc>
          <w:tcPr>
            <w:tcW w:w="610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867692" w:rsidRPr="00B8769F" w:rsidRDefault="00867692" w:rsidP="00A57F88">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Первая</w:t>
            </w:r>
          </w:p>
        </w:tc>
        <w:tc>
          <w:tcPr>
            <w:tcW w:w="2499" w:type="dxa"/>
            <w:tcBorders>
              <w:top w:val="single" w:sz="4" w:space="0" w:color="000001"/>
              <w:left w:val="single" w:sz="4" w:space="0" w:color="000001"/>
              <w:bottom w:val="single" w:sz="4" w:space="0" w:color="000001"/>
              <w:right w:val="single" w:sz="4" w:space="0" w:color="000001"/>
            </w:tcBorders>
            <w:shd w:val="clear" w:color="auto" w:fill="FFFFFF"/>
          </w:tcPr>
          <w:p w:rsidR="00867692" w:rsidRPr="008B743C" w:rsidRDefault="00867692" w:rsidP="00A57F8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 человека/9,09%</w:t>
            </w:r>
          </w:p>
        </w:tc>
        <w:tc>
          <w:tcPr>
            <w:tcW w:w="2499"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867692" w:rsidRPr="00B8769F" w:rsidRDefault="00867692" w:rsidP="00A57F88">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человека/10,81</w:t>
            </w:r>
            <w:r w:rsidRPr="00B8769F">
              <w:rPr>
                <w:rFonts w:ascii="Times New Roman" w:eastAsia="Times New Roman" w:hAnsi="Times New Roman" w:cs="Times New Roman"/>
                <w:sz w:val="24"/>
                <w:szCs w:val="24"/>
                <w:lang w:eastAsia="ru-RU"/>
              </w:rPr>
              <w:t>%</w:t>
            </w:r>
          </w:p>
        </w:tc>
        <w:tc>
          <w:tcPr>
            <w:tcW w:w="2500" w:type="dxa"/>
            <w:tcBorders>
              <w:top w:val="single" w:sz="4" w:space="0" w:color="000001"/>
              <w:left w:val="single" w:sz="4" w:space="0" w:color="000001"/>
              <w:bottom w:val="single" w:sz="4" w:space="0" w:color="000001"/>
              <w:right w:val="single" w:sz="4" w:space="0" w:color="000001"/>
            </w:tcBorders>
            <w:shd w:val="clear" w:color="auto" w:fill="FFFFFF"/>
          </w:tcPr>
          <w:p w:rsidR="00867692" w:rsidRPr="00B8769F" w:rsidRDefault="00867692" w:rsidP="00A57F8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человек/14,28%</w:t>
            </w:r>
          </w:p>
        </w:tc>
      </w:tr>
      <w:tr w:rsidR="00867692" w:rsidRPr="00B8769F" w:rsidTr="00234591">
        <w:trPr>
          <w:tblCellSpacing w:w="0" w:type="dxa"/>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867692" w:rsidRPr="00B8769F" w:rsidRDefault="00867692" w:rsidP="00A57F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1.18</w:t>
            </w:r>
          </w:p>
        </w:tc>
        <w:tc>
          <w:tcPr>
            <w:tcW w:w="610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867692" w:rsidRDefault="00867692" w:rsidP="00A57F88">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p w:rsidR="00867692" w:rsidRPr="00B8769F" w:rsidRDefault="00867692" w:rsidP="00A57F88">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9" w:type="dxa"/>
            <w:tcBorders>
              <w:top w:val="single" w:sz="4" w:space="0" w:color="000001"/>
              <w:left w:val="single" w:sz="4" w:space="0" w:color="000001"/>
              <w:bottom w:val="single" w:sz="4" w:space="0" w:color="000001"/>
              <w:right w:val="single" w:sz="4" w:space="0" w:color="000001"/>
            </w:tcBorders>
            <w:shd w:val="clear" w:color="auto" w:fill="FFFFFF"/>
          </w:tcPr>
          <w:p w:rsidR="00867692" w:rsidRPr="00B8769F" w:rsidRDefault="00867692" w:rsidP="00A57F88">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9"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tcPr>
          <w:p w:rsidR="00867692" w:rsidRPr="00B8769F" w:rsidRDefault="00867692" w:rsidP="00A57F88">
            <w:pPr>
              <w:spacing w:before="100" w:beforeAutospacing="1" w:after="100" w:afterAutospacing="1" w:line="240" w:lineRule="auto"/>
              <w:rPr>
                <w:rFonts w:ascii="Times New Roman" w:eastAsia="Times New Roman" w:hAnsi="Times New Roman" w:cs="Times New Roman"/>
                <w:sz w:val="24"/>
                <w:szCs w:val="24"/>
                <w:lang w:eastAsia="ru-RU"/>
              </w:rPr>
            </w:pPr>
          </w:p>
        </w:tc>
        <w:tc>
          <w:tcPr>
            <w:tcW w:w="2500" w:type="dxa"/>
            <w:tcBorders>
              <w:top w:val="single" w:sz="4" w:space="0" w:color="000001"/>
              <w:left w:val="single" w:sz="4" w:space="0" w:color="000001"/>
              <w:bottom w:val="single" w:sz="4" w:space="0" w:color="000001"/>
              <w:right w:val="single" w:sz="4" w:space="0" w:color="000001"/>
            </w:tcBorders>
            <w:shd w:val="clear" w:color="auto" w:fill="FFFFFF"/>
          </w:tcPr>
          <w:p w:rsidR="00867692" w:rsidRPr="00B8769F" w:rsidRDefault="00867692" w:rsidP="00A57F88">
            <w:pPr>
              <w:spacing w:before="100" w:beforeAutospacing="1" w:after="100" w:afterAutospacing="1" w:line="240" w:lineRule="auto"/>
              <w:rPr>
                <w:rFonts w:ascii="Times New Roman" w:eastAsia="Times New Roman" w:hAnsi="Times New Roman" w:cs="Times New Roman"/>
                <w:sz w:val="24"/>
                <w:szCs w:val="24"/>
                <w:lang w:eastAsia="ru-RU"/>
              </w:rPr>
            </w:pPr>
          </w:p>
        </w:tc>
      </w:tr>
      <w:tr w:rsidR="00867692" w:rsidRPr="00B8769F" w:rsidTr="00234591">
        <w:trPr>
          <w:tblCellSpacing w:w="0" w:type="dxa"/>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867692" w:rsidRPr="00B8769F" w:rsidRDefault="00867692" w:rsidP="00A57F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1.18.1</w:t>
            </w:r>
          </w:p>
        </w:tc>
        <w:tc>
          <w:tcPr>
            <w:tcW w:w="610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867692" w:rsidRPr="00B8769F" w:rsidRDefault="00867692" w:rsidP="00A57F88">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До 5 лет</w:t>
            </w:r>
          </w:p>
        </w:tc>
        <w:tc>
          <w:tcPr>
            <w:tcW w:w="2499" w:type="dxa"/>
            <w:tcBorders>
              <w:top w:val="single" w:sz="4" w:space="0" w:color="000001"/>
              <w:left w:val="single" w:sz="4" w:space="0" w:color="000001"/>
              <w:bottom w:val="single" w:sz="4" w:space="0" w:color="000001"/>
              <w:right w:val="single" w:sz="4" w:space="0" w:color="000001"/>
            </w:tcBorders>
            <w:shd w:val="clear" w:color="auto" w:fill="FFFFFF"/>
          </w:tcPr>
          <w:p w:rsidR="00867692" w:rsidRPr="008B743C" w:rsidRDefault="00867692" w:rsidP="00A57F8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 человека/9,09%</w:t>
            </w:r>
          </w:p>
        </w:tc>
        <w:tc>
          <w:tcPr>
            <w:tcW w:w="2499"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867692" w:rsidRPr="00B8769F" w:rsidRDefault="00867692" w:rsidP="00A57F88">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человека/10,81</w:t>
            </w:r>
            <w:r w:rsidRPr="00B8769F">
              <w:rPr>
                <w:rFonts w:ascii="Times New Roman" w:eastAsia="Times New Roman" w:hAnsi="Times New Roman" w:cs="Times New Roman"/>
                <w:sz w:val="24"/>
                <w:szCs w:val="24"/>
                <w:lang w:eastAsia="ru-RU"/>
              </w:rPr>
              <w:t>%</w:t>
            </w:r>
          </w:p>
        </w:tc>
        <w:tc>
          <w:tcPr>
            <w:tcW w:w="2500" w:type="dxa"/>
            <w:tcBorders>
              <w:top w:val="single" w:sz="4" w:space="0" w:color="000001"/>
              <w:left w:val="single" w:sz="4" w:space="0" w:color="000001"/>
              <w:bottom w:val="single" w:sz="4" w:space="0" w:color="000001"/>
              <w:right w:val="single" w:sz="4" w:space="0" w:color="000001"/>
            </w:tcBorders>
            <w:shd w:val="clear" w:color="auto" w:fill="FFFFFF"/>
          </w:tcPr>
          <w:p w:rsidR="00867692" w:rsidRPr="00B8769F" w:rsidRDefault="00867692" w:rsidP="00A57F8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человека/7,14%</w:t>
            </w:r>
          </w:p>
        </w:tc>
      </w:tr>
      <w:tr w:rsidR="00867692" w:rsidRPr="00B8769F" w:rsidTr="00234591">
        <w:trPr>
          <w:tblCellSpacing w:w="0" w:type="dxa"/>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867692" w:rsidRPr="00B8769F" w:rsidRDefault="00867692" w:rsidP="00A57F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1.18.2</w:t>
            </w:r>
          </w:p>
        </w:tc>
        <w:tc>
          <w:tcPr>
            <w:tcW w:w="610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867692" w:rsidRPr="00B8769F" w:rsidRDefault="00867692" w:rsidP="00A57F88">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Свыше 30 лет</w:t>
            </w:r>
          </w:p>
        </w:tc>
        <w:tc>
          <w:tcPr>
            <w:tcW w:w="2499" w:type="dxa"/>
            <w:tcBorders>
              <w:top w:val="single" w:sz="4" w:space="0" w:color="000001"/>
              <w:left w:val="single" w:sz="4" w:space="0" w:color="000001"/>
              <w:bottom w:val="single" w:sz="4" w:space="0" w:color="000001"/>
              <w:right w:val="single" w:sz="4" w:space="0" w:color="000001"/>
            </w:tcBorders>
            <w:shd w:val="clear" w:color="auto" w:fill="FFFFFF"/>
          </w:tcPr>
          <w:p w:rsidR="00867692" w:rsidRPr="008B743C" w:rsidRDefault="00867692" w:rsidP="00A57F8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2человека/6,06%</w:t>
            </w:r>
          </w:p>
        </w:tc>
        <w:tc>
          <w:tcPr>
            <w:tcW w:w="2499"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867692" w:rsidRPr="00B8769F" w:rsidRDefault="00867692" w:rsidP="00A57F88">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 xml:space="preserve"> человек</w:t>
            </w:r>
            <w:r w:rsidRPr="00B8769F">
              <w:rPr>
                <w:rFonts w:ascii="Times New Roman" w:eastAsia="Times New Roman" w:hAnsi="Times New Roman" w:cs="Times New Roman"/>
                <w:sz w:val="24"/>
                <w:szCs w:val="24"/>
                <w:lang w:eastAsia="ru-RU"/>
              </w:rPr>
              <w:t>/35</w:t>
            </w:r>
            <w:r>
              <w:rPr>
                <w:rFonts w:ascii="Times New Roman" w:eastAsia="Times New Roman" w:hAnsi="Times New Roman" w:cs="Times New Roman"/>
                <w:sz w:val="24"/>
                <w:szCs w:val="24"/>
                <w:lang w:eastAsia="ru-RU"/>
              </w:rPr>
              <w:t>,13</w:t>
            </w:r>
            <w:r w:rsidRPr="00B8769F">
              <w:rPr>
                <w:rFonts w:ascii="Times New Roman" w:eastAsia="Times New Roman" w:hAnsi="Times New Roman" w:cs="Times New Roman"/>
                <w:sz w:val="24"/>
                <w:szCs w:val="24"/>
                <w:lang w:eastAsia="ru-RU"/>
              </w:rPr>
              <w:t>%</w:t>
            </w:r>
          </w:p>
        </w:tc>
        <w:tc>
          <w:tcPr>
            <w:tcW w:w="2500" w:type="dxa"/>
            <w:tcBorders>
              <w:top w:val="single" w:sz="4" w:space="0" w:color="000001"/>
              <w:left w:val="single" w:sz="4" w:space="0" w:color="000001"/>
              <w:bottom w:val="single" w:sz="4" w:space="0" w:color="000001"/>
              <w:right w:val="single" w:sz="4" w:space="0" w:color="000001"/>
            </w:tcBorders>
            <w:shd w:val="clear" w:color="auto" w:fill="FFFFFF"/>
          </w:tcPr>
          <w:p w:rsidR="00867692" w:rsidRPr="00B8769F" w:rsidRDefault="00867692" w:rsidP="00A57F8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человек/33,33%</w:t>
            </w:r>
          </w:p>
        </w:tc>
      </w:tr>
      <w:tr w:rsidR="00867692" w:rsidRPr="00B8769F" w:rsidTr="00234591">
        <w:trPr>
          <w:tblCellSpacing w:w="0" w:type="dxa"/>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867692" w:rsidRPr="00B8769F" w:rsidRDefault="00867692" w:rsidP="00A57F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1.19</w:t>
            </w:r>
          </w:p>
        </w:tc>
        <w:tc>
          <w:tcPr>
            <w:tcW w:w="610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867692" w:rsidRPr="00B8769F" w:rsidRDefault="00867692" w:rsidP="00A57F88">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499" w:type="dxa"/>
            <w:tcBorders>
              <w:top w:val="single" w:sz="4" w:space="0" w:color="000001"/>
              <w:left w:val="single" w:sz="4" w:space="0" w:color="000001"/>
              <w:bottom w:val="single" w:sz="4" w:space="0" w:color="000001"/>
              <w:right w:val="single" w:sz="4" w:space="0" w:color="000001"/>
            </w:tcBorders>
            <w:shd w:val="clear" w:color="auto" w:fill="FFFFFF"/>
          </w:tcPr>
          <w:p w:rsidR="00867692" w:rsidRDefault="00867692" w:rsidP="00A57F8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 человека/9,09%</w:t>
            </w:r>
          </w:p>
          <w:p w:rsidR="00867692" w:rsidRPr="00F22D89" w:rsidRDefault="00867692" w:rsidP="00A57F88">
            <w:pPr>
              <w:rPr>
                <w:rFonts w:ascii="Times New Roman" w:eastAsia="Times New Roman" w:hAnsi="Times New Roman" w:cs="Times New Roman"/>
                <w:sz w:val="24"/>
                <w:szCs w:val="24"/>
                <w:lang w:eastAsia="ru-RU"/>
              </w:rPr>
            </w:pPr>
          </w:p>
        </w:tc>
        <w:tc>
          <w:tcPr>
            <w:tcW w:w="2499"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867692" w:rsidRPr="00B8769F" w:rsidRDefault="00867692" w:rsidP="00A57F88">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человека/10,81</w:t>
            </w:r>
            <w:r w:rsidRPr="00B8769F">
              <w:rPr>
                <w:rFonts w:ascii="Times New Roman" w:eastAsia="Times New Roman" w:hAnsi="Times New Roman" w:cs="Times New Roman"/>
                <w:sz w:val="24"/>
                <w:szCs w:val="24"/>
                <w:lang w:eastAsia="ru-RU"/>
              </w:rPr>
              <w:t>%</w:t>
            </w:r>
          </w:p>
        </w:tc>
        <w:tc>
          <w:tcPr>
            <w:tcW w:w="2500" w:type="dxa"/>
            <w:tcBorders>
              <w:top w:val="single" w:sz="4" w:space="0" w:color="000001"/>
              <w:left w:val="single" w:sz="4" w:space="0" w:color="000001"/>
              <w:bottom w:val="single" w:sz="4" w:space="0" w:color="000001"/>
              <w:right w:val="single" w:sz="4" w:space="0" w:color="000001"/>
            </w:tcBorders>
            <w:shd w:val="clear" w:color="auto" w:fill="FFFFFF"/>
          </w:tcPr>
          <w:p w:rsidR="00867692" w:rsidRPr="00B8769F" w:rsidRDefault="00867692" w:rsidP="00A57F8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человека/9,52%</w:t>
            </w:r>
          </w:p>
        </w:tc>
      </w:tr>
      <w:tr w:rsidR="00867692" w:rsidRPr="00B8769F" w:rsidTr="00234591">
        <w:trPr>
          <w:tblCellSpacing w:w="0" w:type="dxa"/>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867692" w:rsidRPr="00B8769F" w:rsidRDefault="00867692" w:rsidP="00A57F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1.20</w:t>
            </w:r>
          </w:p>
        </w:tc>
        <w:tc>
          <w:tcPr>
            <w:tcW w:w="610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867692" w:rsidRPr="00B8769F" w:rsidRDefault="00867692" w:rsidP="00A57F88">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499" w:type="dxa"/>
            <w:tcBorders>
              <w:top w:val="single" w:sz="4" w:space="0" w:color="000001"/>
              <w:left w:val="single" w:sz="4" w:space="0" w:color="000001"/>
              <w:bottom w:val="single" w:sz="4" w:space="0" w:color="000001"/>
              <w:right w:val="single" w:sz="4" w:space="0" w:color="000001"/>
            </w:tcBorders>
            <w:shd w:val="clear" w:color="auto" w:fill="FFFFFF"/>
          </w:tcPr>
          <w:p w:rsidR="00867692" w:rsidRDefault="00867692" w:rsidP="00A57F8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6 человек/18,18%</w:t>
            </w:r>
          </w:p>
          <w:p w:rsidR="00867692" w:rsidRPr="00F22D89" w:rsidRDefault="00867692" w:rsidP="00A57F88">
            <w:pPr>
              <w:rPr>
                <w:rFonts w:ascii="Times New Roman" w:eastAsia="Times New Roman" w:hAnsi="Times New Roman" w:cs="Times New Roman"/>
                <w:sz w:val="24"/>
                <w:szCs w:val="24"/>
                <w:lang w:eastAsia="ru-RU"/>
              </w:rPr>
            </w:pPr>
          </w:p>
        </w:tc>
        <w:tc>
          <w:tcPr>
            <w:tcW w:w="2499"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867692" w:rsidRPr="00B8769F" w:rsidRDefault="00867692" w:rsidP="00A57F88">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 xml:space="preserve"> человек/29,72</w:t>
            </w:r>
            <w:r w:rsidRPr="00B8769F">
              <w:rPr>
                <w:rFonts w:ascii="Times New Roman" w:eastAsia="Times New Roman" w:hAnsi="Times New Roman" w:cs="Times New Roman"/>
                <w:sz w:val="24"/>
                <w:szCs w:val="24"/>
                <w:lang w:eastAsia="ru-RU"/>
              </w:rPr>
              <w:t>%</w:t>
            </w:r>
          </w:p>
        </w:tc>
        <w:tc>
          <w:tcPr>
            <w:tcW w:w="2500" w:type="dxa"/>
            <w:tcBorders>
              <w:top w:val="single" w:sz="4" w:space="0" w:color="000001"/>
              <w:left w:val="single" w:sz="4" w:space="0" w:color="000001"/>
              <w:bottom w:val="single" w:sz="4" w:space="0" w:color="000001"/>
              <w:right w:val="single" w:sz="4" w:space="0" w:color="000001"/>
            </w:tcBorders>
            <w:shd w:val="clear" w:color="auto" w:fill="FFFFFF"/>
          </w:tcPr>
          <w:p w:rsidR="00867692" w:rsidRPr="00B8769F" w:rsidRDefault="00867692" w:rsidP="00A57F8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человек/23,80 %</w:t>
            </w:r>
          </w:p>
        </w:tc>
      </w:tr>
      <w:tr w:rsidR="00867692" w:rsidRPr="00B8769F" w:rsidTr="00234591">
        <w:trPr>
          <w:tblCellSpacing w:w="0" w:type="dxa"/>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867692" w:rsidRPr="00B8769F" w:rsidRDefault="00867692" w:rsidP="00A57F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1.21</w:t>
            </w:r>
          </w:p>
        </w:tc>
        <w:tc>
          <w:tcPr>
            <w:tcW w:w="610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867692" w:rsidRPr="00B8769F" w:rsidRDefault="00867692" w:rsidP="00A57F88">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w:t>
            </w:r>
            <w:r>
              <w:rPr>
                <w:rFonts w:ascii="Times New Roman" w:eastAsia="Times New Roman" w:hAnsi="Times New Roman" w:cs="Times New Roman"/>
                <w:sz w:val="24"/>
                <w:szCs w:val="24"/>
                <w:lang w:eastAsia="ru-RU"/>
              </w:rPr>
              <w:t>ативно-хозяйственных работников</w:t>
            </w:r>
          </w:p>
        </w:tc>
        <w:tc>
          <w:tcPr>
            <w:tcW w:w="2499" w:type="dxa"/>
            <w:tcBorders>
              <w:top w:val="single" w:sz="4" w:space="0" w:color="000001"/>
              <w:left w:val="single" w:sz="4" w:space="0" w:color="000001"/>
              <w:bottom w:val="single" w:sz="4" w:space="0" w:color="000001"/>
              <w:right w:val="single" w:sz="4" w:space="0" w:color="000001"/>
            </w:tcBorders>
            <w:shd w:val="clear" w:color="auto" w:fill="FFFFFF"/>
          </w:tcPr>
          <w:p w:rsidR="00867692" w:rsidRPr="00B8769F" w:rsidRDefault="00867692" w:rsidP="00A57F8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36 человек/100,00%</w:t>
            </w:r>
          </w:p>
        </w:tc>
        <w:tc>
          <w:tcPr>
            <w:tcW w:w="2499"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867692" w:rsidRPr="00B8769F" w:rsidRDefault="00867692" w:rsidP="00A57F88">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39</w:t>
            </w:r>
            <w:r>
              <w:rPr>
                <w:rFonts w:ascii="Times New Roman" w:eastAsia="Times New Roman" w:hAnsi="Times New Roman" w:cs="Times New Roman"/>
                <w:sz w:val="24"/>
                <w:szCs w:val="24"/>
                <w:lang w:eastAsia="ru-RU"/>
              </w:rPr>
              <w:t xml:space="preserve"> человек</w:t>
            </w:r>
            <w:r w:rsidRPr="00B8769F">
              <w:rPr>
                <w:rFonts w:ascii="Times New Roman" w:eastAsia="Times New Roman" w:hAnsi="Times New Roman" w:cs="Times New Roman"/>
                <w:sz w:val="24"/>
                <w:szCs w:val="24"/>
                <w:lang w:eastAsia="ru-RU"/>
              </w:rPr>
              <w:t>/100</w:t>
            </w:r>
            <w:r>
              <w:rPr>
                <w:rFonts w:ascii="Times New Roman" w:eastAsia="Times New Roman" w:hAnsi="Times New Roman" w:cs="Times New Roman"/>
                <w:sz w:val="24"/>
                <w:szCs w:val="24"/>
                <w:lang w:eastAsia="ru-RU"/>
              </w:rPr>
              <w:t>,00</w:t>
            </w:r>
            <w:r w:rsidRPr="00B8769F">
              <w:rPr>
                <w:rFonts w:ascii="Times New Roman" w:eastAsia="Times New Roman" w:hAnsi="Times New Roman" w:cs="Times New Roman"/>
                <w:sz w:val="24"/>
                <w:szCs w:val="24"/>
                <w:lang w:eastAsia="ru-RU"/>
              </w:rPr>
              <w:t>%</w:t>
            </w:r>
          </w:p>
        </w:tc>
        <w:tc>
          <w:tcPr>
            <w:tcW w:w="2500" w:type="dxa"/>
            <w:tcBorders>
              <w:top w:val="single" w:sz="4" w:space="0" w:color="000001"/>
              <w:left w:val="single" w:sz="4" w:space="0" w:color="000001"/>
              <w:bottom w:val="single" w:sz="4" w:space="0" w:color="000001"/>
              <w:right w:val="single" w:sz="4" w:space="0" w:color="000001"/>
            </w:tcBorders>
            <w:shd w:val="clear" w:color="auto" w:fill="FFFFFF"/>
          </w:tcPr>
          <w:p w:rsidR="00867692" w:rsidRPr="00B8769F" w:rsidRDefault="00867692" w:rsidP="00A57F8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человека /100,00 %</w:t>
            </w:r>
          </w:p>
        </w:tc>
      </w:tr>
      <w:tr w:rsidR="00867692" w:rsidRPr="00B8769F" w:rsidTr="00232AD5">
        <w:trPr>
          <w:tblCellSpacing w:w="0" w:type="dxa"/>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867692" w:rsidRPr="00B8769F" w:rsidRDefault="00867692" w:rsidP="00A57F8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10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867692" w:rsidRPr="00B8769F" w:rsidRDefault="00867692" w:rsidP="00A57F88">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9" w:type="dxa"/>
            <w:tcBorders>
              <w:top w:val="single" w:sz="4" w:space="0" w:color="000001"/>
              <w:left w:val="single" w:sz="4" w:space="0" w:color="000001"/>
              <w:bottom w:val="single" w:sz="4" w:space="0" w:color="000001"/>
              <w:right w:val="single" w:sz="4" w:space="0" w:color="000001"/>
            </w:tcBorders>
            <w:shd w:val="clear" w:color="auto" w:fill="FFFFFF"/>
          </w:tcPr>
          <w:p w:rsidR="00867692" w:rsidRPr="00B8769F" w:rsidRDefault="00867692" w:rsidP="00A57F88">
            <w:pPr>
              <w:spacing w:before="100" w:beforeAutospacing="1" w:after="100" w:afterAutospacing="1" w:line="240" w:lineRule="auto"/>
              <w:rPr>
                <w:rFonts w:ascii="Times New Roman" w:eastAsia="Times New Roman" w:hAnsi="Times New Roman" w:cs="Times New Roman"/>
                <w:sz w:val="24"/>
                <w:szCs w:val="24"/>
                <w:lang w:eastAsia="ru-RU"/>
              </w:rPr>
            </w:pPr>
          </w:p>
        </w:tc>
        <w:tc>
          <w:tcPr>
            <w:tcW w:w="2499"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tcPr>
          <w:p w:rsidR="00867692" w:rsidRPr="00B8769F" w:rsidRDefault="00867692" w:rsidP="00A57F88">
            <w:pPr>
              <w:spacing w:before="100" w:beforeAutospacing="1" w:after="100" w:afterAutospacing="1" w:line="240" w:lineRule="auto"/>
              <w:rPr>
                <w:rFonts w:ascii="Times New Roman" w:eastAsia="Times New Roman" w:hAnsi="Times New Roman" w:cs="Times New Roman"/>
                <w:sz w:val="24"/>
                <w:szCs w:val="24"/>
                <w:lang w:eastAsia="ru-RU"/>
              </w:rPr>
            </w:pPr>
          </w:p>
        </w:tc>
        <w:tc>
          <w:tcPr>
            <w:tcW w:w="2500" w:type="dxa"/>
            <w:tcBorders>
              <w:top w:val="single" w:sz="4" w:space="0" w:color="000001"/>
              <w:left w:val="single" w:sz="4" w:space="0" w:color="000001"/>
              <w:bottom w:val="single" w:sz="4" w:space="0" w:color="000001"/>
              <w:right w:val="single" w:sz="4" w:space="0" w:color="000001"/>
            </w:tcBorders>
            <w:shd w:val="clear" w:color="auto" w:fill="FFFFFF"/>
          </w:tcPr>
          <w:p w:rsidR="00867692" w:rsidRPr="00B8769F" w:rsidRDefault="00867692" w:rsidP="00A57F88">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9E112D" w:rsidRPr="009E112D" w:rsidRDefault="009E112D" w:rsidP="000C545B">
      <w:pPr>
        <w:pStyle w:val="a3"/>
        <w:spacing w:after="0" w:line="240" w:lineRule="auto"/>
        <w:ind w:left="0" w:firstLine="709"/>
        <w:jc w:val="both"/>
        <w:rPr>
          <w:rFonts w:ascii="Times New Roman" w:hAnsi="Times New Roman" w:cs="Times New Roman"/>
          <w:sz w:val="28"/>
          <w:szCs w:val="28"/>
        </w:rPr>
      </w:pPr>
      <w:r w:rsidRPr="00780B56">
        <w:rPr>
          <w:rFonts w:ascii="Times New Roman" w:hAnsi="Times New Roman" w:cs="Times New Roman"/>
          <w:sz w:val="28"/>
          <w:szCs w:val="28"/>
        </w:rPr>
        <w:t xml:space="preserve">Большинство педагогов ответственно относятся к выполнению своих обязанностей: организуют работу по </w:t>
      </w:r>
      <w:r>
        <w:rPr>
          <w:rFonts w:ascii="Times New Roman" w:hAnsi="Times New Roman" w:cs="Times New Roman"/>
          <w:sz w:val="28"/>
          <w:szCs w:val="28"/>
        </w:rPr>
        <w:t xml:space="preserve">реализации и </w:t>
      </w:r>
      <w:r w:rsidRPr="00780B56">
        <w:rPr>
          <w:rFonts w:ascii="Times New Roman" w:hAnsi="Times New Roman" w:cs="Times New Roman"/>
          <w:sz w:val="28"/>
          <w:szCs w:val="28"/>
        </w:rPr>
        <w:t>совершенствованию</w:t>
      </w:r>
      <w:r>
        <w:rPr>
          <w:rFonts w:ascii="Times New Roman" w:hAnsi="Times New Roman" w:cs="Times New Roman"/>
          <w:sz w:val="28"/>
          <w:szCs w:val="28"/>
        </w:rPr>
        <w:t xml:space="preserve"> ДООП, сохранности контингента; ведут не только образовательную</w:t>
      </w:r>
      <w:r w:rsidRPr="00780B56">
        <w:rPr>
          <w:rFonts w:ascii="Times New Roman" w:hAnsi="Times New Roman" w:cs="Times New Roman"/>
          <w:sz w:val="28"/>
          <w:szCs w:val="28"/>
        </w:rPr>
        <w:t xml:space="preserve">, но и воспитательную работу; </w:t>
      </w:r>
      <w:r>
        <w:rPr>
          <w:rFonts w:ascii="Times New Roman" w:hAnsi="Times New Roman" w:cs="Times New Roman"/>
          <w:sz w:val="28"/>
          <w:szCs w:val="28"/>
        </w:rPr>
        <w:t>совершенствуют</w:t>
      </w:r>
      <w:r w:rsidRPr="00780B56">
        <w:rPr>
          <w:rFonts w:ascii="Times New Roman" w:hAnsi="Times New Roman" w:cs="Times New Roman"/>
          <w:sz w:val="28"/>
          <w:szCs w:val="28"/>
        </w:rPr>
        <w:t xml:space="preserve"> методик</w:t>
      </w:r>
      <w:r>
        <w:rPr>
          <w:rFonts w:ascii="Times New Roman" w:hAnsi="Times New Roman" w:cs="Times New Roman"/>
          <w:sz w:val="28"/>
          <w:szCs w:val="28"/>
        </w:rPr>
        <w:t>и преподавания, качество</w:t>
      </w:r>
      <w:r w:rsidRPr="00780B56">
        <w:rPr>
          <w:rFonts w:ascii="Times New Roman" w:hAnsi="Times New Roman" w:cs="Times New Roman"/>
          <w:sz w:val="28"/>
          <w:szCs w:val="28"/>
        </w:rPr>
        <w:t xml:space="preserve"> проведения воспитательных мероприятий.</w:t>
      </w:r>
    </w:p>
    <w:p w:rsidR="0084277F" w:rsidRPr="00273442" w:rsidRDefault="0084277F" w:rsidP="00F52229">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Выводы по разделу:</w:t>
      </w:r>
      <w:r w:rsidRPr="00273442">
        <w:t xml:space="preserve"> </w:t>
      </w:r>
      <w:r w:rsidRPr="00273442">
        <w:rPr>
          <w:rFonts w:ascii="Times New Roman" w:hAnsi="Times New Roman" w:cs="Times New Roman"/>
          <w:sz w:val="28"/>
          <w:szCs w:val="28"/>
        </w:rPr>
        <w:t>В ЦРТДиМ действует эффективная система управления кадровыми ресурсами и развития кадрового потенциала, создан благоприятный психологический климат.</w:t>
      </w:r>
    </w:p>
    <w:p w:rsidR="0014313F" w:rsidRDefault="0084277F" w:rsidP="00F52229">
      <w:pPr>
        <w:pStyle w:val="a3"/>
        <w:spacing w:after="0" w:line="240" w:lineRule="auto"/>
        <w:ind w:left="0" w:firstLine="709"/>
        <w:jc w:val="both"/>
      </w:pPr>
      <w:r w:rsidRPr="00273442">
        <w:rPr>
          <w:rFonts w:ascii="Times New Roman" w:hAnsi="Times New Roman" w:cs="Times New Roman"/>
          <w:sz w:val="28"/>
          <w:szCs w:val="28"/>
        </w:rPr>
        <w:lastRenderedPageBreak/>
        <w:t>Сохранена стабильность кадрового состава, созданы оптимальные условия для обеспечения профессионального и творческого роста педагогов, для обобщения, распространения и внедрения в практику инновационного педагогического опыта, что способствует личностному росту педагогов и ос</w:t>
      </w:r>
      <w:r>
        <w:rPr>
          <w:rFonts w:ascii="Times New Roman" w:hAnsi="Times New Roman" w:cs="Times New Roman"/>
          <w:sz w:val="28"/>
          <w:szCs w:val="28"/>
        </w:rPr>
        <w:t>уществлению процесса мотивации</w:t>
      </w:r>
      <w:r w:rsidRPr="00273442">
        <w:rPr>
          <w:rFonts w:ascii="Times New Roman" w:hAnsi="Times New Roman" w:cs="Times New Roman"/>
          <w:sz w:val="28"/>
          <w:szCs w:val="28"/>
        </w:rPr>
        <w:t xml:space="preserve"> на саморазвитие. Доля получателей образовательных услуг, удовлетворенных компетентностью педагогов ЦРТДиМ составляет 100 %.</w:t>
      </w:r>
      <w:r w:rsidRPr="00273442">
        <w:t xml:space="preserve"> </w:t>
      </w:r>
      <w:r w:rsidR="0014313F" w:rsidRPr="00324E53">
        <w:rPr>
          <w:rFonts w:ascii="Times New Roman" w:hAnsi="Times New Roman" w:cs="Times New Roman"/>
          <w:sz w:val="28"/>
          <w:szCs w:val="28"/>
        </w:rPr>
        <w:t>Уровень специальных знаний и уме</w:t>
      </w:r>
      <w:r w:rsidR="0014313F">
        <w:rPr>
          <w:rFonts w:ascii="Times New Roman" w:hAnsi="Times New Roman" w:cs="Times New Roman"/>
          <w:sz w:val="28"/>
          <w:szCs w:val="28"/>
        </w:rPr>
        <w:t>ний, предметная компетентность педагогов ЦРТДиМ</w:t>
      </w:r>
      <w:r w:rsidR="0014313F" w:rsidRPr="00324E53">
        <w:rPr>
          <w:rFonts w:ascii="Times New Roman" w:hAnsi="Times New Roman" w:cs="Times New Roman"/>
          <w:sz w:val="28"/>
          <w:szCs w:val="28"/>
        </w:rPr>
        <w:t xml:space="preserve"> соответствует высоким стандартам.</w:t>
      </w:r>
    </w:p>
    <w:p w:rsidR="00110F04" w:rsidRPr="00762FAD" w:rsidRDefault="0084277F" w:rsidP="00762FAD">
      <w:pPr>
        <w:pStyle w:val="a3"/>
        <w:spacing w:after="0" w:line="240" w:lineRule="auto"/>
        <w:ind w:left="426"/>
        <w:jc w:val="both"/>
        <w:rPr>
          <w:rFonts w:ascii="Times New Roman" w:hAnsi="Times New Roman" w:cs="Times New Roman"/>
          <w:sz w:val="28"/>
          <w:szCs w:val="28"/>
        </w:rPr>
      </w:pPr>
      <w:r w:rsidRPr="00273442">
        <w:rPr>
          <w:rFonts w:ascii="Times New Roman" w:hAnsi="Times New Roman" w:cs="Times New Roman"/>
          <w:sz w:val="28"/>
          <w:szCs w:val="28"/>
        </w:rPr>
        <w:t xml:space="preserve">Исходя из анализа организации работы с кадрами, </w:t>
      </w:r>
      <w:r w:rsidR="00762FAD">
        <w:rPr>
          <w:rFonts w:ascii="Times New Roman" w:hAnsi="Times New Roman" w:cs="Times New Roman"/>
          <w:sz w:val="28"/>
          <w:szCs w:val="28"/>
        </w:rPr>
        <w:t xml:space="preserve">необходимо продолжить работу </w:t>
      </w:r>
      <w:r w:rsidR="0014313F" w:rsidRPr="00762FAD">
        <w:rPr>
          <w:rFonts w:ascii="Times New Roman" w:hAnsi="Times New Roman" w:cs="Times New Roman"/>
          <w:sz w:val="28"/>
          <w:szCs w:val="28"/>
        </w:rPr>
        <w:t>по</w:t>
      </w:r>
      <w:r w:rsidRPr="00762FAD">
        <w:rPr>
          <w:rFonts w:ascii="Times New Roman" w:hAnsi="Times New Roman" w:cs="Times New Roman"/>
          <w:sz w:val="28"/>
          <w:szCs w:val="28"/>
        </w:rPr>
        <w:t xml:space="preserve"> </w:t>
      </w:r>
      <w:r w:rsidR="0014313F" w:rsidRPr="00762FAD">
        <w:rPr>
          <w:rFonts w:ascii="Times New Roman" w:hAnsi="Times New Roman" w:cs="Times New Roman"/>
          <w:sz w:val="28"/>
          <w:szCs w:val="28"/>
        </w:rPr>
        <w:t>совершенствованию</w:t>
      </w:r>
      <w:r w:rsidRPr="00762FAD">
        <w:rPr>
          <w:rFonts w:ascii="Times New Roman" w:hAnsi="Times New Roman" w:cs="Times New Roman"/>
          <w:sz w:val="28"/>
          <w:szCs w:val="28"/>
        </w:rPr>
        <w:t xml:space="preserve"> системы повышения профессионального мастерства</w:t>
      </w:r>
      <w:r w:rsidR="00762FAD">
        <w:rPr>
          <w:rFonts w:ascii="Times New Roman" w:hAnsi="Times New Roman" w:cs="Times New Roman"/>
          <w:sz w:val="28"/>
          <w:szCs w:val="28"/>
        </w:rPr>
        <w:t>.</w:t>
      </w:r>
    </w:p>
    <w:p w:rsidR="003C0658" w:rsidRDefault="003C0658" w:rsidP="006369E0">
      <w:pPr>
        <w:autoSpaceDE w:val="0"/>
        <w:autoSpaceDN w:val="0"/>
        <w:adjustRightInd w:val="0"/>
        <w:spacing w:after="0" w:line="360" w:lineRule="auto"/>
        <w:rPr>
          <w:rFonts w:ascii="Times New Roman" w:hAnsi="Times New Roman" w:cs="Times New Roman"/>
          <w:b/>
          <w:color w:val="000000"/>
          <w:sz w:val="28"/>
          <w:szCs w:val="28"/>
        </w:rPr>
      </w:pPr>
    </w:p>
    <w:p w:rsidR="003C0658" w:rsidRDefault="00762FAD" w:rsidP="003C0658">
      <w:pPr>
        <w:autoSpaceDE w:val="0"/>
        <w:autoSpaceDN w:val="0"/>
        <w:adjustRightInd w:val="0"/>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Раздел 7. </w:t>
      </w:r>
      <w:proofErr w:type="spellStart"/>
      <w:r>
        <w:rPr>
          <w:rFonts w:ascii="Times New Roman" w:hAnsi="Times New Roman" w:cs="Times New Roman"/>
          <w:b/>
          <w:color w:val="000000"/>
          <w:sz w:val="28"/>
          <w:szCs w:val="28"/>
        </w:rPr>
        <w:t>Учебно</w:t>
      </w:r>
      <w:proofErr w:type="spellEnd"/>
      <w:r>
        <w:rPr>
          <w:rFonts w:ascii="Times New Roman" w:hAnsi="Times New Roman" w:cs="Times New Roman"/>
          <w:b/>
          <w:color w:val="000000"/>
          <w:sz w:val="28"/>
          <w:szCs w:val="28"/>
        </w:rPr>
        <w:t xml:space="preserve"> - м</w:t>
      </w:r>
      <w:r w:rsidR="00B70090" w:rsidRPr="00B70090">
        <w:rPr>
          <w:rFonts w:ascii="Times New Roman" w:hAnsi="Times New Roman" w:cs="Times New Roman"/>
          <w:b/>
          <w:color w:val="000000"/>
          <w:sz w:val="28"/>
          <w:szCs w:val="28"/>
        </w:rPr>
        <w:t>етодическое обеспечение</w:t>
      </w:r>
    </w:p>
    <w:p w:rsidR="003C0658" w:rsidRPr="003C0658" w:rsidRDefault="003C0658" w:rsidP="003C0658">
      <w:pPr>
        <w:spacing w:after="0" w:line="240" w:lineRule="auto"/>
        <w:ind w:firstLine="708"/>
        <w:jc w:val="both"/>
        <w:rPr>
          <w:rFonts w:ascii="Times New Roman" w:hAnsi="Times New Roman" w:cs="Times New Roman"/>
          <w:sz w:val="28"/>
          <w:szCs w:val="28"/>
        </w:rPr>
      </w:pPr>
      <w:r w:rsidRPr="003C0658">
        <w:rPr>
          <w:rFonts w:ascii="Times New Roman" w:hAnsi="Times New Roman" w:cs="Times New Roman"/>
          <w:sz w:val="28"/>
          <w:szCs w:val="28"/>
        </w:rPr>
        <w:t xml:space="preserve">Методическая работа в Центре - это особый вид образовательной деятельности, представляющий собой совокупность мероприятий, проводимых коллективом ЦРТДиМ, в целях овладения методами и приемами учебно-воспитательной работы, творческого применения их на практике, поиска новых, наиболее рациональных и эффективных форм и методов организации, проведения и обеспечения образовательного процесса. </w:t>
      </w:r>
    </w:p>
    <w:p w:rsidR="003C0658" w:rsidRPr="003C0658" w:rsidRDefault="003C0658" w:rsidP="003C0658">
      <w:pPr>
        <w:spacing w:after="0" w:line="240" w:lineRule="auto"/>
        <w:ind w:firstLine="708"/>
        <w:jc w:val="both"/>
        <w:rPr>
          <w:rFonts w:ascii="Times New Roman" w:hAnsi="Times New Roman" w:cs="Times New Roman"/>
          <w:sz w:val="28"/>
          <w:szCs w:val="28"/>
        </w:rPr>
      </w:pPr>
      <w:r w:rsidRPr="003C0658">
        <w:rPr>
          <w:rFonts w:ascii="Times New Roman" w:hAnsi="Times New Roman" w:cs="Times New Roman"/>
          <w:sz w:val="28"/>
          <w:szCs w:val="28"/>
        </w:rPr>
        <w:t xml:space="preserve">Миссией методической службы Центра является оказание помощи педагогам и руководителям в развитии их профессионального мастерства, повышении творческого потенциала. </w:t>
      </w:r>
    </w:p>
    <w:p w:rsidR="003C0658" w:rsidRPr="003C0658" w:rsidRDefault="003C0658" w:rsidP="003C0658">
      <w:pPr>
        <w:spacing w:after="0" w:line="240" w:lineRule="auto"/>
        <w:ind w:firstLine="708"/>
        <w:jc w:val="both"/>
        <w:rPr>
          <w:rFonts w:ascii="Times New Roman" w:hAnsi="Times New Roman" w:cs="Times New Roman"/>
          <w:sz w:val="28"/>
          <w:szCs w:val="28"/>
        </w:rPr>
      </w:pPr>
      <w:r w:rsidRPr="003C0658">
        <w:rPr>
          <w:rFonts w:ascii="Times New Roman" w:hAnsi="Times New Roman" w:cs="Times New Roman"/>
          <w:sz w:val="28"/>
          <w:szCs w:val="28"/>
        </w:rPr>
        <w:t xml:space="preserve">Целью методической работы является создание условий для повышения качества образовательных услуг ЦРТДиМ. </w:t>
      </w:r>
    </w:p>
    <w:p w:rsidR="003C0658" w:rsidRPr="003C0658" w:rsidRDefault="003C0658" w:rsidP="003C0658">
      <w:pPr>
        <w:spacing w:after="0" w:line="240" w:lineRule="auto"/>
        <w:ind w:firstLine="708"/>
        <w:jc w:val="both"/>
        <w:rPr>
          <w:rFonts w:ascii="Times New Roman" w:hAnsi="Times New Roman" w:cs="Times New Roman"/>
          <w:sz w:val="28"/>
          <w:szCs w:val="28"/>
        </w:rPr>
      </w:pPr>
      <w:r w:rsidRPr="003C0658">
        <w:rPr>
          <w:rFonts w:ascii="Times New Roman" w:hAnsi="Times New Roman" w:cs="Times New Roman"/>
          <w:sz w:val="28"/>
          <w:szCs w:val="28"/>
        </w:rPr>
        <w:t>Методическая служба ЦРТДиМ выполняет следующие задачи:</w:t>
      </w:r>
    </w:p>
    <w:p w:rsidR="003C0658" w:rsidRPr="003C0658" w:rsidRDefault="003C0658" w:rsidP="003C0658">
      <w:pPr>
        <w:spacing w:after="0" w:line="240" w:lineRule="auto"/>
        <w:jc w:val="both"/>
        <w:rPr>
          <w:rFonts w:ascii="Times New Roman" w:hAnsi="Times New Roman" w:cs="Times New Roman"/>
          <w:sz w:val="28"/>
          <w:szCs w:val="28"/>
        </w:rPr>
      </w:pPr>
      <w:r w:rsidRPr="003C0658">
        <w:rPr>
          <w:rFonts w:ascii="Times New Roman" w:hAnsi="Times New Roman" w:cs="Times New Roman"/>
          <w:sz w:val="28"/>
          <w:szCs w:val="28"/>
        </w:rPr>
        <w:t>•</w:t>
      </w:r>
      <w:r w:rsidRPr="003C0658">
        <w:rPr>
          <w:rFonts w:ascii="Times New Roman" w:hAnsi="Times New Roman" w:cs="Times New Roman"/>
          <w:sz w:val="28"/>
          <w:szCs w:val="28"/>
        </w:rPr>
        <w:tab/>
        <w:t xml:space="preserve">максимально </w:t>
      </w:r>
      <w:r>
        <w:rPr>
          <w:rFonts w:ascii="Times New Roman" w:hAnsi="Times New Roman" w:cs="Times New Roman"/>
          <w:sz w:val="28"/>
          <w:szCs w:val="28"/>
        </w:rPr>
        <w:t xml:space="preserve">соответствовать </w:t>
      </w:r>
      <w:r w:rsidRPr="003C0658">
        <w:rPr>
          <w:rFonts w:ascii="Times New Roman" w:hAnsi="Times New Roman" w:cs="Times New Roman"/>
          <w:sz w:val="28"/>
          <w:szCs w:val="28"/>
        </w:rPr>
        <w:t>социальному спросу на методические услуги на основе социального заказа;</w:t>
      </w:r>
    </w:p>
    <w:p w:rsidR="003C0658" w:rsidRPr="003C0658" w:rsidRDefault="003C0658" w:rsidP="003C0658">
      <w:pPr>
        <w:spacing w:after="0" w:line="240" w:lineRule="auto"/>
        <w:jc w:val="both"/>
        <w:rPr>
          <w:rFonts w:ascii="Times New Roman" w:hAnsi="Times New Roman" w:cs="Times New Roman"/>
          <w:sz w:val="28"/>
          <w:szCs w:val="28"/>
        </w:rPr>
      </w:pPr>
      <w:r w:rsidRPr="003C0658">
        <w:rPr>
          <w:rFonts w:ascii="Times New Roman" w:hAnsi="Times New Roman" w:cs="Times New Roman"/>
          <w:sz w:val="28"/>
          <w:szCs w:val="28"/>
        </w:rPr>
        <w:t>•</w:t>
      </w:r>
      <w:r w:rsidRPr="003C0658">
        <w:rPr>
          <w:rFonts w:ascii="Times New Roman" w:hAnsi="Times New Roman" w:cs="Times New Roman"/>
          <w:sz w:val="28"/>
          <w:szCs w:val="28"/>
        </w:rPr>
        <w:tab/>
        <w:t>отвечать за возможность выбора педагогом содержания, форм и методов методической работы, способствующих его профессиональному росту;</w:t>
      </w:r>
    </w:p>
    <w:p w:rsidR="003C0658" w:rsidRPr="003C0658" w:rsidRDefault="003C0658" w:rsidP="003C0658">
      <w:pPr>
        <w:spacing w:after="0" w:line="240" w:lineRule="auto"/>
        <w:jc w:val="both"/>
        <w:rPr>
          <w:rFonts w:ascii="Times New Roman" w:hAnsi="Times New Roman" w:cs="Times New Roman"/>
          <w:sz w:val="28"/>
          <w:szCs w:val="28"/>
        </w:rPr>
      </w:pPr>
      <w:r w:rsidRPr="003C0658">
        <w:rPr>
          <w:rFonts w:ascii="Times New Roman" w:hAnsi="Times New Roman" w:cs="Times New Roman"/>
          <w:sz w:val="28"/>
          <w:szCs w:val="28"/>
        </w:rPr>
        <w:t>•</w:t>
      </w:r>
      <w:r w:rsidRPr="003C0658">
        <w:rPr>
          <w:rFonts w:ascii="Times New Roman" w:hAnsi="Times New Roman" w:cs="Times New Roman"/>
          <w:sz w:val="28"/>
          <w:szCs w:val="28"/>
        </w:rPr>
        <w:tab/>
        <w:t>обеспечивать тесное сотрудничество методистов и педагогов в поиске оптимальных методических решений в реальном процессе обучения;</w:t>
      </w:r>
    </w:p>
    <w:p w:rsidR="003C0658" w:rsidRPr="003C0658" w:rsidRDefault="003C0658" w:rsidP="001A491D">
      <w:pPr>
        <w:spacing w:after="0" w:line="240" w:lineRule="auto"/>
        <w:ind w:firstLine="709"/>
        <w:jc w:val="both"/>
        <w:rPr>
          <w:sz w:val="28"/>
          <w:szCs w:val="28"/>
        </w:rPr>
      </w:pPr>
      <w:r w:rsidRPr="003C0658">
        <w:rPr>
          <w:rFonts w:ascii="Times New Roman" w:hAnsi="Times New Roman" w:cs="Times New Roman"/>
          <w:sz w:val="28"/>
          <w:szCs w:val="28"/>
        </w:rPr>
        <w:t>•</w:t>
      </w:r>
      <w:r w:rsidRPr="003C0658">
        <w:rPr>
          <w:rFonts w:ascii="Times New Roman" w:hAnsi="Times New Roman" w:cs="Times New Roman"/>
          <w:sz w:val="28"/>
          <w:szCs w:val="28"/>
        </w:rPr>
        <w:tab/>
        <w:t>организовывать распространение социально-педагогических инициатив, инноваций и реальных достижений педагогического коллектива.</w:t>
      </w:r>
      <w:r w:rsidRPr="003C0658">
        <w:rPr>
          <w:sz w:val="28"/>
          <w:szCs w:val="28"/>
        </w:rPr>
        <w:t xml:space="preserve"> </w:t>
      </w:r>
    </w:p>
    <w:p w:rsidR="003C0658" w:rsidRPr="003C0658" w:rsidRDefault="003C0658" w:rsidP="001A491D">
      <w:pPr>
        <w:spacing w:after="0" w:line="240" w:lineRule="auto"/>
        <w:ind w:firstLine="709"/>
        <w:jc w:val="both"/>
        <w:rPr>
          <w:rFonts w:ascii="Times New Roman" w:hAnsi="Times New Roman" w:cs="Times New Roman"/>
          <w:sz w:val="28"/>
          <w:szCs w:val="28"/>
        </w:rPr>
      </w:pPr>
      <w:r w:rsidRPr="003C0658">
        <w:rPr>
          <w:rFonts w:ascii="Times New Roman" w:hAnsi="Times New Roman" w:cs="Times New Roman"/>
          <w:sz w:val="28"/>
          <w:szCs w:val="28"/>
        </w:rPr>
        <w:t xml:space="preserve">Педагоги и методисты эффективно используют в своей деятельности разнообразные формы научно-методической работы: научно-практические конференции, семинары, круглые столы, мастер-классы, педагогические мастерские, конкурсы, выставки. </w:t>
      </w:r>
    </w:p>
    <w:p w:rsidR="003C0658" w:rsidRPr="003C0658" w:rsidRDefault="003C0658" w:rsidP="001A491D">
      <w:pPr>
        <w:spacing w:after="0" w:line="240" w:lineRule="auto"/>
        <w:ind w:firstLine="709"/>
        <w:jc w:val="both"/>
        <w:rPr>
          <w:rFonts w:ascii="Times New Roman" w:hAnsi="Times New Roman" w:cs="Times New Roman"/>
          <w:sz w:val="28"/>
          <w:szCs w:val="28"/>
        </w:rPr>
      </w:pPr>
      <w:r w:rsidRPr="003C0658">
        <w:rPr>
          <w:rFonts w:ascii="Times New Roman" w:hAnsi="Times New Roman" w:cs="Times New Roman"/>
          <w:sz w:val="28"/>
          <w:szCs w:val="28"/>
        </w:rPr>
        <w:lastRenderedPageBreak/>
        <w:t>Информационно-методические условия для развития службы Центра: своевременное направление на курсы, семинары, МО, обзор нового в законодательстве и организации деятельности, консультации методистов, зам. директора по УВР, организация педсоветов, педагогической учёбы.</w:t>
      </w:r>
    </w:p>
    <w:p w:rsidR="003C0658" w:rsidRPr="003C0658" w:rsidRDefault="003C0658" w:rsidP="003C0658">
      <w:pPr>
        <w:spacing w:after="0" w:line="240" w:lineRule="auto"/>
        <w:ind w:firstLine="708"/>
        <w:jc w:val="both"/>
        <w:rPr>
          <w:rFonts w:ascii="Times New Roman" w:hAnsi="Times New Roman" w:cs="Times New Roman"/>
          <w:sz w:val="28"/>
          <w:szCs w:val="28"/>
        </w:rPr>
      </w:pPr>
      <w:r w:rsidRPr="003C0658">
        <w:rPr>
          <w:rFonts w:ascii="Times New Roman" w:hAnsi="Times New Roman" w:cs="Times New Roman"/>
          <w:sz w:val="28"/>
          <w:szCs w:val="28"/>
        </w:rPr>
        <w:t>Анализ деятельности Центра показывает, что в целом методологическое обеспечение предполагает обоснование концепции, под которой понимается система теоретико-методологических идей и принципов, на которые будет ориентироваться педагогический коллектив при конструировании инновационной модели учреждения дополнительного образования, его стратегической цели развития. Основной темой методической службы в этом году является оценка качества дополнительного образования.</w:t>
      </w:r>
    </w:p>
    <w:p w:rsidR="00E62A17" w:rsidRDefault="001A491D" w:rsidP="00B70090">
      <w:pPr>
        <w:pStyle w:val="a3"/>
        <w:spacing w:after="0" w:line="240" w:lineRule="auto"/>
        <w:rPr>
          <w:rFonts w:ascii="Times New Roman" w:hAnsi="Times New Roman" w:cs="Times New Roman"/>
          <w:b/>
          <w:sz w:val="28"/>
          <w:szCs w:val="28"/>
        </w:rPr>
      </w:pPr>
      <w:r>
        <w:rPr>
          <w:rFonts w:ascii="Times New Roman" w:hAnsi="Times New Roman" w:cs="Times New Roman"/>
          <w:b/>
          <w:sz w:val="28"/>
          <w:szCs w:val="28"/>
        </w:rPr>
        <w:t>Анализ показателя</w:t>
      </w:r>
    </w:p>
    <w:p w:rsidR="001A491D" w:rsidRDefault="001A491D" w:rsidP="00B70090">
      <w:pPr>
        <w:pStyle w:val="a3"/>
        <w:spacing w:after="0" w:line="240" w:lineRule="auto"/>
        <w:rPr>
          <w:rFonts w:ascii="Times New Roman" w:hAnsi="Times New Roman" w:cs="Times New Roman"/>
          <w:b/>
          <w:sz w:val="28"/>
          <w:szCs w:val="28"/>
        </w:rPr>
      </w:pPr>
    </w:p>
    <w:tbl>
      <w:tblPr>
        <w:tblW w:w="14616" w:type="dxa"/>
        <w:tblCellSpacing w:w="0" w:type="dxa"/>
        <w:tblInd w:w="-289" w:type="dxa"/>
        <w:shd w:val="clear" w:color="auto" w:fill="FFFFFF"/>
        <w:tblLook w:val="04A0" w:firstRow="1" w:lastRow="0" w:firstColumn="1" w:lastColumn="0" w:noHBand="0" w:noVBand="1"/>
      </w:tblPr>
      <w:tblGrid>
        <w:gridCol w:w="1013"/>
        <w:gridCol w:w="6105"/>
        <w:gridCol w:w="2499"/>
        <w:gridCol w:w="2499"/>
        <w:gridCol w:w="2500"/>
      </w:tblGrid>
      <w:tr w:rsidR="00232AD5" w:rsidTr="00232AD5">
        <w:trPr>
          <w:tblCellSpacing w:w="0" w:type="dxa"/>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232AD5" w:rsidRPr="00232AD5" w:rsidRDefault="00232AD5" w:rsidP="00860E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2AD5">
              <w:rPr>
                <w:rFonts w:ascii="Times New Roman" w:eastAsia="Times New Roman" w:hAnsi="Times New Roman" w:cs="Times New Roman"/>
                <w:sz w:val="24"/>
                <w:szCs w:val="24"/>
                <w:lang w:eastAsia="ru-RU"/>
              </w:rPr>
              <w:t>N п/п</w:t>
            </w:r>
          </w:p>
        </w:tc>
        <w:tc>
          <w:tcPr>
            <w:tcW w:w="610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232AD5" w:rsidRPr="00232AD5" w:rsidRDefault="00232AD5" w:rsidP="00232AD5">
            <w:pPr>
              <w:spacing w:before="100" w:beforeAutospacing="1" w:after="100" w:afterAutospacing="1" w:line="240" w:lineRule="auto"/>
              <w:rPr>
                <w:rFonts w:ascii="Times New Roman" w:eastAsia="Times New Roman" w:hAnsi="Times New Roman" w:cs="Times New Roman"/>
                <w:sz w:val="24"/>
                <w:szCs w:val="24"/>
                <w:lang w:eastAsia="ru-RU"/>
              </w:rPr>
            </w:pPr>
            <w:r w:rsidRPr="00232AD5">
              <w:rPr>
                <w:rFonts w:ascii="Times New Roman" w:eastAsia="Times New Roman" w:hAnsi="Times New Roman" w:cs="Times New Roman"/>
                <w:sz w:val="24"/>
                <w:szCs w:val="24"/>
                <w:lang w:eastAsia="ru-RU"/>
              </w:rPr>
              <w:t>Показатели</w:t>
            </w:r>
          </w:p>
        </w:tc>
        <w:tc>
          <w:tcPr>
            <w:tcW w:w="2499" w:type="dxa"/>
            <w:tcBorders>
              <w:top w:val="single" w:sz="4" w:space="0" w:color="000001"/>
              <w:left w:val="single" w:sz="4" w:space="0" w:color="000001"/>
              <w:bottom w:val="single" w:sz="4" w:space="0" w:color="000001"/>
              <w:right w:val="single" w:sz="4" w:space="0" w:color="000001"/>
            </w:tcBorders>
            <w:shd w:val="clear" w:color="auto" w:fill="FFFFFF"/>
          </w:tcPr>
          <w:p w:rsidR="00232AD5" w:rsidRPr="00232AD5" w:rsidRDefault="00232AD5" w:rsidP="00860E1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232AD5">
              <w:rPr>
                <w:rFonts w:ascii="Times New Roman" w:eastAsia="Times New Roman" w:hAnsi="Times New Roman" w:cs="Times New Roman"/>
                <w:color w:val="000000" w:themeColor="text1"/>
                <w:sz w:val="24"/>
                <w:szCs w:val="24"/>
                <w:lang w:eastAsia="ru-RU"/>
              </w:rPr>
              <w:t>2016</w:t>
            </w:r>
          </w:p>
        </w:tc>
        <w:tc>
          <w:tcPr>
            <w:tcW w:w="2499"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232AD5" w:rsidRPr="00232AD5" w:rsidRDefault="00232AD5" w:rsidP="00860E14">
            <w:pPr>
              <w:spacing w:before="100" w:beforeAutospacing="1" w:after="100" w:afterAutospacing="1" w:line="240" w:lineRule="auto"/>
              <w:rPr>
                <w:rFonts w:ascii="Times New Roman" w:eastAsia="Times New Roman" w:hAnsi="Times New Roman" w:cs="Times New Roman"/>
                <w:sz w:val="24"/>
                <w:szCs w:val="24"/>
                <w:lang w:eastAsia="ru-RU"/>
              </w:rPr>
            </w:pPr>
            <w:r w:rsidRPr="00232AD5">
              <w:rPr>
                <w:rFonts w:ascii="Times New Roman" w:eastAsia="Times New Roman" w:hAnsi="Times New Roman" w:cs="Times New Roman"/>
                <w:sz w:val="24"/>
                <w:szCs w:val="24"/>
                <w:lang w:eastAsia="ru-RU"/>
              </w:rPr>
              <w:t>2017</w:t>
            </w:r>
          </w:p>
        </w:tc>
        <w:tc>
          <w:tcPr>
            <w:tcW w:w="2500" w:type="dxa"/>
            <w:tcBorders>
              <w:top w:val="single" w:sz="4" w:space="0" w:color="000001"/>
              <w:left w:val="single" w:sz="4" w:space="0" w:color="000001"/>
              <w:bottom w:val="single" w:sz="4" w:space="0" w:color="000001"/>
              <w:right w:val="single" w:sz="4" w:space="0" w:color="000001"/>
            </w:tcBorders>
            <w:shd w:val="clear" w:color="auto" w:fill="FFFFFF"/>
          </w:tcPr>
          <w:p w:rsidR="00232AD5" w:rsidRPr="00232AD5" w:rsidRDefault="00232AD5" w:rsidP="00860E14">
            <w:pPr>
              <w:spacing w:before="100" w:beforeAutospacing="1" w:after="100" w:afterAutospacing="1" w:line="240" w:lineRule="auto"/>
              <w:rPr>
                <w:rFonts w:ascii="Times New Roman" w:eastAsia="Times New Roman" w:hAnsi="Times New Roman" w:cs="Times New Roman"/>
                <w:sz w:val="24"/>
                <w:szCs w:val="24"/>
                <w:lang w:eastAsia="ru-RU"/>
              </w:rPr>
            </w:pPr>
            <w:r w:rsidRPr="00232AD5">
              <w:rPr>
                <w:rFonts w:ascii="Times New Roman" w:eastAsia="Times New Roman" w:hAnsi="Times New Roman" w:cs="Times New Roman"/>
                <w:sz w:val="24"/>
                <w:szCs w:val="24"/>
                <w:lang w:eastAsia="ru-RU"/>
              </w:rPr>
              <w:t>2018</w:t>
            </w:r>
          </w:p>
        </w:tc>
      </w:tr>
      <w:tr w:rsidR="00232AD5" w:rsidRPr="00B8769F" w:rsidTr="00860E14">
        <w:trPr>
          <w:tblCellSpacing w:w="0" w:type="dxa"/>
        </w:trPr>
        <w:tc>
          <w:tcPr>
            <w:tcW w:w="1013"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232AD5" w:rsidRPr="00B8769F" w:rsidRDefault="00232AD5" w:rsidP="00860E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1.22</w:t>
            </w:r>
          </w:p>
        </w:tc>
        <w:tc>
          <w:tcPr>
            <w:tcW w:w="610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232AD5" w:rsidRPr="00B8769F" w:rsidRDefault="00232AD5" w:rsidP="00860E14">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Численность/удельный вес численности специалистов, обеспечивающих методическую деятельность образовательной организации,</w:t>
            </w:r>
            <w:r w:rsidRPr="00C0308D">
              <w:rPr>
                <w:rFonts w:ascii="Times New Roman" w:eastAsia="Times New Roman" w:hAnsi="Times New Roman" w:cs="Times New Roman"/>
                <w:color w:val="FF0000"/>
                <w:sz w:val="24"/>
                <w:szCs w:val="24"/>
                <w:lang w:eastAsia="ru-RU"/>
              </w:rPr>
              <w:t xml:space="preserve"> </w:t>
            </w:r>
            <w:r w:rsidRPr="00AA7BD8">
              <w:rPr>
                <w:rFonts w:ascii="Times New Roman" w:eastAsia="Times New Roman" w:hAnsi="Times New Roman" w:cs="Times New Roman"/>
                <w:sz w:val="24"/>
                <w:szCs w:val="24"/>
                <w:lang w:eastAsia="ru-RU"/>
              </w:rPr>
              <w:t>в общей численности сотрудников образовательной организации</w:t>
            </w:r>
          </w:p>
        </w:tc>
        <w:tc>
          <w:tcPr>
            <w:tcW w:w="2499" w:type="dxa"/>
            <w:tcBorders>
              <w:top w:val="single" w:sz="4" w:space="0" w:color="000001"/>
              <w:left w:val="single" w:sz="4" w:space="0" w:color="000001"/>
              <w:bottom w:val="single" w:sz="4" w:space="0" w:color="000001"/>
              <w:right w:val="single" w:sz="4" w:space="0" w:color="000001"/>
            </w:tcBorders>
            <w:shd w:val="clear" w:color="auto" w:fill="FFFFFF"/>
          </w:tcPr>
          <w:p w:rsidR="00232AD5" w:rsidRPr="00B8769F" w:rsidRDefault="00232AD5" w:rsidP="00860E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4 человека/8%</w:t>
            </w:r>
          </w:p>
        </w:tc>
        <w:tc>
          <w:tcPr>
            <w:tcW w:w="2499"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232AD5" w:rsidRPr="00B8769F" w:rsidRDefault="00232AD5" w:rsidP="00860E14">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человека/10,81%</w:t>
            </w:r>
          </w:p>
        </w:tc>
        <w:tc>
          <w:tcPr>
            <w:tcW w:w="2500" w:type="dxa"/>
            <w:tcBorders>
              <w:top w:val="single" w:sz="4" w:space="0" w:color="000001"/>
              <w:left w:val="single" w:sz="4" w:space="0" w:color="000001"/>
              <w:bottom w:val="single" w:sz="4" w:space="0" w:color="000001"/>
              <w:right w:val="single" w:sz="4" w:space="0" w:color="000001"/>
            </w:tcBorders>
            <w:shd w:val="clear" w:color="auto" w:fill="FFFFFF"/>
          </w:tcPr>
          <w:p w:rsidR="00232AD5" w:rsidRPr="00B8769F" w:rsidRDefault="00232AD5" w:rsidP="00860E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человек/13,63%</w:t>
            </w:r>
          </w:p>
        </w:tc>
      </w:tr>
    </w:tbl>
    <w:p w:rsidR="00232AD5" w:rsidRDefault="00232AD5" w:rsidP="00232AD5">
      <w:pPr>
        <w:autoSpaceDE w:val="0"/>
        <w:autoSpaceDN w:val="0"/>
        <w:adjustRightInd w:val="0"/>
        <w:spacing w:after="0" w:line="240" w:lineRule="auto"/>
        <w:jc w:val="both"/>
        <w:rPr>
          <w:rFonts w:ascii="Times New Roman" w:hAnsi="Times New Roman" w:cs="Times New Roman"/>
          <w:sz w:val="28"/>
          <w:szCs w:val="28"/>
        </w:rPr>
      </w:pPr>
    </w:p>
    <w:p w:rsidR="00232AD5" w:rsidRDefault="00232AD5" w:rsidP="00232AD5">
      <w:pPr>
        <w:autoSpaceDE w:val="0"/>
        <w:autoSpaceDN w:val="0"/>
        <w:adjustRightInd w:val="0"/>
        <w:spacing w:after="0" w:line="240" w:lineRule="auto"/>
        <w:jc w:val="both"/>
        <w:rPr>
          <w:rFonts w:ascii="Times New Roman" w:hAnsi="Times New Roman" w:cs="Times New Roman"/>
          <w:sz w:val="28"/>
          <w:szCs w:val="28"/>
        </w:rPr>
      </w:pPr>
      <w:r w:rsidRPr="00FD7FE7">
        <w:rPr>
          <w:rFonts w:ascii="Times New Roman" w:hAnsi="Times New Roman" w:cs="Times New Roman"/>
          <w:sz w:val="28"/>
          <w:szCs w:val="28"/>
        </w:rPr>
        <w:t xml:space="preserve">На </w:t>
      </w:r>
      <w:r>
        <w:rPr>
          <w:rFonts w:ascii="Times New Roman" w:hAnsi="Times New Roman" w:cs="Times New Roman"/>
          <w:sz w:val="28"/>
          <w:szCs w:val="28"/>
        </w:rPr>
        <w:t>01.01.2018 в штатном расписании 6 специалистов</w:t>
      </w:r>
      <w:r w:rsidRPr="00FD7FE7">
        <w:rPr>
          <w:rFonts w:ascii="Times New Roman" w:hAnsi="Times New Roman" w:cs="Times New Roman"/>
          <w:sz w:val="28"/>
          <w:szCs w:val="28"/>
        </w:rPr>
        <w:t>, обеспечивающих методическую деятельность образовательной организации:</w:t>
      </w:r>
    </w:p>
    <w:p w:rsidR="00232AD5" w:rsidRPr="00234591" w:rsidRDefault="00232AD5" w:rsidP="00232AD5">
      <w:pPr>
        <w:pStyle w:val="a3"/>
        <w:numPr>
          <w:ilvl w:val="0"/>
          <w:numId w:val="32"/>
        </w:numPr>
        <w:autoSpaceDE w:val="0"/>
        <w:autoSpaceDN w:val="0"/>
        <w:adjustRightInd w:val="0"/>
        <w:spacing w:after="0" w:line="240" w:lineRule="auto"/>
        <w:jc w:val="both"/>
        <w:rPr>
          <w:rFonts w:ascii="Times New Roman" w:hAnsi="Times New Roman" w:cs="Times New Roman"/>
          <w:sz w:val="28"/>
          <w:szCs w:val="28"/>
        </w:rPr>
      </w:pPr>
      <w:r w:rsidRPr="00234591">
        <w:rPr>
          <w:rFonts w:ascii="Times New Roman" w:hAnsi="Times New Roman" w:cs="Times New Roman"/>
          <w:sz w:val="28"/>
          <w:szCs w:val="28"/>
        </w:rPr>
        <w:t>Родионов А. М. – заведующий методическим отделом</w:t>
      </w:r>
      <w:r>
        <w:rPr>
          <w:rFonts w:ascii="Times New Roman" w:hAnsi="Times New Roman" w:cs="Times New Roman"/>
          <w:sz w:val="28"/>
          <w:szCs w:val="28"/>
        </w:rPr>
        <w:t>;</w:t>
      </w:r>
    </w:p>
    <w:p w:rsidR="00232AD5" w:rsidRPr="00856964" w:rsidRDefault="00232AD5" w:rsidP="00232AD5">
      <w:pPr>
        <w:pStyle w:val="a3"/>
        <w:numPr>
          <w:ilvl w:val="0"/>
          <w:numId w:val="32"/>
        </w:numPr>
        <w:autoSpaceDE w:val="0"/>
        <w:autoSpaceDN w:val="0"/>
        <w:adjustRightInd w:val="0"/>
        <w:spacing w:after="0" w:line="240" w:lineRule="auto"/>
        <w:jc w:val="both"/>
        <w:rPr>
          <w:rFonts w:ascii="Times New Roman" w:hAnsi="Times New Roman" w:cs="Times New Roman"/>
          <w:sz w:val="28"/>
          <w:szCs w:val="28"/>
        </w:rPr>
      </w:pPr>
      <w:r w:rsidRPr="00856964">
        <w:rPr>
          <w:rFonts w:ascii="Times New Roman" w:hAnsi="Times New Roman" w:cs="Times New Roman"/>
          <w:sz w:val="28"/>
          <w:szCs w:val="28"/>
        </w:rPr>
        <w:t>Бобровская М. А.- м</w:t>
      </w:r>
      <w:r w:rsidRPr="00856964">
        <w:rPr>
          <w:rFonts w:ascii="Times New Roman" w:hAnsi="Times New Roman" w:cs="Times New Roman"/>
          <w:bCs/>
          <w:spacing w:val="10"/>
          <w:sz w:val="28"/>
          <w:szCs w:val="28"/>
        </w:rPr>
        <w:t>етодист по социальному творчеству и организационно – массовой работе;</w:t>
      </w:r>
    </w:p>
    <w:p w:rsidR="00232AD5" w:rsidRPr="00856964" w:rsidRDefault="00232AD5" w:rsidP="00232AD5">
      <w:pPr>
        <w:pStyle w:val="a3"/>
        <w:numPr>
          <w:ilvl w:val="0"/>
          <w:numId w:val="32"/>
        </w:numPr>
        <w:autoSpaceDE w:val="0"/>
        <w:autoSpaceDN w:val="0"/>
        <w:adjustRightInd w:val="0"/>
        <w:spacing w:after="0" w:line="240" w:lineRule="auto"/>
        <w:jc w:val="both"/>
        <w:rPr>
          <w:rFonts w:ascii="Times New Roman" w:hAnsi="Times New Roman" w:cs="Times New Roman"/>
          <w:sz w:val="28"/>
          <w:szCs w:val="28"/>
        </w:rPr>
      </w:pPr>
      <w:r w:rsidRPr="00856964">
        <w:rPr>
          <w:rFonts w:ascii="Times New Roman" w:hAnsi="Times New Roman" w:cs="Times New Roman"/>
          <w:bCs/>
          <w:spacing w:val="10"/>
          <w:sz w:val="28"/>
          <w:szCs w:val="28"/>
        </w:rPr>
        <w:t>Кирина Т. В. - методист по профильным отрядам и декоративно – прикладному творчеству;</w:t>
      </w:r>
    </w:p>
    <w:p w:rsidR="00232AD5" w:rsidRPr="00856964" w:rsidRDefault="00232AD5" w:rsidP="00232AD5">
      <w:pPr>
        <w:pStyle w:val="a3"/>
        <w:numPr>
          <w:ilvl w:val="0"/>
          <w:numId w:val="3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Логачев А. В. - м</w:t>
      </w:r>
      <w:r w:rsidRPr="00856964">
        <w:rPr>
          <w:rFonts w:ascii="Times New Roman" w:hAnsi="Times New Roman" w:cs="Times New Roman"/>
          <w:bCs/>
          <w:spacing w:val="10"/>
          <w:sz w:val="28"/>
          <w:szCs w:val="28"/>
        </w:rPr>
        <w:t>етодист по сопровождению учета контингента обучающихся по дополнительным общеобразовательным программам в региональную систему сбора статистической отчетности (</w:t>
      </w:r>
      <w:r>
        <w:rPr>
          <w:rFonts w:ascii="Times New Roman" w:hAnsi="Times New Roman" w:cs="Times New Roman"/>
          <w:bCs/>
          <w:spacing w:val="10"/>
          <w:sz w:val="28"/>
          <w:szCs w:val="28"/>
        </w:rPr>
        <w:t>по совместительству 0,75 ставки);</w:t>
      </w:r>
    </w:p>
    <w:p w:rsidR="00232AD5" w:rsidRPr="00856964" w:rsidRDefault="00232AD5" w:rsidP="00232AD5">
      <w:pPr>
        <w:pStyle w:val="a3"/>
        <w:numPr>
          <w:ilvl w:val="0"/>
          <w:numId w:val="3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pacing w:val="10"/>
          <w:sz w:val="28"/>
          <w:szCs w:val="28"/>
        </w:rPr>
        <w:t>Новичихина Н.В. – методист по опытно – экспериментальной и инновационной деятельности (по совместительству 0,75 ставки);</w:t>
      </w:r>
    </w:p>
    <w:p w:rsidR="00232AD5" w:rsidRPr="00450B2F" w:rsidRDefault="00232AD5" w:rsidP="00232AD5">
      <w:pPr>
        <w:pStyle w:val="a3"/>
        <w:numPr>
          <w:ilvl w:val="0"/>
          <w:numId w:val="3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pacing w:val="10"/>
          <w:sz w:val="28"/>
          <w:szCs w:val="28"/>
        </w:rPr>
        <w:t>Бутакова М. В. – методист по информационным и коммуникационным технологиям (по совместительству (0,25 ставки)</w:t>
      </w:r>
    </w:p>
    <w:p w:rsidR="00232AD5" w:rsidRDefault="00232AD5" w:rsidP="00232AD5">
      <w:pPr>
        <w:pStyle w:val="a3"/>
        <w:autoSpaceDE w:val="0"/>
        <w:autoSpaceDN w:val="0"/>
        <w:adjustRightInd w:val="0"/>
        <w:spacing w:after="0" w:line="240" w:lineRule="auto"/>
        <w:jc w:val="both"/>
        <w:rPr>
          <w:rFonts w:ascii="Times New Roman" w:hAnsi="Times New Roman" w:cs="Times New Roman"/>
          <w:bCs/>
          <w:spacing w:val="10"/>
          <w:sz w:val="28"/>
          <w:szCs w:val="28"/>
        </w:rPr>
      </w:pPr>
      <w:r w:rsidRPr="006369E0">
        <w:rPr>
          <w:rFonts w:ascii="Times New Roman" w:hAnsi="Times New Roman" w:cs="Times New Roman"/>
          <w:bCs/>
          <w:spacing w:val="10"/>
          <w:sz w:val="28"/>
          <w:szCs w:val="28"/>
        </w:rPr>
        <w:t>В связи с производственной необходимостью</w:t>
      </w:r>
      <w:r w:rsidR="006369E0" w:rsidRPr="006369E0">
        <w:rPr>
          <w:rFonts w:ascii="Times New Roman" w:hAnsi="Times New Roman" w:cs="Times New Roman"/>
          <w:bCs/>
          <w:spacing w:val="10"/>
          <w:sz w:val="28"/>
          <w:szCs w:val="28"/>
        </w:rPr>
        <w:t xml:space="preserve"> увеличился показатель 1.22, увеличился штат сотрудников</w:t>
      </w:r>
    </w:p>
    <w:p w:rsidR="001A491D" w:rsidRDefault="001A491D" w:rsidP="00232AD5">
      <w:pPr>
        <w:pStyle w:val="a3"/>
        <w:autoSpaceDE w:val="0"/>
        <w:autoSpaceDN w:val="0"/>
        <w:adjustRightInd w:val="0"/>
        <w:spacing w:after="0" w:line="240" w:lineRule="auto"/>
        <w:jc w:val="both"/>
        <w:rPr>
          <w:rFonts w:ascii="Times New Roman" w:hAnsi="Times New Roman" w:cs="Times New Roman"/>
          <w:bCs/>
          <w:spacing w:val="10"/>
          <w:sz w:val="28"/>
          <w:szCs w:val="28"/>
        </w:rPr>
      </w:pPr>
    </w:p>
    <w:p w:rsidR="00762FAD" w:rsidRPr="00762FAD" w:rsidRDefault="00762FAD" w:rsidP="00762FAD">
      <w:pPr>
        <w:pStyle w:val="a3"/>
        <w:autoSpaceDE w:val="0"/>
        <w:autoSpaceDN w:val="0"/>
        <w:adjustRightInd w:val="0"/>
        <w:spacing w:after="0" w:line="240" w:lineRule="auto"/>
        <w:jc w:val="center"/>
        <w:rPr>
          <w:rFonts w:ascii="Times New Roman" w:hAnsi="Times New Roman" w:cs="Times New Roman"/>
          <w:b/>
          <w:bCs/>
          <w:spacing w:val="10"/>
          <w:sz w:val="28"/>
          <w:szCs w:val="28"/>
        </w:rPr>
      </w:pPr>
      <w:r w:rsidRPr="00762FAD">
        <w:rPr>
          <w:rFonts w:ascii="Times New Roman" w:hAnsi="Times New Roman" w:cs="Times New Roman"/>
          <w:b/>
          <w:sz w:val="28"/>
          <w:szCs w:val="28"/>
        </w:rPr>
        <w:t xml:space="preserve">Работа по обобщению и распространению передового </w:t>
      </w:r>
      <w:r>
        <w:rPr>
          <w:rFonts w:ascii="Times New Roman" w:hAnsi="Times New Roman" w:cs="Times New Roman"/>
          <w:b/>
          <w:sz w:val="28"/>
          <w:szCs w:val="28"/>
        </w:rPr>
        <w:t xml:space="preserve">педагогического </w:t>
      </w:r>
      <w:r w:rsidRPr="00762FAD">
        <w:rPr>
          <w:rFonts w:ascii="Times New Roman" w:hAnsi="Times New Roman" w:cs="Times New Roman"/>
          <w:b/>
          <w:sz w:val="28"/>
          <w:szCs w:val="28"/>
        </w:rPr>
        <w:t>опыта</w:t>
      </w:r>
    </w:p>
    <w:p w:rsidR="00762FAD" w:rsidRDefault="00762FAD" w:rsidP="00762FAD">
      <w:pPr>
        <w:pStyle w:val="a3"/>
        <w:spacing w:after="0" w:line="240" w:lineRule="auto"/>
        <w:ind w:left="0" w:firstLine="709"/>
        <w:jc w:val="both"/>
      </w:pPr>
      <w:r w:rsidRPr="00C81BF5">
        <w:rPr>
          <w:rFonts w:ascii="Times New Roman" w:hAnsi="Times New Roman" w:cs="Times New Roman"/>
          <w:sz w:val="28"/>
          <w:szCs w:val="28"/>
        </w:rPr>
        <w:t xml:space="preserve">Важным показателем профессионального мастерства педагогов является их готовность к развитию инновационной деятельности. Уровень педагогического мастерства педагогов подтверждается через участие в конкурсах профессионального мастерства, обобщение и распространение передового педагогического опыта (семинары, творческие мастерские, мастер-классы, конференции, открытые занятия). </w:t>
      </w:r>
      <w:r w:rsidRPr="005B3ECC">
        <w:rPr>
          <w:rFonts w:ascii="Times New Roman" w:hAnsi="Times New Roman" w:cs="Times New Roman"/>
          <w:sz w:val="28"/>
          <w:szCs w:val="28"/>
        </w:rPr>
        <w:t>Практический профессиональный опыт, накопленный в ходе реализации ДООП, вызывает интерес у коллег, товарищей по цеху, студентов и родителей, позволяет организовывать и проводить мастер классы на различных площадках (актовый зал школы, условия загородного оздоровительного лагеря, спортивный комплекс, учебный класс) для детей с различной физической подготовкой, и даже с ограниченными возможностями здоровья. Так на базе коллективов «</w:t>
      </w:r>
      <w:proofErr w:type="spellStart"/>
      <w:r w:rsidRPr="005B3ECC">
        <w:rPr>
          <w:rFonts w:ascii="Times New Roman" w:hAnsi="Times New Roman" w:cs="Times New Roman"/>
          <w:sz w:val="28"/>
          <w:szCs w:val="28"/>
        </w:rPr>
        <w:t>Юнис</w:t>
      </w:r>
      <w:proofErr w:type="spellEnd"/>
      <w:r w:rsidRPr="005B3ECC">
        <w:rPr>
          <w:rFonts w:ascii="Times New Roman" w:hAnsi="Times New Roman" w:cs="Times New Roman"/>
          <w:sz w:val="28"/>
          <w:szCs w:val="28"/>
        </w:rPr>
        <w:t xml:space="preserve">» ежегодно проходят практику студенты </w:t>
      </w:r>
      <w:proofErr w:type="spellStart"/>
      <w:r w:rsidRPr="005B3ECC">
        <w:rPr>
          <w:rFonts w:ascii="Times New Roman" w:hAnsi="Times New Roman" w:cs="Times New Roman"/>
          <w:sz w:val="28"/>
          <w:szCs w:val="28"/>
        </w:rPr>
        <w:t>АГИКа</w:t>
      </w:r>
      <w:proofErr w:type="spellEnd"/>
      <w:r w:rsidRPr="005B3ECC">
        <w:rPr>
          <w:rFonts w:ascii="Times New Roman" w:hAnsi="Times New Roman" w:cs="Times New Roman"/>
          <w:sz w:val="28"/>
          <w:szCs w:val="28"/>
        </w:rPr>
        <w:t xml:space="preserve"> и </w:t>
      </w:r>
      <w:proofErr w:type="spellStart"/>
      <w:r w:rsidRPr="005B3ECC">
        <w:rPr>
          <w:rFonts w:ascii="Times New Roman" w:hAnsi="Times New Roman" w:cs="Times New Roman"/>
          <w:sz w:val="28"/>
          <w:szCs w:val="28"/>
        </w:rPr>
        <w:t>АКККиИ</w:t>
      </w:r>
      <w:proofErr w:type="spellEnd"/>
      <w:r w:rsidRPr="005B3ECC">
        <w:rPr>
          <w:rFonts w:ascii="Times New Roman" w:hAnsi="Times New Roman" w:cs="Times New Roman"/>
          <w:sz w:val="28"/>
          <w:szCs w:val="28"/>
        </w:rPr>
        <w:t xml:space="preserve"> отделения хореографии и дизайна, педагог имеет опыт работы со студентами (</w:t>
      </w:r>
      <w:proofErr w:type="spellStart"/>
      <w:r w:rsidRPr="005B3ECC">
        <w:rPr>
          <w:rFonts w:ascii="Times New Roman" w:hAnsi="Times New Roman" w:cs="Times New Roman"/>
          <w:sz w:val="28"/>
          <w:szCs w:val="28"/>
        </w:rPr>
        <w:t>АлтГПА</w:t>
      </w:r>
      <w:proofErr w:type="spellEnd"/>
      <w:r w:rsidRPr="005B3ECC">
        <w:rPr>
          <w:rFonts w:ascii="Times New Roman" w:hAnsi="Times New Roman" w:cs="Times New Roman"/>
          <w:sz w:val="28"/>
          <w:szCs w:val="28"/>
        </w:rPr>
        <w:t>) на факультете дополнительных педагогических профессий.</w:t>
      </w:r>
      <w:r w:rsidRPr="00B13C41">
        <w:t xml:space="preserve"> </w:t>
      </w:r>
    </w:p>
    <w:p w:rsidR="00762FAD" w:rsidRPr="00B13C41" w:rsidRDefault="00762FAD" w:rsidP="00762FAD">
      <w:pPr>
        <w:pStyle w:val="a3"/>
        <w:spacing w:after="0" w:line="240" w:lineRule="auto"/>
        <w:ind w:left="0" w:firstLine="709"/>
        <w:jc w:val="both"/>
        <w:rPr>
          <w:rFonts w:ascii="Times New Roman" w:hAnsi="Times New Roman" w:cs="Times New Roman"/>
          <w:b/>
          <w:sz w:val="28"/>
          <w:szCs w:val="28"/>
        </w:rPr>
      </w:pPr>
      <w:r w:rsidRPr="00B13C41">
        <w:rPr>
          <w:rFonts w:ascii="Times New Roman" w:hAnsi="Times New Roman" w:cs="Times New Roman"/>
          <w:sz w:val="28"/>
          <w:szCs w:val="28"/>
        </w:rPr>
        <w:t xml:space="preserve">Администрация, методисты и педагоги ЦРТДиМ - организаторы мастер-классов различного уровня (более 50 в год); </w:t>
      </w:r>
      <w:r>
        <w:rPr>
          <w:rFonts w:ascii="Times New Roman" w:hAnsi="Times New Roman" w:cs="Times New Roman"/>
          <w:sz w:val="28"/>
          <w:szCs w:val="28"/>
        </w:rPr>
        <w:t>семинаров (</w:t>
      </w:r>
      <w:proofErr w:type="spellStart"/>
      <w:r>
        <w:rPr>
          <w:rFonts w:ascii="Times New Roman" w:hAnsi="Times New Roman" w:cs="Times New Roman"/>
          <w:sz w:val="28"/>
          <w:szCs w:val="28"/>
        </w:rPr>
        <w:t>Шибкова</w:t>
      </w:r>
      <w:proofErr w:type="spellEnd"/>
      <w:r>
        <w:rPr>
          <w:rFonts w:ascii="Times New Roman" w:hAnsi="Times New Roman" w:cs="Times New Roman"/>
          <w:sz w:val="28"/>
          <w:szCs w:val="28"/>
        </w:rPr>
        <w:t xml:space="preserve"> М. Г.</w:t>
      </w:r>
      <w:r w:rsidRPr="00B13C41">
        <w:rPr>
          <w:rFonts w:ascii="Times New Roman" w:hAnsi="Times New Roman" w:cs="Times New Roman"/>
          <w:sz w:val="28"/>
          <w:szCs w:val="28"/>
        </w:rPr>
        <w:t xml:space="preserve">), краевых и городских профильных смен (Пузырная Е. В.), тренингов (Новичихина Н. В. </w:t>
      </w:r>
      <w:proofErr w:type="spellStart"/>
      <w:r w:rsidRPr="00B13C41">
        <w:rPr>
          <w:rFonts w:ascii="Times New Roman" w:hAnsi="Times New Roman" w:cs="Times New Roman"/>
          <w:sz w:val="28"/>
          <w:szCs w:val="28"/>
        </w:rPr>
        <w:t>учебно</w:t>
      </w:r>
      <w:proofErr w:type="spellEnd"/>
      <w:r w:rsidRPr="00B13C41">
        <w:rPr>
          <w:rFonts w:ascii="Times New Roman" w:hAnsi="Times New Roman" w:cs="Times New Roman"/>
          <w:sz w:val="28"/>
          <w:szCs w:val="28"/>
        </w:rPr>
        <w:t xml:space="preserve"> – тренировочных сборов (Иванов Ю. К., Хомяков А. Я., </w:t>
      </w:r>
      <w:proofErr w:type="spellStart"/>
      <w:r w:rsidRPr="00B13C41">
        <w:rPr>
          <w:rFonts w:ascii="Times New Roman" w:hAnsi="Times New Roman" w:cs="Times New Roman"/>
          <w:sz w:val="28"/>
          <w:szCs w:val="28"/>
        </w:rPr>
        <w:t>Шибкова</w:t>
      </w:r>
      <w:proofErr w:type="spellEnd"/>
      <w:r w:rsidRPr="00B13C41">
        <w:rPr>
          <w:rFonts w:ascii="Times New Roman" w:hAnsi="Times New Roman" w:cs="Times New Roman"/>
          <w:sz w:val="28"/>
          <w:szCs w:val="28"/>
        </w:rPr>
        <w:t xml:space="preserve"> М. Г.), городских мероприятий (методисты Кирина Т. В., Бобровская М. А.), </w:t>
      </w:r>
      <w:r>
        <w:rPr>
          <w:rFonts w:ascii="Times New Roman" w:hAnsi="Times New Roman" w:cs="Times New Roman"/>
          <w:sz w:val="28"/>
          <w:szCs w:val="28"/>
        </w:rPr>
        <w:t>участники Всероссийских и Международных научно-практических конференций (Горбунова Н. А.,</w:t>
      </w:r>
      <w:r w:rsidRPr="00B13C41">
        <w:rPr>
          <w:rFonts w:ascii="Times New Roman" w:hAnsi="Times New Roman" w:cs="Times New Roman"/>
          <w:sz w:val="28"/>
          <w:szCs w:val="28"/>
        </w:rPr>
        <w:t xml:space="preserve"> </w:t>
      </w:r>
      <w:proofErr w:type="spellStart"/>
      <w:r w:rsidRPr="00B13C41">
        <w:rPr>
          <w:rFonts w:ascii="Times New Roman" w:hAnsi="Times New Roman" w:cs="Times New Roman"/>
          <w:sz w:val="28"/>
          <w:szCs w:val="28"/>
        </w:rPr>
        <w:t>Таныгин</w:t>
      </w:r>
      <w:proofErr w:type="spellEnd"/>
      <w:r w:rsidRPr="00B13C41">
        <w:rPr>
          <w:rFonts w:ascii="Times New Roman" w:hAnsi="Times New Roman" w:cs="Times New Roman"/>
          <w:sz w:val="28"/>
          <w:szCs w:val="28"/>
        </w:rPr>
        <w:t xml:space="preserve"> С.</w:t>
      </w:r>
      <w:r>
        <w:rPr>
          <w:rFonts w:ascii="Times New Roman" w:hAnsi="Times New Roman" w:cs="Times New Roman"/>
          <w:sz w:val="28"/>
          <w:szCs w:val="28"/>
        </w:rPr>
        <w:t xml:space="preserve"> В., Пузырная Е. В.)</w:t>
      </w:r>
      <w:r w:rsidRPr="00B13C41">
        <w:rPr>
          <w:rFonts w:ascii="Times New Roman" w:hAnsi="Times New Roman" w:cs="Times New Roman"/>
          <w:sz w:val="28"/>
          <w:szCs w:val="28"/>
        </w:rPr>
        <w:t xml:space="preserve"> </w:t>
      </w:r>
      <w:r w:rsidRPr="005B3ECC">
        <w:rPr>
          <w:sz w:val="28"/>
          <w:szCs w:val="28"/>
        </w:rPr>
        <w:t xml:space="preserve"> </w:t>
      </w:r>
    </w:p>
    <w:p w:rsidR="00F669FE" w:rsidRDefault="00F669FE" w:rsidP="00762FAD">
      <w:pPr>
        <w:pStyle w:val="a3"/>
        <w:spacing w:after="0" w:line="240" w:lineRule="auto"/>
        <w:jc w:val="center"/>
        <w:rPr>
          <w:rFonts w:ascii="Times New Roman" w:hAnsi="Times New Roman" w:cs="Times New Roman"/>
          <w:b/>
          <w:sz w:val="28"/>
          <w:szCs w:val="28"/>
        </w:rPr>
      </w:pPr>
    </w:p>
    <w:p w:rsidR="00762FAD" w:rsidRDefault="00762FAD" w:rsidP="00762FAD">
      <w:pPr>
        <w:pStyle w:val="a3"/>
        <w:spacing w:after="0" w:line="240" w:lineRule="auto"/>
        <w:jc w:val="center"/>
        <w:rPr>
          <w:rFonts w:ascii="Times New Roman" w:hAnsi="Times New Roman" w:cs="Times New Roman"/>
          <w:b/>
          <w:sz w:val="28"/>
          <w:szCs w:val="28"/>
        </w:rPr>
      </w:pPr>
      <w:r w:rsidRPr="00324E53">
        <w:rPr>
          <w:rFonts w:ascii="Times New Roman" w:hAnsi="Times New Roman" w:cs="Times New Roman"/>
          <w:b/>
          <w:sz w:val="28"/>
          <w:szCs w:val="28"/>
        </w:rPr>
        <w:t xml:space="preserve">Личный вклад </w:t>
      </w:r>
      <w:r>
        <w:rPr>
          <w:rFonts w:ascii="Times New Roman" w:hAnsi="Times New Roman" w:cs="Times New Roman"/>
          <w:b/>
          <w:sz w:val="28"/>
          <w:szCs w:val="28"/>
        </w:rPr>
        <w:t xml:space="preserve">педагогических работников ЦРТДиМ </w:t>
      </w:r>
      <w:r w:rsidRPr="00324E53">
        <w:rPr>
          <w:rFonts w:ascii="Times New Roman" w:hAnsi="Times New Roman" w:cs="Times New Roman"/>
          <w:b/>
          <w:sz w:val="28"/>
          <w:szCs w:val="28"/>
        </w:rPr>
        <w:t>в повышение качества образования, совершенствование методов обучения и воспитания, транслирование опыта практических результатов своей профессиональной деятельности</w:t>
      </w:r>
    </w:p>
    <w:p w:rsidR="000E4F44" w:rsidRDefault="00F669FE" w:rsidP="000E4F44">
      <w:pPr>
        <w:autoSpaceDE w:val="0"/>
        <w:autoSpaceDN w:val="0"/>
        <w:adjustRightInd w:val="0"/>
        <w:spacing w:after="0" w:line="240" w:lineRule="auto"/>
        <w:jc w:val="right"/>
        <w:rPr>
          <w:rFonts w:ascii="Times New Roman" w:hAnsi="Times New Roman" w:cs="Times New Roman"/>
          <w:bCs/>
          <w:i/>
          <w:sz w:val="24"/>
          <w:szCs w:val="24"/>
        </w:rPr>
      </w:pPr>
      <w:r>
        <w:rPr>
          <w:rFonts w:ascii="Times New Roman" w:hAnsi="Times New Roman" w:cs="Times New Roman"/>
          <w:bCs/>
          <w:i/>
          <w:sz w:val="24"/>
          <w:szCs w:val="24"/>
        </w:rPr>
        <w:t>Таблица 20</w:t>
      </w:r>
    </w:p>
    <w:p w:rsidR="000E4F44" w:rsidRPr="000A70AD" w:rsidRDefault="000E4F44" w:rsidP="000E4F44">
      <w:pPr>
        <w:pStyle w:val="a3"/>
        <w:spacing w:after="0" w:line="240" w:lineRule="auto"/>
        <w:jc w:val="right"/>
        <w:rPr>
          <w:rFonts w:ascii="Times New Roman" w:hAnsi="Times New Roman" w:cs="Times New Roman"/>
          <w:b/>
          <w:sz w:val="28"/>
          <w:szCs w:val="28"/>
        </w:rPr>
      </w:pPr>
    </w:p>
    <w:tbl>
      <w:tblPr>
        <w:tblW w:w="151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693"/>
        <w:gridCol w:w="4819"/>
        <w:gridCol w:w="2835"/>
        <w:gridCol w:w="2079"/>
      </w:tblGrid>
      <w:tr w:rsidR="00762FAD" w:rsidRPr="005B3ECC" w:rsidTr="00762FAD">
        <w:trPr>
          <w:trHeight w:val="503"/>
        </w:trPr>
        <w:tc>
          <w:tcPr>
            <w:tcW w:w="2694" w:type="dxa"/>
            <w:vMerge w:val="restart"/>
          </w:tcPr>
          <w:p w:rsidR="00762FAD" w:rsidRPr="005B3ECC" w:rsidRDefault="00762FAD" w:rsidP="00762FAD">
            <w:pPr>
              <w:spacing w:after="0" w:line="240" w:lineRule="auto"/>
              <w:jc w:val="center"/>
              <w:rPr>
                <w:rFonts w:ascii="Times New Roman" w:hAnsi="Times New Roman" w:cs="Times New Roman"/>
                <w:b/>
                <w:sz w:val="24"/>
                <w:szCs w:val="24"/>
              </w:rPr>
            </w:pPr>
            <w:r w:rsidRPr="005B3ECC">
              <w:rPr>
                <w:rFonts w:ascii="Times New Roman" w:hAnsi="Times New Roman" w:cs="Times New Roman"/>
                <w:b/>
                <w:sz w:val="24"/>
                <w:szCs w:val="24"/>
              </w:rPr>
              <w:t>Педагог</w:t>
            </w:r>
          </w:p>
        </w:tc>
        <w:tc>
          <w:tcPr>
            <w:tcW w:w="12426" w:type="dxa"/>
            <w:gridSpan w:val="4"/>
          </w:tcPr>
          <w:p w:rsidR="00762FAD" w:rsidRPr="005B3ECC" w:rsidRDefault="00762FAD" w:rsidP="00762FAD">
            <w:pPr>
              <w:spacing w:after="0" w:line="240" w:lineRule="auto"/>
              <w:jc w:val="center"/>
              <w:rPr>
                <w:rFonts w:ascii="Times New Roman" w:hAnsi="Times New Roman" w:cs="Times New Roman"/>
                <w:b/>
                <w:sz w:val="24"/>
                <w:szCs w:val="24"/>
              </w:rPr>
            </w:pPr>
            <w:r w:rsidRPr="005B3ECC">
              <w:rPr>
                <w:rFonts w:ascii="Times New Roman" w:hAnsi="Times New Roman" w:cs="Times New Roman"/>
                <w:b/>
                <w:sz w:val="24"/>
                <w:szCs w:val="24"/>
              </w:rPr>
              <w:t>Транслирование педагогического опыта, включая публикации методических разработок в Интернете</w:t>
            </w:r>
          </w:p>
        </w:tc>
      </w:tr>
      <w:tr w:rsidR="00762FAD" w:rsidRPr="005B3ECC" w:rsidTr="00762FAD">
        <w:tc>
          <w:tcPr>
            <w:tcW w:w="2694" w:type="dxa"/>
            <w:vMerge/>
          </w:tcPr>
          <w:p w:rsidR="00762FAD" w:rsidRPr="005B3ECC" w:rsidRDefault="00762FAD" w:rsidP="00762FAD">
            <w:pPr>
              <w:spacing w:after="0" w:line="240" w:lineRule="auto"/>
              <w:jc w:val="both"/>
              <w:rPr>
                <w:rFonts w:ascii="Times New Roman" w:hAnsi="Times New Roman" w:cs="Times New Roman"/>
                <w:b/>
                <w:sz w:val="24"/>
                <w:szCs w:val="24"/>
              </w:rPr>
            </w:pPr>
          </w:p>
        </w:tc>
        <w:tc>
          <w:tcPr>
            <w:tcW w:w="2693" w:type="dxa"/>
          </w:tcPr>
          <w:p w:rsidR="00762FAD" w:rsidRPr="005B3ECC" w:rsidRDefault="00762FAD" w:rsidP="00762FAD">
            <w:pPr>
              <w:spacing w:after="0" w:line="240" w:lineRule="auto"/>
              <w:jc w:val="both"/>
              <w:rPr>
                <w:rFonts w:ascii="Times New Roman" w:hAnsi="Times New Roman" w:cs="Times New Roman"/>
                <w:b/>
                <w:sz w:val="24"/>
                <w:szCs w:val="24"/>
              </w:rPr>
            </w:pPr>
            <w:r w:rsidRPr="005B3ECC">
              <w:rPr>
                <w:rFonts w:ascii="Times New Roman" w:hAnsi="Times New Roman" w:cs="Times New Roman"/>
                <w:b/>
                <w:sz w:val="24"/>
                <w:szCs w:val="24"/>
              </w:rPr>
              <w:t>Форма мероприятия</w:t>
            </w:r>
          </w:p>
          <w:p w:rsidR="00762FAD" w:rsidRPr="005B3ECC" w:rsidRDefault="00762FAD" w:rsidP="00762FAD">
            <w:pPr>
              <w:spacing w:after="0" w:line="240" w:lineRule="auto"/>
              <w:jc w:val="both"/>
              <w:rPr>
                <w:rFonts w:ascii="Times New Roman" w:hAnsi="Times New Roman" w:cs="Times New Roman"/>
                <w:b/>
                <w:sz w:val="24"/>
                <w:szCs w:val="24"/>
              </w:rPr>
            </w:pPr>
            <w:r w:rsidRPr="005B3ECC">
              <w:rPr>
                <w:rFonts w:ascii="Times New Roman" w:hAnsi="Times New Roman" w:cs="Times New Roman"/>
                <w:b/>
                <w:sz w:val="24"/>
                <w:szCs w:val="24"/>
              </w:rPr>
              <w:t xml:space="preserve">(открытые занятия, выступления, презентация, мастер-класс, публикации) </w:t>
            </w:r>
          </w:p>
        </w:tc>
        <w:tc>
          <w:tcPr>
            <w:tcW w:w="4819" w:type="dxa"/>
          </w:tcPr>
          <w:p w:rsidR="00762FAD" w:rsidRPr="005B3ECC" w:rsidRDefault="00762FAD" w:rsidP="00762FAD">
            <w:pPr>
              <w:spacing w:after="0" w:line="240" w:lineRule="auto"/>
              <w:jc w:val="center"/>
              <w:rPr>
                <w:rFonts w:ascii="Times New Roman" w:hAnsi="Times New Roman" w:cs="Times New Roman"/>
                <w:b/>
                <w:sz w:val="24"/>
                <w:szCs w:val="24"/>
              </w:rPr>
            </w:pPr>
            <w:r w:rsidRPr="005B3ECC">
              <w:rPr>
                <w:rFonts w:ascii="Times New Roman" w:hAnsi="Times New Roman" w:cs="Times New Roman"/>
                <w:b/>
                <w:sz w:val="24"/>
                <w:szCs w:val="24"/>
              </w:rPr>
              <w:t>Тема</w:t>
            </w:r>
          </w:p>
        </w:tc>
        <w:tc>
          <w:tcPr>
            <w:tcW w:w="2835" w:type="dxa"/>
          </w:tcPr>
          <w:p w:rsidR="00762FAD" w:rsidRPr="005B3ECC" w:rsidRDefault="00762FAD" w:rsidP="00762FAD">
            <w:pPr>
              <w:spacing w:after="0" w:line="240" w:lineRule="auto"/>
              <w:jc w:val="both"/>
              <w:rPr>
                <w:rFonts w:ascii="Times New Roman" w:hAnsi="Times New Roman" w:cs="Times New Roman"/>
                <w:sz w:val="24"/>
                <w:szCs w:val="24"/>
              </w:rPr>
            </w:pPr>
            <w:r w:rsidRPr="005B3ECC">
              <w:rPr>
                <w:rFonts w:ascii="Times New Roman" w:hAnsi="Times New Roman" w:cs="Times New Roman"/>
                <w:sz w:val="24"/>
                <w:szCs w:val="24"/>
              </w:rPr>
              <w:t xml:space="preserve">Место (педсоветы, круглые столы, семинары, научно-практические конференции и т.д.) </w:t>
            </w:r>
          </w:p>
        </w:tc>
        <w:tc>
          <w:tcPr>
            <w:tcW w:w="2079" w:type="dxa"/>
          </w:tcPr>
          <w:p w:rsidR="00762FAD" w:rsidRPr="005B3ECC" w:rsidRDefault="00762FAD" w:rsidP="00762FAD">
            <w:pPr>
              <w:spacing w:after="0" w:line="240" w:lineRule="auto"/>
              <w:jc w:val="center"/>
              <w:rPr>
                <w:rFonts w:ascii="Times New Roman" w:hAnsi="Times New Roman" w:cs="Times New Roman"/>
                <w:sz w:val="24"/>
                <w:szCs w:val="24"/>
              </w:rPr>
            </w:pPr>
            <w:r w:rsidRPr="005B3ECC">
              <w:rPr>
                <w:rFonts w:ascii="Times New Roman" w:hAnsi="Times New Roman" w:cs="Times New Roman"/>
                <w:sz w:val="24"/>
                <w:szCs w:val="24"/>
              </w:rPr>
              <w:t>Дата</w:t>
            </w:r>
          </w:p>
        </w:tc>
      </w:tr>
      <w:tr w:rsidR="00762FAD" w:rsidRPr="005B3ECC" w:rsidTr="00762FAD">
        <w:tc>
          <w:tcPr>
            <w:tcW w:w="15120" w:type="dxa"/>
            <w:gridSpan w:val="5"/>
          </w:tcPr>
          <w:p w:rsidR="00762FAD" w:rsidRPr="005B3ECC" w:rsidRDefault="00762FAD" w:rsidP="00762FAD">
            <w:pPr>
              <w:spacing w:after="0" w:line="240" w:lineRule="auto"/>
              <w:jc w:val="center"/>
              <w:rPr>
                <w:rFonts w:ascii="Times New Roman" w:hAnsi="Times New Roman" w:cs="Times New Roman"/>
                <w:b/>
                <w:sz w:val="24"/>
                <w:szCs w:val="24"/>
              </w:rPr>
            </w:pPr>
            <w:r w:rsidRPr="005B3ECC">
              <w:rPr>
                <w:rFonts w:ascii="Times New Roman" w:hAnsi="Times New Roman" w:cs="Times New Roman"/>
                <w:b/>
                <w:sz w:val="24"/>
                <w:szCs w:val="24"/>
              </w:rPr>
              <w:t>Уровень образовательной организации</w:t>
            </w:r>
          </w:p>
        </w:tc>
      </w:tr>
      <w:tr w:rsidR="00762FAD" w:rsidRPr="005B3ECC" w:rsidTr="00762FAD">
        <w:trPr>
          <w:trHeight w:val="171"/>
        </w:trPr>
        <w:tc>
          <w:tcPr>
            <w:tcW w:w="2694"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Каменская Е. Н.</w:t>
            </w:r>
          </w:p>
        </w:tc>
        <w:tc>
          <w:tcPr>
            <w:tcW w:w="2693"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открытое занятие</w:t>
            </w:r>
          </w:p>
          <w:p w:rsidR="00762FAD" w:rsidRPr="005B3ECC" w:rsidRDefault="00762FAD" w:rsidP="00762FAD">
            <w:pPr>
              <w:spacing w:after="0" w:line="240" w:lineRule="auto"/>
              <w:rPr>
                <w:rFonts w:ascii="Times New Roman" w:hAnsi="Times New Roman" w:cs="Times New Roman"/>
                <w:sz w:val="24"/>
                <w:szCs w:val="24"/>
              </w:rPr>
            </w:pPr>
          </w:p>
        </w:tc>
        <w:tc>
          <w:tcPr>
            <w:tcW w:w="481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lastRenderedPageBreak/>
              <w:t>«Образы и характеры в детском танце»</w:t>
            </w:r>
          </w:p>
        </w:tc>
        <w:tc>
          <w:tcPr>
            <w:tcW w:w="2835"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учебный класс ЦРТДиМ</w:t>
            </w:r>
          </w:p>
        </w:tc>
        <w:tc>
          <w:tcPr>
            <w:tcW w:w="207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28.12.17</w:t>
            </w:r>
          </w:p>
        </w:tc>
      </w:tr>
      <w:tr w:rsidR="00762FAD" w:rsidRPr="005B3ECC" w:rsidTr="00762FAD">
        <w:trPr>
          <w:trHeight w:val="504"/>
        </w:trPr>
        <w:tc>
          <w:tcPr>
            <w:tcW w:w="2694"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lastRenderedPageBreak/>
              <w:t>Островская Е. В.</w:t>
            </w:r>
          </w:p>
        </w:tc>
        <w:tc>
          <w:tcPr>
            <w:tcW w:w="2693"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Мастер-класс</w:t>
            </w:r>
          </w:p>
        </w:tc>
        <w:tc>
          <w:tcPr>
            <w:tcW w:w="481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«Рождественские сувениры»</w:t>
            </w:r>
          </w:p>
        </w:tc>
        <w:tc>
          <w:tcPr>
            <w:tcW w:w="2835"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Круглый стол, на базе ЦРТДиМ</w:t>
            </w:r>
          </w:p>
        </w:tc>
        <w:tc>
          <w:tcPr>
            <w:tcW w:w="207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27.12.17</w:t>
            </w:r>
          </w:p>
        </w:tc>
      </w:tr>
      <w:tr w:rsidR="00762FAD" w:rsidRPr="005B3ECC" w:rsidTr="00762FAD">
        <w:trPr>
          <w:trHeight w:val="504"/>
        </w:trPr>
        <w:tc>
          <w:tcPr>
            <w:tcW w:w="2694" w:type="dxa"/>
            <w:vMerge w:val="restart"/>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Смирнова Е. А.</w:t>
            </w:r>
          </w:p>
        </w:tc>
        <w:tc>
          <w:tcPr>
            <w:tcW w:w="2693" w:type="dxa"/>
            <w:vMerge w:val="restart"/>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Открытое занятие для родителей</w:t>
            </w:r>
          </w:p>
          <w:p w:rsidR="00762FAD" w:rsidRPr="005B3ECC" w:rsidRDefault="00762FAD" w:rsidP="00762FAD">
            <w:pPr>
              <w:spacing w:after="0" w:line="240" w:lineRule="auto"/>
              <w:rPr>
                <w:rFonts w:ascii="Times New Roman" w:hAnsi="Times New Roman" w:cs="Times New Roman"/>
                <w:sz w:val="24"/>
                <w:szCs w:val="24"/>
              </w:rPr>
            </w:pPr>
          </w:p>
        </w:tc>
        <w:tc>
          <w:tcPr>
            <w:tcW w:w="481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 xml:space="preserve"> «Создание условий для формирования основных навыков вокального ансамбля» </w:t>
            </w:r>
          </w:p>
        </w:tc>
        <w:tc>
          <w:tcPr>
            <w:tcW w:w="2835" w:type="dxa"/>
            <w:vMerge w:val="restart"/>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 xml:space="preserve">Учебный класс «ЦРТДиМ» </w:t>
            </w:r>
          </w:p>
        </w:tc>
        <w:tc>
          <w:tcPr>
            <w:tcW w:w="207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20.12.17</w:t>
            </w:r>
          </w:p>
          <w:p w:rsidR="00762FAD" w:rsidRPr="005B3ECC" w:rsidRDefault="00762FAD" w:rsidP="00762FAD">
            <w:pPr>
              <w:spacing w:after="0" w:line="240" w:lineRule="auto"/>
              <w:rPr>
                <w:rFonts w:ascii="Times New Roman" w:hAnsi="Times New Roman" w:cs="Times New Roman"/>
                <w:sz w:val="24"/>
                <w:szCs w:val="24"/>
              </w:rPr>
            </w:pPr>
          </w:p>
        </w:tc>
      </w:tr>
      <w:tr w:rsidR="00762FAD" w:rsidRPr="005B3ECC" w:rsidTr="00762FAD">
        <w:trPr>
          <w:trHeight w:val="337"/>
        </w:trPr>
        <w:tc>
          <w:tcPr>
            <w:tcW w:w="2694" w:type="dxa"/>
            <w:vMerge/>
          </w:tcPr>
          <w:p w:rsidR="00762FAD" w:rsidRPr="005B3ECC" w:rsidRDefault="00762FAD" w:rsidP="00762FAD">
            <w:pPr>
              <w:spacing w:after="0" w:line="240" w:lineRule="auto"/>
              <w:rPr>
                <w:rFonts w:ascii="Times New Roman" w:hAnsi="Times New Roman" w:cs="Times New Roman"/>
                <w:sz w:val="24"/>
                <w:szCs w:val="24"/>
              </w:rPr>
            </w:pPr>
          </w:p>
        </w:tc>
        <w:tc>
          <w:tcPr>
            <w:tcW w:w="2693" w:type="dxa"/>
            <w:vMerge/>
          </w:tcPr>
          <w:p w:rsidR="00762FAD" w:rsidRPr="005B3ECC" w:rsidRDefault="00762FAD" w:rsidP="00762FAD">
            <w:pPr>
              <w:spacing w:after="0" w:line="240" w:lineRule="auto"/>
              <w:rPr>
                <w:rFonts w:ascii="Times New Roman" w:hAnsi="Times New Roman" w:cs="Times New Roman"/>
                <w:sz w:val="24"/>
                <w:szCs w:val="24"/>
              </w:rPr>
            </w:pPr>
          </w:p>
        </w:tc>
        <w:tc>
          <w:tcPr>
            <w:tcW w:w="481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eastAsia="Lucida Sans Unicode" w:hAnsi="Times New Roman" w:cs="Times New Roman"/>
                <w:kern w:val="2"/>
                <w:sz w:val="24"/>
                <w:szCs w:val="24"/>
                <w:lang w:eastAsia="hi-IN" w:bidi="hi-IN"/>
              </w:rPr>
              <w:t>«Сотвори себя сам»</w:t>
            </w:r>
          </w:p>
        </w:tc>
        <w:tc>
          <w:tcPr>
            <w:tcW w:w="2835" w:type="dxa"/>
            <w:vMerge/>
          </w:tcPr>
          <w:p w:rsidR="00762FAD" w:rsidRPr="005B3ECC" w:rsidRDefault="00762FAD" w:rsidP="00762FAD">
            <w:pPr>
              <w:spacing w:after="0" w:line="240" w:lineRule="auto"/>
              <w:rPr>
                <w:rFonts w:ascii="Times New Roman" w:hAnsi="Times New Roman" w:cs="Times New Roman"/>
                <w:sz w:val="24"/>
                <w:szCs w:val="24"/>
              </w:rPr>
            </w:pPr>
          </w:p>
        </w:tc>
        <w:tc>
          <w:tcPr>
            <w:tcW w:w="207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26.04.17</w:t>
            </w:r>
          </w:p>
        </w:tc>
      </w:tr>
      <w:tr w:rsidR="00762FAD" w:rsidRPr="005B3ECC" w:rsidTr="00762FAD">
        <w:trPr>
          <w:trHeight w:val="504"/>
        </w:trPr>
        <w:tc>
          <w:tcPr>
            <w:tcW w:w="2694" w:type="dxa"/>
            <w:vMerge w:val="restart"/>
          </w:tcPr>
          <w:p w:rsidR="00762FAD" w:rsidRPr="005B3ECC" w:rsidRDefault="00762FAD" w:rsidP="00762FAD">
            <w:pPr>
              <w:spacing w:after="0" w:line="240" w:lineRule="auto"/>
              <w:rPr>
                <w:rFonts w:ascii="Times New Roman" w:hAnsi="Times New Roman" w:cs="Times New Roman"/>
                <w:sz w:val="24"/>
                <w:szCs w:val="24"/>
              </w:rPr>
            </w:pPr>
            <w:proofErr w:type="spellStart"/>
            <w:r w:rsidRPr="005B3ECC">
              <w:rPr>
                <w:rFonts w:ascii="Times New Roman" w:hAnsi="Times New Roman" w:cs="Times New Roman"/>
                <w:sz w:val="24"/>
                <w:szCs w:val="24"/>
              </w:rPr>
              <w:t>Брылева</w:t>
            </w:r>
            <w:proofErr w:type="spellEnd"/>
            <w:r w:rsidRPr="005B3ECC">
              <w:rPr>
                <w:rFonts w:ascii="Times New Roman" w:hAnsi="Times New Roman" w:cs="Times New Roman"/>
                <w:sz w:val="24"/>
                <w:szCs w:val="24"/>
              </w:rPr>
              <w:t xml:space="preserve"> Л. П.</w:t>
            </w:r>
          </w:p>
        </w:tc>
        <w:tc>
          <w:tcPr>
            <w:tcW w:w="2693"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Открытое занятие</w:t>
            </w:r>
          </w:p>
        </w:tc>
        <w:tc>
          <w:tcPr>
            <w:tcW w:w="481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 xml:space="preserve"> «Правильное дыхание-основа здоровья»</w:t>
            </w:r>
          </w:p>
        </w:tc>
        <w:tc>
          <w:tcPr>
            <w:tcW w:w="2835"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Учебный класс ЦРТДиМ</w:t>
            </w:r>
          </w:p>
        </w:tc>
        <w:tc>
          <w:tcPr>
            <w:tcW w:w="207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02.03.17</w:t>
            </w:r>
          </w:p>
        </w:tc>
      </w:tr>
      <w:tr w:rsidR="00762FAD" w:rsidRPr="005B3ECC" w:rsidTr="00762FAD">
        <w:trPr>
          <w:trHeight w:val="504"/>
        </w:trPr>
        <w:tc>
          <w:tcPr>
            <w:tcW w:w="2694" w:type="dxa"/>
            <w:vMerge/>
          </w:tcPr>
          <w:p w:rsidR="00762FAD" w:rsidRPr="005B3ECC" w:rsidRDefault="00762FAD" w:rsidP="00762FAD">
            <w:pPr>
              <w:spacing w:after="0" w:line="240" w:lineRule="auto"/>
              <w:rPr>
                <w:rFonts w:ascii="Times New Roman" w:hAnsi="Times New Roman" w:cs="Times New Roman"/>
                <w:sz w:val="24"/>
                <w:szCs w:val="24"/>
              </w:rPr>
            </w:pPr>
          </w:p>
        </w:tc>
        <w:tc>
          <w:tcPr>
            <w:tcW w:w="2693"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Мастер- класс</w:t>
            </w:r>
          </w:p>
        </w:tc>
        <w:tc>
          <w:tcPr>
            <w:tcW w:w="481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«Общая физическая подготовка детей первого года обучения»</w:t>
            </w:r>
          </w:p>
        </w:tc>
        <w:tc>
          <w:tcPr>
            <w:tcW w:w="2835"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Учебный класс ЦРТДиМ</w:t>
            </w:r>
          </w:p>
        </w:tc>
        <w:tc>
          <w:tcPr>
            <w:tcW w:w="207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14.12.17</w:t>
            </w:r>
          </w:p>
        </w:tc>
      </w:tr>
      <w:tr w:rsidR="00762FAD" w:rsidRPr="005B3ECC" w:rsidTr="00762FAD">
        <w:trPr>
          <w:trHeight w:val="504"/>
        </w:trPr>
        <w:tc>
          <w:tcPr>
            <w:tcW w:w="2694" w:type="dxa"/>
          </w:tcPr>
          <w:p w:rsidR="00762FAD" w:rsidRPr="005B3ECC" w:rsidRDefault="00762FAD" w:rsidP="00762FAD">
            <w:pPr>
              <w:spacing w:after="0" w:line="240" w:lineRule="auto"/>
              <w:rPr>
                <w:rFonts w:ascii="Times New Roman" w:hAnsi="Times New Roman" w:cs="Times New Roman"/>
                <w:sz w:val="24"/>
                <w:szCs w:val="24"/>
              </w:rPr>
            </w:pPr>
            <w:proofErr w:type="spellStart"/>
            <w:r w:rsidRPr="005B3ECC">
              <w:rPr>
                <w:rFonts w:ascii="Times New Roman" w:hAnsi="Times New Roman" w:cs="Times New Roman"/>
                <w:sz w:val="24"/>
                <w:szCs w:val="24"/>
              </w:rPr>
              <w:t>Половинкина</w:t>
            </w:r>
            <w:proofErr w:type="spellEnd"/>
            <w:r w:rsidRPr="005B3ECC">
              <w:rPr>
                <w:rFonts w:ascii="Times New Roman" w:hAnsi="Times New Roman" w:cs="Times New Roman"/>
                <w:sz w:val="24"/>
                <w:szCs w:val="24"/>
              </w:rPr>
              <w:t xml:space="preserve"> О. А.</w:t>
            </w:r>
          </w:p>
        </w:tc>
        <w:tc>
          <w:tcPr>
            <w:tcW w:w="2693" w:type="dxa"/>
          </w:tcPr>
          <w:p w:rsidR="00762FAD" w:rsidRPr="005B3ECC" w:rsidRDefault="00762FAD" w:rsidP="00762FAD">
            <w:pPr>
              <w:spacing w:after="0" w:line="240" w:lineRule="auto"/>
              <w:rPr>
                <w:rFonts w:ascii="Times New Roman" w:hAnsi="Times New Roman" w:cs="Times New Roman"/>
                <w:sz w:val="24"/>
                <w:szCs w:val="24"/>
              </w:rPr>
            </w:pPr>
          </w:p>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Открытое занятие</w:t>
            </w:r>
          </w:p>
        </w:tc>
        <w:tc>
          <w:tcPr>
            <w:tcW w:w="481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«Классический танец в ДООП учащихся 3 и 4 года обучения)</w:t>
            </w:r>
          </w:p>
        </w:tc>
        <w:tc>
          <w:tcPr>
            <w:tcW w:w="2835"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Хореографический зал ЦРТДиМ</w:t>
            </w:r>
          </w:p>
        </w:tc>
        <w:tc>
          <w:tcPr>
            <w:tcW w:w="207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29.05.17</w:t>
            </w:r>
          </w:p>
        </w:tc>
      </w:tr>
      <w:tr w:rsidR="00762FAD" w:rsidRPr="005B3ECC" w:rsidTr="00762FAD">
        <w:trPr>
          <w:trHeight w:val="292"/>
        </w:trPr>
        <w:tc>
          <w:tcPr>
            <w:tcW w:w="2694" w:type="dxa"/>
          </w:tcPr>
          <w:p w:rsidR="00762FAD" w:rsidRPr="005B3ECC" w:rsidRDefault="00762FAD" w:rsidP="00762FAD">
            <w:pPr>
              <w:spacing w:after="0" w:line="240" w:lineRule="auto"/>
              <w:rPr>
                <w:rFonts w:ascii="Times New Roman" w:hAnsi="Times New Roman" w:cs="Times New Roman"/>
                <w:sz w:val="24"/>
                <w:szCs w:val="24"/>
              </w:rPr>
            </w:pPr>
            <w:proofErr w:type="spellStart"/>
            <w:r w:rsidRPr="005B3ECC">
              <w:rPr>
                <w:rFonts w:ascii="Times New Roman" w:hAnsi="Times New Roman" w:cs="Times New Roman"/>
                <w:sz w:val="24"/>
                <w:szCs w:val="24"/>
              </w:rPr>
              <w:t>Таныгин</w:t>
            </w:r>
            <w:proofErr w:type="spellEnd"/>
            <w:r w:rsidRPr="005B3ECC">
              <w:rPr>
                <w:rFonts w:ascii="Times New Roman" w:hAnsi="Times New Roman" w:cs="Times New Roman"/>
                <w:sz w:val="24"/>
                <w:szCs w:val="24"/>
              </w:rPr>
              <w:t xml:space="preserve"> С. В.</w:t>
            </w:r>
          </w:p>
        </w:tc>
        <w:tc>
          <w:tcPr>
            <w:tcW w:w="2693" w:type="dxa"/>
          </w:tcPr>
          <w:p w:rsidR="00762FAD" w:rsidRPr="005B3ECC" w:rsidRDefault="00762FAD" w:rsidP="00762FAD">
            <w:pPr>
              <w:tabs>
                <w:tab w:val="left" w:pos="346"/>
              </w:tabs>
              <w:spacing w:after="0" w:line="240" w:lineRule="auto"/>
              <w:rPr>
                <w:rFonts w:ascii="Times New Roman" w:hAnsi="Times New Roman" w:cs="Times New Roman"/>
                <w:sz w:val="24"/>
                <w:szCs w:val="24"/>
              </w:rPr>
            </w:pPr>
            <w:r w:rsidRPr="005B3ECC">
              <w:rPr>
                <w:rFonts w:ascii="Times New Roman" w:hAnsi="Times New Roman" w:cs="Times New Roman"/>
                <w:sz w:val="24"/>
                <w:szCs w:val="24"/>
              </w:rPr>
              <w:t>Мастер класс</w:t>
            </w:r>
            <w:r w:rsidRPr="005B3ECC">
              <w:rPr>
                <w:rFonts w:ascii="Times New Roman" w:hAnsi="Times New Roman" w:cs="Times New Roman"/>
                <w:sz w:val="24"/>
                <w:szCs w:val="24"/>
              </w:rPr>
              <w:tab/>
            </w:r>
          </w:p>
        </w:tc>
        <w:tc>
          <w:tcPr>
            <w:tcW w:w="481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«3</w:t>
            </w:r>
            <w:r w:rsidRPr="005B3ECC">
              <w:rPr>
                <w:rFonts w:ascii="Times New Roman" w:hAnsi="Times New Roman" w:cs="Times New Roman"/>
                <w:sz w:val="24"/>
                <w:szCs w:val="24"/>
                <w:lang w:val="en-US"/>
              </w:rPr>
              <w:t>D</w:t>
            </w:r>
            <w:r>
              <w:rPr>
                <w:rFonts w:ascii="Times New Roman" w:hAnsi="Times New Roman" w:cs="Times New Roman"/>
                <w:sz w:val="24"/>
                <w:szCs w:val="24"/>
              </w:rPr>
              <w:t xml:space="preserve"> моделирование</w:t>
            </w:r>
            <w:r w:rsidRPr="005B3ECC">
              <w:rPr>
                <w:rFonts w:ascii="Times New Roman" w:hAnsi="Times New Roman" w:cs="Times New Roman"/>
                <w:sz w:val="24"/>
                <w:szCs w:val="24"/>
              </w:rPr>
              <w:t xml:space="preserve">» </w:t>
            </w:r>
          </w:p>
        </w:tc>
        <w:tc>
          <w:tcPr>
            <w:tcW w:w="2835"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Учебный класс ЦРТДиМ</w:t>
            </w:r>
          </w:p>
        </w:tc>
        <w:tc>
          <w:tcPr>
            <w:tcW w:w="207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14.09.17</w:t>
            </w:r>
          </w:p>
        </w:tc>
      </w:tr>
      <w:tr w:rsidR="00762FAD" w:rsidRPr="005B3ECC" w:rsidTr="00762FAD">
        <w:tc>
          <w:tcPr>
            <w:tcW w:w="15120" w:type="dxa"/>
            <w:gridSpan w:val="5"/>
          </w:tcPr>
          <w:p w:rsidR="00762FAD" w:rsidRPr="005B3ECC" w:rsidRDefault="00762FAD" w:rsidP="00762FAD">
            <w:pPr>
              <w:spacing w:after="0" w:line="240" w:lineRule="auto"/>
              <w:jc w:val="center"/>
              <w:rPr>
                <w:rFonts w:ascii="Times New Roman" w:hAnsi="Times New Roman" w:cs="Times New Roman"/>
                <w:b/>
                <w:sz w:val="24"/>
                <w:szCs w:val="24"/>
              </w:rPr>
            </w:pPr>
            <w:r w:rsidRPr="005B3ECC">
              <w:rPr>
                <w:rFonts w:ascii="Times New Roman" w:hAnsi="Times New Roman" w:cs="Times New Roman"/>
                <w:b/>
                <w:sz w:val="24"/>
                <w:szCs w:val="24"/>
              </w:rPr>
              <w:t>Муниципальный уровень</w:t>
            </w:r>
          </w:p>
        </w:tc>
      </w:tr>
      <w:tr w:rsidR="00762FAD" w:rsidRPr="005B3ECC" w:rsidTr="00762FAD">
        <w:tc>
          <w:tcPr>
            <w:tcW w:w="2694"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Островская Е. В.</w:t>
            </w:r>
          </w:p>
        </w:tc>
        <w:tc>
          <w:tcPr>
            <w:tcW w:w="2693"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Мастер-класс</w:t>
            </w:r>
          </w:p>
        </w:tc>
        <w:tc>
          <w:tcPr>
            <w:tcW w:w="481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 xml:space="preserve"> «Рождественская открытка»</w:t>
            </w:r>
          </w:p>
        </w:tc>
        <w:tc>
          <w:tcPr>
            <w:tcW w:w="2835" w:type="dxa"/>
            <w:vMerge w:val="restart"/>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Конференция горкома профсоюза работников образования, на базе ЦРТДиМ</w:t>
            </w:r>
          </w:p>
        </w:tc>
        <w:tc>
          <w:tcPr>
            <w:tcW w:w="2079" w:type="dxa"/>
            <w:vMerge w:val="restart"/>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17.12.17</w:t>
            </w:r>
          </w:p>
        </w:tc>
      </w:tr>
      <w:tr w:rsidR="00762FAD" w:rsidRPr="005B3ECC" w:rsidTr="00762FAD">
        <w:tc>
          <w:tcPr>
            <w:tcW w:w="2694"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Рогатина Т. Н.</w:t>
            </w:r>
          </w:p>
        </w:tc>
        <w:tc>
          <w:tcPr>
            <w:tcW w:w="2693"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Мастер класс</w:t>
            </w:r>
          </w:p>
        </w:tc>
        <w:tc>
          <w:tcPr>
            <w:tcW w:w="481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«Рождественский сувенир»</w:t>
            </w:r>
          </w:p>
        </w:tc>
        <w:tc>
          <w:tcPr>
            <w:tcW w:w="2835" w:type="dxa"/>
            <w:vMerge/>
          </w:tcPr>
          <w:p w:rsidR="00762FAD" w:rsidRPr="005B3ECC" w:rsidRDefault="00762FAD" w:rsidP="00762FAD">
            <w:pPr>
              <w:spacing w:after="0" w:line="240" w:lineRule="auto"/>
              <w:rPr>
                <w:rFonts w:ascii="Times New Roman" w:hAnsi="Times New Roman" w:cs="Times New Roman"/>
                <w:sz w:val="24"/>
                <w:szCs w:val="24"/>
              </w:rPr>
            </w:pPr>
          </w:p>
        </w:tc>
        <w:tc>
          <w:tcPr>
            <w:tcW w:w="2079" w:type="dxa"/>
            <w:vMerge/>
          </w:tcPr>
          <w:p w:rsidR="00762FAD" w:rsidRPr="005B3ECC" w:rsidRDefault="00762FAD" w:rsidP="00762FAD">
            <w:pPr>
              <w:spacing w:after="0" w:line="240" w:lineRule="auto"/>
              <w:rPr>
                <w:rFonts w:ascii="Times New Roman" w:hAnsi="Times New Roman" w:cs="Times New Roman"/>
                <w:sz w:val="24"/>
                <w:szCs w:val="24"/>
              </w:rPr>
            </w:pPr>
          </w:p>
        </w:tc>
      </w:tr>
      <w:tr w:rsidR="00762FAD" w:rsidRPr="005B3ECC" w:rsidTr="00762FAD">
        <w:tc>
          <w:tcPr>
            <w:tcW w:w="2694" w:type="dxa"/>
            <w:vMerge w:val="restart"/>
          </w:tcPr>
          <w:p w:rsidR="00762FAD" w:rsidRPr="005B3ECC" w:rsidRDefault="00762FAD" w:rsidP="00762FAD">
            <w:pPr>
              <w:spacing w:after="0" w:line="240" w:lineRule="auto"/>
              <w:rPr>
                <w:rFonts w:ascii="Times New Roman" w:hAnsi="Times New Roman" w:cs="Times New Roman"/>
                <w:sz w:val="24"/>
                <w:szCs w:val="24"/>
              </w:rPr>
            </w:pPr>
            <w:proofErr w:type="spellStart"/>
            <w:r w:rsidRPr="005B3ECC">
              <w:rPr>
                <w:rFonts w:ascii="Times New Roman" w:hAnsi="Times New Roman" w:cs="Times New Roman"/>
                <w:sz w:val="24"/>
                <w:szCs w:val="24"/>
              </w:rPr>
              <w:t>Брылева</w:t>
            </w:r>
            <w:proofErr w:type="spellEnd"/>
            <w:r w:rsidRPr="005B3ECC">
              <w:rPr>
                <w:rFonts w:ascii="Times New Roman" w:hAnsi="Times New Roman" w:cs="Times New Roman"/>
                <w:sz w:val="24"/>
                <w:szCs w:val="24"/>
              </w:rPr>
              <w:t xml:space="preserve"> Л. П.</w:t>
            </w:r>
          </w:p>
        </w:tc>
        <w:tc>
          <w:tcPr>
            <w:tcW w:w="2693"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Мастер класс</w:t>
            </w:r>
          </w:p>
        </w:tc>
        <w:tc>
          <w:tcPr>
            <w:tcW w:w="481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«Жонглирование мячами»</w:t>
            </w:r>
          </w:p>
        </w:tc>
        <w:tc>
          <w:tcPr>
            <w:tcW w:w="2835"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Спорткомплекс «Максим»</w:t>
            </w:r>
          </w:p>
        </w:tc>
        <w:tc>
          <w:tcPr>
            <w:tcW w:w="207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16.08.17</w:t>
            </w:r>
          </w:p>
        </w:tc>
      </w:tr>
      <w:tr w:rsidR="00762FAD" w:rsidRPr="005B3ECC" w:rsidTr="00762FAD">
        <w:tc>
          <w:tcPr>
            <w:tcW w:w="2694" w:type="dxa"/>
            <w:vMerge/>
          </w:tcPr>
          <w:p w:rsidR="00762FAD" w:rsidRPr="005B3ECC" w:rsidRDefault="00762FAD" w:rsidP="00762FAD">
            <w:pPr>
              <w:spacing w:after="0" w:line="240" w:lineRule="auto"/>
              <w:rPr>
                <w:rFonts w:ascii="Times New Roman" w:hAnsi="Times New Roman" w:cs="Times New Roman"/>
                <w:sz w:val="24"/>
                <w:szCs w:val="24"/>
              </w:rPr>
            </w:pPr>
          </w:p>
        </w:tc>
        <w:tc>
          <w:tcPr>
            <w:tcW w:w="2693"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Мастер - класс</w:t>
            </w:r>
          </w:p>
        </w:tc>
        <w:tc>
          <w:tcPr>
            <w:tcW w:w="481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 xml:space="preserve">«Хула – </w:t>
            </w:r>
            <w:proofErr w:type="spellStart"/>
            <w:r w:rsidRPr="005B3ECC">
              <w:rPr>
                <w:rFonts w:ascii="Times New Roman" w:hAnsi="Times New Roman" w:cs="Times New Roman"/>
                <w:sz w:val="24"/>
                <w:szCs w:val="24"/>
              </w:rPr>
              <w:t>хупы</w:t>
            </w:r>
            <w:proofErr w:type="spellEnd"/>
            <w:r w:rsidRPr="005B3ECC">
              <w:rPr>
                <w:rFonts w:ascii="Times New Roman" w:hAnsi="Times New Roman" w:cs="Times New Roman"/>
                <w:sz w:val="24"/>
                <w:szCs w:val="24"/>
              </w:rPr>
              <w:t>»</w:t>
            </w:r>
          </w:p>
        </w:tc>
        <w:tc>
          <w:tcPr>
            <w:tcW w:w="2835"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Спорткомплекс «</w:t>
            </w:r>
            <w:proofErr w:type="spellStart"/>
            <w:r w:rsidRPr="005B3ECC">
              <w:rPr>
                <w:rFonts w:ascii="Times New Roman" w:hAnsi="Times New Roman" w:cs="Times New Roman"/>
                <w:sz w:val="24"/>
                <w:szCs w:val="24"/>
              </w:rPr>
              <w:t>Магис</w:t>
            </w:r>
            <w:proofErr w:type="spellEnd"/>
            <w:r w:rsidRPr="005B3ECC">
              <w:rPr>
                <w:rFonts w:ascii="Times New Roman" w:hAnsi="Times New Roman" w:cs="Times New Roman"/>
                <w:sz w:val="24"/>
                <w:szCs w:val="24"/>
              </w:rPr>
              <w:t xml:space="preserve"> спорт»</w:t>
            </w:r>
          </w:p>
        </w:tc>
        <w:tc>
          <w:tcPr>
            <w:tcW w:w="207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12.08.17</w:t>
            </w:r>
          </w:p>
        </w:tc>
      </w:tr>
      <w:tr w:rsidR="00762FAD" w:rsidRPr="005B3ECC" w:rsidTr="00762FAD">
        <w:tc>
          <w:tcPr>
            <w:tcW w:w="2694" w:type="dxa"/>
            <w:vMerge/>
          </w:tcPr>
          <w:p w:rsidR="00762FAD" w:rsidRPr="005B3ECC" w:rsidRDefault="00762FAD" w:rsidP="00762FAD">
            <w:pPr>
              <w:spacing w:after="0" w:line="240" w:lineRule="auto"/>
              <w:rPr>
                <w:rFonts w:ascii="Times New Roman" w:hAnsi="Times New Roman" w:cs="Times New Roman"/>
                <w:sz w:val="24"/>
                <w:szCs w:val="24"/>
              </w:rPr>
            </w:pPr>
          </w:p>
        </w:tc>
        <w:tc>
          <w:tcPr>
            <w:tcW w:w="2693"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Мастер – классы в рамках реализации каникулярного проекта «Весёлая карусель»</w:t>
            </w:r>
          </w:p>
        </w:tc>
        <w:tc>
          <w:tcPr>
            <w:tcW w:w="481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 xml:space="preserve">«Жонглирование мячами» </w:t>
            </w:r>
          </w:p>
        </w:tc>
        <w:tc>
          <w:tcPr>
            <w:tcW w:w="2835"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На базе ГОЛ г. Барнаула</w:t>
            </w:r>
          </w:p>
        </w:tc>
        <w:tc>
          <w:tcPr>
            <w:tcW w:w="207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июнь 17</w:t>
            </w:r>
          </w:p>
        </w:tc>
      </w:tr>
      <w:tr w:rsidR="00762FAD" w:rsidRPr="005B3ECC" w:rsidTr="00762FAD">
        <w:tc>
          <w:tcPr>
            <w:tcW w:w="2694"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Плотникова Т. И.</w:t>
            </w:r>
          </w:p>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Роман О. Ю.</w:t>
            </w:r>
          </w:p>
        </w:tc>
        <w:tc>
          <w:tcPr>
            <w:tcW w:w="2693" w:type="dxa"/>
            <w:vMerge w:val="restart"/>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Мастер – классы в рамках реализации каникулярного проекта «Весёлая карусель»</w:t>
            </w:r>
          </w:p>
        </w:tc>
        <w:tc>
          <w:tcPr>
            <w:tcW w:w="4819" w:type="dxa"/>
          </w:tcPr>
          <w:p w:rsidR="00762FAD" w:rsidRPr="005B3ECC" w:rsidRDefault="00762FAD" w:rsidP="00762FAD">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Бумагопластика</w:t>
            </w:r>
            <w:proofErr w:type="spellEnd"/>
            <w:r>
              <w:rPr>
                <w:rFonts w:ascii="Times New Roman" w:hAnsi="Times New Roman" w:cs="Times New Roman"/>
                <w:sz w:val="24"/>
                <w:szCs w:val="24"/>
              </w:rPr>
              <w:t>», «Авторская игрушка»</w:t>
            </w:r>
          </w:p>
        </w:tc>
        <w:tc>
          <w:tcPr>
            <w:tcW w:w="2835" w:type="dxa"/>
            <w:vMerge w:val="restart"/>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На базе ГОЛ г. Барнаула</w:t>
            </w:r>
          </w:p>
        </w:tc>
        <w:tc>
          <w:tcPr>
            <w:tcW w:w="2079" w:type="dxa"/>
            <w:vMerge w:val="restart"/>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июнь 17</w:t>
            </w:r>
          </w:p>
        </w:tc>
      </w:tr>
      <w:tr w:rsidR="00762FAD" w:rsidRPr="005B3ECC" w:rsidTr="00762FAD">
        <w:tc>
          <w:tcPr>
            <w:tcW w:w="2694" w:type="dxa"/>
            <w:vMerge w:val="restart"/>
          </w:tcPr>
          <w:p w:rsidR="00762FAD" w:rsidRPr="005B3ECC" w:rsidRDefault="00762FAD" w:rsidP="00762FAD">
            <w:pPr>
              <w:spacing w:after="0" w:line="240" w:lineRule="auto"/>
              <w:rPr>
                <w:rFonts w:ascii="Times New Roman" w:hAnsi="Times New Roman" w:cs="Times New Roman"/>
                <w:sz w:val="24"/>
                <w:szCs w:val="24"/>
              </w:rPr>
            </w:pPr>
            <w:proofErr w:type="spellStart"/>
            <w:r w:rsidRPr="005B3ECC">
              <w:rPr>
                <w:rFonts w:ascii="Times New Roman" w:hAnsi="Times New Roman" w:cs="Times New Roman"/>
                <w:sz w:val="24"/>
                <w:szCs w:val="24"/>
              </w:rPr>
              <w:t>Червакова</w:t>
            </w:r>
            <w:proofErr w:type="spellEnd"/>
            <w:r w:rsidRPr="005B3ECC">
              <w:rPr>
                <w:rFonts w:ascii="Times New Roman" w:hAnsi="Times New Roman" w:cs="Times New Roman"/>
                <w:sz w:val="24"/>
                <w:szCs w:val="24"/>
              </w:rPr>
              <w:t xml:space="preserve"> Е. А.</w:t>
            </w:r>
          </w:p>
        </w:tc>
        <w:tc>
          <w:tcPr>
            <w:tcW w:w="2693" w:type="dxa"/>
            <w:vMerge/>
          </w:tcPr>
          <w:p w:rsidR="00762FAD" w:rsidRPr="005B3ECC" w:rsidRDefault="00762FAD" w:rsidP="00762FAD">
            <w:pPr>
              <w:spacing w:after="0" w:line="240" w:lineRule="auto"/>
              <w:rPr>
                <w:rFonts w:ascii="Times New Roman" w:hAnsi="Times New Roman" w:cs="Times New Roman"/>
                <w:sz w:val="24"/>
                <w:szCs w:val="24"/>
              </w:rPr>
            </w:pPr>
          </w:p>
        </w:tc>
        <w:tc>
          <w:tcPr>
            <w:tcW w:w="4819" w:type="dxa"/>
          </w:tcPr>
          <w:p w:rsidR="00762FAD" w:rsidRPr="005B3ECC" w:rsidRDefault="00762FAD" w:rsidP="00762FAD">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Бумагопластика</w:t>
            </w:r>
            <w:proofErr w:type="spellEnd"/>
            <w:r>
              <w:rPr>
                <w:rFonts w:ascii="Times New Roman" w:hAnsi="Times New Roman" w:cs="Times New Roman"/>
                <w:sz w:val="24"/>
                <w:szCs w:val="24"/>
              </w:rPr>
              <w:t>», «Пастель»</w:t>
            </w:r>
          </w:p>
        </w:tc>
        <w:tc>
          <w:tcPr>
            <w:tcW w:w="2835" w:type="dxa"/>
            <w:vMerge/>
          </w:tcPr>
          <w:p w:rsidR="00762FAD" w:rsidRPr="005B3ECC" w:rsidRDefault="00762FAD" w:rsidP="00762FAD">
            <w:pPr>
              <w:spacing w:after="0" w:line="240" w:lineRule="auto"/>
              <w:rPr>
                <w:rFonts w:ascii="Times New Roman" w:hAnsi="Times New Roman" w:cs="Times New Roman"/>
                <w:sz w:val="24"/>
                <w:szCs w:val="24"/>
              </w:rPr>
            </w:pPr>
          </w:p>
        </w:tc>
        <w:tc>
          <w:tcPr>
            <w:tcW w:w="2079" w:type="dxa"/>
            <w:vMerge/>
          </w:tcPr>
          <w:p w:rsidR="00762FAD" w:rsidRPr="005B3ECC" w:rsidRDefault="00762FAD" w:rsidP="00762FAD">
            <w:pPr>
              <w:spacing w:after="0" w:line="240" w:lineRule="auto"/>
              <w:rPr>
                <w:rFonts w:ascii="Times New Roman" w:hAnsi="Times New Roman" w:cs="Times New Roman"/>
                <w:sz w:val="24"/>
                <w:szCs w:val="24"/>
              </w:rPr>
            </w:pPr>
          </w:p>
        </w:tc>
      </w:tr>
      <w:tr w:rsidR="00762FAD" w:rsidRPr="005B3ECC" w:rsidTr="00762FAD">
        <w:tc>
          <w:tcPr>
            <w:tcW w:w="2694" w:type="dxa"/>
            <w:vMerge/>
          </w:tcPr>
          <w:p w:rsidR="00762FAD" w:rsidRPr="005B3ECC" w:rsidRDefault="00762FAD" w:rsidP="00762FAD">
            <w:pPr>
              <w:spacing w:after="0" w:line="240" w:lineRule="auto"/>
              <w:rPr>
                <w:rFonts w:ascii="Times New Roman" w:hAnsi="Times New Roman" w:cs="Times New Roman"/>
                <w:sz w:val="24"/>
                <w:szCs w:val="24"/>
              </w:rPr>
            </w:pPr>
          </w:p>
        </w:tc>
        <w:tc>
          <w:tcPr>
            <w:tcW w:w="2693"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Мастер - класс</w:t>
            </w:r>
          </w:p>
        </w:tc>
        <w:tc>
          <w:tcPr>
            <w:tcW w:w="481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Мастер-класс в открытом городском конкурсе «Весенние откровения»</w:t>
            </w:r>
          </w:p>
        </w:tc>
        <w:tc>
          <w:tcPr>
            <w:tcW w:w="2835"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БГДЮЦ</w:t>
            </w:r>
          </w:p>
        </w:tc>
        <w:tc>
          <w:tcPr>
            <w:tcW w:w="207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05.04.17</w:t>
            </w:r>
          </w:p>
        </w:tc>
      </w:tr>
      <w:tr w:rsidR="00762FAD" w:rsidRPr="005B3ECC" w:rsidTr="00762FAD">
        <w:tc>
          <w:tcPr>
            <w:tcW w:w="2694" w:type="dxa"/>
            <w:vMerge/>
          </w:tcPr>
          <w:p w:rsidR="00762FAD" w:rsidRPr="005B3ECC" w:rsidRDefault="00762FAD" w:rsidP="00762FAD">
            <w:pPr>
              <w:spacing w:after="0" w:line="240" w:lineRule="auto"/>
              <w:rPr>
                <w:rFonts w:ascii="Times New Roman" w:hAnsi="Times New Roman" w:cs="Times New Roman"/>
                <w:sz w:val="24"/>
                <w:szCs w:val="24"/>
              </w:rPr>
            </w:pPr>
          </w:p>
        </w:tc>
        <w:tc>
          <w:tcPr>
            <w:tcW w:w="2693"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Мастер - класс</w:t>
            </w:r>
          </w:p>
        </w:tc>
        <w:tc>
          <w:tcPr>
            <w:tcW w:w="481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Мастер-класс на открытом городском конкурсе «Рождественская звезда»</w:t>
            </w:r>
          </w:p>
        </w:tc>
        <w:tc>
          <w:tcPr>
            <w:tcW w:w="2835"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БГДЮЦ</w:t>
            </w:r>
          </w:p>
        </w:tc>
        <w:tc>
          <w:tcPr>
            <w:tcW w:w="2079" w:type="dxa"/>
          </w:tcPr>
          <w:p w:rsidR="00762FAD" w:rsidRPr="005B3ECC" w:rsidRDefault="00762FAD" w:rsidP="00762FAD">
            <w:pPr>
              <w:spacing w:after="0" w:line="240" w:lineRule="auto"/>
              <w:rPr>
                <w:rFonts w:ascii="Times New Roman" w:hAnsi="Times New Roman" w:cs="Times New Roman"/>
                <w:sz w:val="24"/>
                <w:szCs w:val="24"/>
              </w:rPr>
            </w:pPr>
          </w:p>
        </w:tc>
      </w:tr>
      <w:tr w:rsidR="00762FAD" w:rsidRPr="005B3ECC" w:rsidTr="00762FAD">
        <w:tc>
          <w:tcPr>
            <w:tcW w:w="2694" w:type="dxa"/>
            <w:vMerge w:val="restart"/>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Пузырная Е. В.</w:t>
            </w:r>
          </w:p>
          <w:p w:rsidR="00762FAD" w:rsidRPr="005B3ECC" w:rsidRDefault="00762FAD" w:rsidP="00762FAD">
            <w:pPr>
              <w:spacing w:after="0" w:line="240" w:lineRule="auto"/>
              <w:rPr>
                <w:rFonts w:ascii="Times New Roman" w:hAnsi="Times New Roman" w:cs="Times New Roman"/>
                <w:sz w:val="24"/>
                <w:szCs w:val="24"/>
              </w:rPr>
            </w:pPr>
            <w:proofErr w:type="spellStart"/>
            <w:r w:rsidRPr="005B3ECC">
              <w:rPr>
                <w:rFonts w:ascii="Times New Roman" w:hAnsi="Times New Roman" w:cs="Times New Roman"/>
                <w:sz w:val="24"/>
                <w:szCs w:val="24"/>
              </w:rPr>
              <w:t>Новосёлова</w:t>
            </w:r>
            <w:proofErr w:type="spellEnd"/>
            <w:r w:rsidRPr="005B3ECC">
              <w:rPr>
                <w:rFonts w:ascii="Times New Roman" w:hAnsi="Times New Roman" w:cs="Times New Roman"/>
                <w:sz w:val="24"/>
                <w:szCs w:val="24"/>
              </w:rPr>
              <w:t xml:space="preserve"> А. В.</w:t>
            </w:r>
          </w:p>
        </w:tc>
        <w:tc>
          <w:tcPr>
            <w:tcW w:w="2693"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Организация выставки</w:t>
            </w:r>
          </w:p>
        </w:tc>
        <w:tc>
          <w:tcPr>
            <w:tcW w:w="481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Выставка «Город мастеров», посвященная 80-летию Алтайского края. День города</w:t>
            </w:r>
          </w:p>
        </w:tc>
        <w:tc>
          <w:tcPr>
            <w:tcW w:w="2835"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Площадь Сахарова</w:t>
            </w:r>
          </w:p>
        </w:tc>
        <w:tc>
          <w:tcPr>
            <w:tcW w:w="207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16.09.17</w:t>
            </w:r>
          </w:p>
        </w:tc>
      </w:tr>
      <w:tr w:rsidR="00762FAD" w:rsidRPr="005B3ECC" w:rsidTr="00762FAD">
        <w:tc>
          <w:tcPr>
            <w:tcW w:w="2694" w:type="dxa"/>
            <w:vMerge/>
          </w:tcPr>
          <w:p w:rsidR="00762FAD" w:rsidRPr="005B3ECC" w:rsidRDefault="00762FAD" w:rsidP="00762FAD">
            <w:pPr>
              <w:spacing w:after="0" w:line="240" w:lineRule="auto"/>
              <w:rPr>
                <w:rFonts w:ascii="Times New Roman" w:hAnsi="Times New Roman" w:cs="Times New Roman"/>
                <w:sz w:val="24"/>
                <w:szCs w:val="24"/>
              </w:rPr>
            </w:pPr>
          </w:p>
        </w:tc>
        <w:tc>
          <w:tcPr>
            <w:tcW w:w="2693"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Мастер классы</w:t>
            </w:r>
          </w:p>
        </w:tc>
        <w:tc>
          <w:tcPr>
            <w:tcW w:w="481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Городской фестиваль «Растем вместе»</w:t>
            </w:r>
          </w:p>
        </w:tc>
        <w:tc>
          <w:tcPr>
            <w:tcW w:w="2835" w:type="dxa"/>
          </w:tcPr>
          <w:p w:rsidR="00762FAD" w:rsidRPr="005B3ECC" w:rsidRDefault="00762FAD" w:rsidP="00762FAD">
            <w:pPr>
              <w:spacing w:after="0" w:line="240" w:lineRule="auto"/>
              <w:rPr>
                <w:rFonts w:ascii="Times New Roman" w:hAnsi="Times New Roman" w:cs="Times New Roman"/>
                <w:sz w:val="24"/>
                <w:szCs w:val="24"/>
              </w:rPr>
            </w:pPr>
            <w:r>
              <w:rPr>
                <w:rFonts w:ascii="Times New Roman" w:hAnsi="Times New Roman" w:cs="Times New Roman"/>
                <w:sz w:val="24"/>
                <w:szCs w:val="24"/>
              </w:rPr>
              <w:t>г. Барнаул, ВДНХ</w:t>
            </w:r>
          </w:p>
        </w:tc>
        <w:tc>
          <w:tcPr>
            <w:tcW w:w="207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09.04.17</w:t>
            </w:r>
          </w:p>
        </w:tc>
      </w:tr>
      <w:tr w:rsidR="00762FAD" w:rsidRPr="005B3ECC" w:rsidTr="00762FAD">
        <w:tc>
          <w:tcPr>
            <w:tcW w:w="15120" w:type="dxa"/>
            <w:gridSpan w:val="5"/>
          </w:tcPr>
          <w:p w:rsidR="00762FAD" w:rsidRPr="005B3ECC" w:rsidRDefault="00762FAD" w:rsidP="00762FAD">
            <w:pPr>
              <w:spacing w:after="0" w:line="240" w:lineRule="auto"/>
              <w:jc w:val="center"/>
              <w:rPr>
                <w:rFonts w:ascii="Times New Roman" w:hAnsi="Times New Roman" w:cs="Times New Roman"/>
                <w:b/>
                <w:sz w:val="24"/>
                <w:szCs w:val="24"/>
              </w:rPr>
            </w:pPr>
            <w:r w:rsidRPr="005B3ECC">
              <w:rPr>
                <w:rFonts w:ascii="Times New Roman" w:hAnsi="Times New Roman" w:cs="Times New Roman"/>
                <w:b/>
                <w:sz w:val="24"/>
                <w:szCs w:val="24"/>
              </w:rPr>
              <w:t>Региональный уровень</w:t>
            </w:r>
          </w:p>
        </w:tc>
      </w:tr>
      <w:tr w:rsidR="00762FAD" w:rsidRPr="005B3ECC" w:rsidTr="00762FAD">
        <w:tc>
          <w:tcPr>
            <w:tcW w:w="2694"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Островская Е. В.</w:t>
            </w:r>
          </w:p>
        </w:tc>
        <w:tc>
          <w:tcPr>
            <w:tcW w:w="2693"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Мастер-класс</w:t>
            </w:r>
          </w:p>
        </w:tc>
        <w:tc>
          <w:tcPr>
            <w:tcW w:w="481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«Новогодняя открытка»</w:t>
            </w:r>
          </w:p>
        </w:tc>
        <w:tc>
          <w:tcPr>
            <w:tcW w:w="2835" w:type="dxa"/>
            <w:vMerge w:val="restart"/>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на базе концертного зала «Сибирь»</w:t>
            </w:r>
          </w:p>
        </w:tc>
        <w:tc>
          <w:tcPr>
            <w:tcW w:w="2079" w:type="dxa"/>
            <w:vMerge w:val="restart"/>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27.11.17</w:t>
            </w:r>
          </w:p>
        </w:tc>
      </w:tr>
      <w:tr w:rsidR="00762FAD" w:rsidRPr="005B3ECC" w:rsidTr="00762FAD">
        <w:tc>
          <w:tcPr>
            <w:tcW w:w="2694" w:type="dxa"/>
          </w:tcPr>
          <w:p w:rsidR="00762FAD" w:rsidRPr="005B3ECC" w:rsidRDefault="00762FAD" w:rsidP="00762FAD">
            <w:pPr>
              <w:spacing w:after="0" w:line="240" w:lineRule="auto"/>
              <w:rPr>
                <w:rFonts w:ascii="Times New Roman" w:hAnsi="Times New Roman" w:cs="Times New Roman"/>
                <w:sz w:val="24"/>
                <w:szCs w:val="24"/>
              </w:rPr>
            </w:pPr>
            <w:proofErr w:type="spellStart"/>
            <w:r w:rsidRPr="005B3ECC">
              <w:rPr>
                <w:rFonts w:ascii="Times New Roman" w:hAnsi="Times New Roman" w:cs="Times New Roman"/>
                <w:sz w:val="24"/>
                <w:szCs w:val="24"/>
              </w:rPr>
              <w:t>Червакова</w:t>
            </w:r>
            <w:proofErr w:type="spellEnd"/>
            <w:r w:rsidRPr="005B3ECC">
              <w:rPr>
                <w:rFonts w:ascii="Times New Roman" w:hAnsi="Times New Roman" w:cs="Times New Roman"/>
                <w:sz w:val="24"/>
                <w:szCs w:val="24"/>
              </w:rPr>
              <w:t xml:space="preserve"> Е. А.</w:t>
            </w:r>
          </w:p>
        </w:tc>
        <w:tc>
          <w:tcPr>
            <w:tcW w:w="2693"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Мастер - класс</w:t>
            </w:r>
          </w:p>
        </w:tc>
        <w:tc>
          <w:tcPr>
            <w:tcW w:w="481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Мастер –класс в краевом благотворитель</w:t>
            </w:r>
            <w:r>
              <w:rPr>
                <w:rFonts w:ascii="Times New Roman" w:hAnsi="Times New Roman" w:cs="Times New Roman"/>
                <w:sz w:val="24"/>
                <w:szCs w:val="24"/>
              </w:rPr>
              <w:t>ном марафоне “Поддержи ребенка”</w:t>
            </w:r>
          </w:p>
        </w:tc>
        <w:tc>
          <w:tcPr>
            <w:tcW w:w="2835" w:type="dxa"/>
            <w:vMerge/>
          </w:tcPr>
          <w:p w:rsidR="00762FAD" w:rsidRPr="005B3ECC" w:rsidRDefault="00762FAD" w:rsidP="00762FAD">
            <w:pPr>
              <w:spacing w:after="0" w:line="240" w:lineRule="auto"/>
              <w:rPr>
                <w:rFonts w:ascii="Times New Roman" w:hAnsi="Times New Roman" w:cs="Times New Roman"/>
                <w:sz w:val="24"/>
                <w:szCs w:val="24"/>
              </w:rPr>
            </w:pPr>
          </w:p>
        </w:tc>
        <w:tc>
          <w:tcPr>
            <w:tcW w:w="2079" w:type="dxa"/>
            <w:vMerge/>
          </w:tcPr>
          <w:p w:rsidR="00762FAD" w:rsidRPr="005B3ECC" w:rsidRDefault="00762FAD" w:rsidP="00762FAD">
            <w:pPr>
              <w:spacing w:after="0" w:line="240" w:lineRule="auto"/>
              <w:rPr>
                <w:rFonts w:ascii="Times New Roman" w:hAnsi="Times New Roman" w:cs="Times New Roman"/>
                <w:sz w:val="24"/>
                <w:szCs w:val="24"/>
              </w:rPr>
            </w:pPr>
          </w:p>
        </w:tc>
      </w:tr>
      <w:tr w:rsidR="00762FAD" w:rsidRPr="005B3ECC" w:rsidTr="00762FAD">
        <w:tc>
          <w:tcPr>
            <w:tcW w:w="2694" w:type="dxa"/>
            <w:vMerge w:val="restart"/>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Смирнова Е. А.</w:t>
            </w:r>
          </w:p>
        </w:tc>
        <w:tc>
          <w:tcPr>
            <w:tcW w:w="2693"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Мастер-классы для слушателей курсов повышения квалификации АКИПКРО</w:t>
            </w:r>
          </w:p>
        </w:tc>
        <w:tc>
          <w:tcPr>
            <w:tcW w:w="4819" w:type="dxa"/>
          </w:tcPr>
          <w:p w:rsidR="00762FAD" w:rsidRPr="005B3ECC" w:rsidRDefault="00762FAD" w:rsidP="00762FAD">
            <w:pPr>
              <w:spacing w:after="0" w:line="240" w:lineRule="auto"/>
              <w:rPr>
                <w:rFonts w:ascii="Times New Roman" w:eastAsia="Calibri" w:hAnsi="Times New Roman" w:cs="Times New Roman"/>
                <w:sz w:val="24"/>
                <w:szCs w:val="24"/>
              </w:rPr>
            </w:pPr>
            <w:r w:rsidRPr="005B3ECC">
              <w:rPr>
                <w:rFonts w:ascii="Times New Roman" w:eastAsia="Calibri" w:hAnsi="Times New Roman" w:cs="Times New Roman"/>
                <w:sz w:val="24"/>
                <w:szCs w:val="24"/>
              </w:rPr>
              <w:t xml:space="preserve"> «Развитие вокальных навыков и творческой свободы на индивидуальном занятии»</w:t>
            </w:r>
          </w:p>
        </w:tc>
        <w:tc>
          <w:tcPr>
            <w:tcW w:w="2835" w:type="dxa"/>
            <w:vMerge w:val="restart"/>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 xml:space="preserve">Учебный класс «ЦРТДиМ» </w:t>
            </w:r>
          </w:p>
        </w:tc>
        <w:tc>
          <w:tcPr>
            <w:tcW w:w="207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5.11.17</w:t>
            </w:r>
          </w:p>
          <w:p w:rsidR="00762FAD" w:rsidRPr="005B3ECC" w:rsidRDefault="00762FAD" w:rsidP="00762FAD">
            <w:pPr>
              <w:spacing w:after="0" w:line="240" w:lineRule="auto"/>
              <w:rPr>
                <w:rFonts w:ascii="Times New Roman" w:hAnsi="Times New Roman" w:cs="Times New Roman"/>
                <w:sz w:val="24"/>
                <w:szCs w:val="24"/>
              </w:rPr>
            </w:pPr>
          </w:p>
        </w:tc>
      </w:tr>
      <w:tr w:rsidR="00762FAD" w:rsidRPr="005B3ECC" w:rsidTr="00762FAD">
        <w:tc>
          <w:tcPr>
            <w:tcW w:w="2694" w:type="dxa"/>
            <w:vMerge/>
          </w:tcPr>
          <w:p w:rsidR="00762FAD" w:rsidRPr="005B3ECC" w:rsidRDefault="00762FAD" w:rsidP="00762FAD">
            <w:pPr>
              <w:spacing w:after="0" w:line="240" w:lineRule="auto"/>
              <w:rPr>
                <w:rFonts w:ascii="Times New Roman" w:hAnsi="Times New Roman" w:cs="Times New Roman"/>
                <w:sz w:val="24"/>
                <w:szCs w:val="24"/>
              </w:rPr>
            </w:pPr>
          </w:p>
        </w:tc>
        <w:tc>
          <w:tcPr>
            <w:tcW w:w="2693"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Мастер-классы для слушателей курсов повышения квалификации</w:t>
            </w:r>
          </w:p>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АНОО «Дом учителя»</w:t>
            </w:r>
          </w:p>
        </w:tc>
        <w:tc>
          <w:tcPr>
            <w:tcW w:w="4819" w:type="dxa"/>
          </w:tcPr>
          <w:p w:rsidR="00762FAD" w:rsidRPr="005B3ECC" w:rsidRDefault="00762FAD" w:rsidP="00762FAD">
            <w:pPr>
              <w:spacing w:after="0" w:line="240" w:lineRule="auto"/>
              <w:rPr>
                <w:rFonts w:ascii="Times New Roman" w:eastAsia="Calibri" w:hAnsi="Times New Roman" w:cs="Times New Roman"/>
                <w:sz w:val="24"/>
                <w:szCs w:val="24"/>
              </w:rPr>
            </w:pPr>
            <w:r w:rsidRPr="005B3ECC">
              <w:rPr>
                <w:rFonts w:ascii="Times New Roman" w:eastAsia="Calibri" w:hAnsi="Times New Roman" w:cs="Times New Roman"/>
                <w:sz w:val="24"/>
                <w:szCs w:val="24"/>
              </w:rPr>
              <w:t>«Звукообразование и голосоведение в ансамблевом пении»</w:t>
            </w:r>
          </w:p>
        </w:tc>
        <w:tc>
          <w:tcPr>
            <w:tcW w:w="2835" w:type="dxa"/>
            <w:vMerge/>
          </w:tcPr>
          <w:p w:rsidR="00762FAD" w:rsidRPr="005B3ECC" w:rsidRDefault="00762FAD" w:rsidP="00762FAD">
            <w:pPr>
              <w:spacing w:after="0" w:line="240" w:lineRule="auto"/>
              <w:rPr>
                <w:rFonts w:ascii="Times New Roman" w:hAnsi="Times New Roman" w:cs="Times New Roman"/>
                <w:sz w:val="24"/>
                <w:szCs w:val="24"/>
              </w:rPr>
            </w:pPr>
          </w:p>
        </w:tc>
        <w:tc>
          <w:tcPr>
            <w:tcW w:w="207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11.17</w:t>
            </w:r>
          </w:p>
        </w:tc>
      </w:tr>
      <w:tr w:rsidR="00762FAD" w:rsidRPr="005B3ECC" w:rsidTr="00762FAD">
        <w:tc>
          <w:tcPr>
            <w:tcW w:w="2694" w:type="dxa"/>
          </w:tcPr>
          <w:p w:rsidR="00762FAD" w:rsidRPr="005B3ECC" w:rsidRDefault="00762FAD" w:rsidP="00762FAD">
            <w:pPr>
              <w:spacing w:after="0" w:line="240" w:lineRule="auto"/>
              <w:rPr>
                <w:rFonts w:ascii="Times New Roman" w:hAnsi="Times New Roman" w:cs="Times New Roman"/>
                <w:sz w:val="24"/>
                <w:szCs w:val="24"/>
              </w:rPr>
            </w:pPr>
            <w:proofErr w:type="spellStart"/>
            <w:r w:rsidRPr="005B3ECC">
              <w:rPr>
                <w:rFonts w:ascii="Times New Roman" w:hAnsi="Times New Roman" w:cs="Times New Roman"/>
                <w:sz w:val="24"/>
                <w:szCs w:val="24"/>
              </w:rPr>
              <w:t>Волонтович</w:t>
            </w:r>
            <w:proofErr w:type="spellEnd"/>
            <w:r w:rsidRPr="005B3ECC">
              <w:rPr>
                <w:rFonts w:ascii="Times New Roman" w:hAnsi="Times New Roman" w:cs="Times New Roman"/>
                <w:sz w:val="24"/>
                <w:szCs w:val="24"/>
              </w:rPr>
              <w:t xml:space="preserve"> Е. Ю.</w:t>
            </w:r>
          </w:p>
        </w:tc>
        <w:tc>
          <w:tcPr>
            <w:tcW w:w="2693"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 xml:space="preserve">Мастер-класс в рамках работы базовой кафедры АКИПКРО для слушателей курсов повышения квалификации </w:t>
            </w:r>
          </w:p>
        </w:tc>
        <w:tc>
          <w:tcPr>
            <w:tcW w:w="481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«Синтез хореографии и театра»</w:t>
            </w:r>
          </w:p>
        </w:tc>
        <w:tc>
          <w:tcPr>
            <w:tcW w:w="2835"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Актовый зал ЦРТДиМ</w:t>
            </w:r>
          </w:p>
        </w:tc>
        <w:tc>
          <w:tcPr>
            <w:tcW w:w="2079" w:type="dxa"/>
          </w:tcPr>
          <w:p w:rsidR="00762FAD" w:rsidRPr="005B3ECC" w:rsidRDefault="00762FAD" w:rsidP="00762FAD">
            <w:pPr>
              <w:spacing w:after="0" w:line="240" w:lineRule="auto"/>
              <w:rPr>
                <w:rFonts w:ascii="Times New Roman" w:hAnsi="Times New Roman" w:cs="Times New Roman"/>
                <w:sz w:val="24"/>
                <w:szCs w:val="24"/>
              </w:rPr>
            </w:pPr>
            <w:r>
              <w:rPr>
                <w:rFonts w:ascii="Times New Roman" w:hAnsi="Times New Roman" w:cs="Times New Roman"/>
                <w:sz w:val="24"/>
                <w:szCs w:val="24"/>
              </w:rPr>
              <w:t>11.17</w:t>
            </w:r>
          </w:p>
        </w:tc>
      </w:tr>
      <w:tr w:rsidR="00762FAD" w:rsidRPr="005B3ECC" w:rsidTr="00762FAD">
        <w:trPr>
          <w:trHeight w:val="800"/>
        </w:trPr>
        <w:tc>
          <w:tcPr>
            <w:tcW w:w="2694"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Плотникова Т. И.</w:t>
            </w:r>
          </w:p>
        </w:tc>
        <w:tc>
          <w:tcPr>
            <w:tcW w:w="2693"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Мастер –класс</w:t>
            </w:r>
          </w:p>
        </w:tc>
        <w:tc>
          <w:tcPr>
            <w:tcW w:w="481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Мастер –класс в краевом благотворитель</w:t>
            </w:r>
            <w:r>
              <w:rPr>
                <w:rFonts w:ascii="Times New Roman" w:hAnsi="Times New Roman" w:cs="Times New Roman"/>
                <w:sz w:val="24"/>
                <w:szCs w:val="24"/>
              </w:rPr>
              <w:t>ном марафоне “Поддержи ребенка”</w:t>
            </w:r>
          </w:p>
        </w:tc>
        <w:tc>
          <w:tcPr>
            <w:tcW w:w="2835"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на базе концертного зала «Сибирь»</w:t>
            </w:r>
          </w:p>
        </w:tc>
        <w:tc>
          <w:tcPr>
            <w:tcW w:w="207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27.11.17</w:t>
            </w:r>
          </w:p>
        </w:tc>
      </w:tr>
      <w:tr w:rsidR="00762FAD" w:rsidRPr="005B3ECC" w:rsidTr="00762FAD">
        <w:tc>
          <w:tcPr>
            <w:tcW w:w="2694" w:type="dxa"/>
            <w:vMerge w:val="restart"/>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Пузырная Е. В.</w:t>
            </w:r>
          </w:p>
          <w:p w:rsidR="00762FAD" w:rsidRPr="005B3ECC" w:rsidRDefault="00762FAD" w:rsidP="00762FAD">
            <w:pPr>
              <w:spacing w:after="0" w:line="240" w:lineRule="auto"/>
              <w:rPr>
                <w:rFonts w:ascii="Times New Roman" w:hAnsi="Times New Roman" w:cs="Times New Roman"/>
                <w:sz w:val="24"/>
                <w:szCs w:val="24"/>
              </w:rPr>
            </w:pPr>
            <w:proofErr w:type="spellStart"/>
            <w:r w:rsidRPr="005B3ECC">
              <w:rPr>
                <w:rFonts w:ascii="Times New Roman" w:hAnsi="Times New Roman" w:cs="Times New Roman"/>
                <w:sz w:val="24"/>
                <w:szCs w:val="24"/>
              </w:rPr>
              <w:t>Новосёлова</w:t>
            </w:r>
            <w:proofErr w:type="spellEnd"/>
            <w:r w:rsidRPr="005B3ECC">
              <w:rPr>
                <w:rFonts w:ascii="Times New Roman" w:hAnsi="Times New Roman" w:cs="Times New Roman"/>
                <w:sz w:val="24"/>
                <w:szCs w:val="24"/>
              </w:rPr>
              <w:t xml:space="preserve"> А. В.</w:t>
            </w:r>
          </w:p>
        </w:tc>
        <w:tc>
          <w:tcPr>
            <w:tcW w:w="2693"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Организация олимпиады, работа в жюри</w:t>
            </w:r>
          </w:p>
        </w:tc>
        <w:tc>
          <w:tcPr>
            <w:tcW w:w="481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lang w:val="en-US"/>
              </w:rPr>
              <w:t>V</w:t>
            </w:r>
            <w:r w:rsidRPr="005B3ECC">
              <w:rPr>
                <w:rFonts w:ascii="Times New Roman" w:hAnsi="Times New Roman" w:cs="Times New Roman"/>
                <w:sz w:val="24"/>
                <w:szCs w:val="24"/>
              </w:rPr>
              <w:t xml:space="preserve"> Открытая командная олимпиада по робототехнике,</w:t>
            </w:r>
          </w:p>
        </w:tc>
        <w:tc>
          <w:tcPr>
            <w:tcW w:w="2835"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МБОУ «Гимназия №42»,</w:t>
            </w:r>
          </w:p>
        </w:tc>
        <w:tc>
          <w:tcPr>
            <w:tcW w:w="207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27.12.17</w:t>
            </w:r>
          </w:p>
        </w:tc>
      </w:tr>
      <w:tr w:rsidR="00762FAD" w:rsidRPr="005B3ECC" w:rsidTr="00762FAD">
        <w:tc>
          <w:tcPr>
            <w:tcW w:w="2694" w:type="dxa"/>
            <w:vMerge/>
          </w:tcPr>
          <w:p w:rsidR="00762FAD" w:rsidRPr="005B3ECC" w:rsidRDefault="00762FAD" w:rsidP="00762FAD">
            <w:pPr>
              <w:spacing w:after="0" w:line="240" w:lineRule="auto"/>
              <w:rPr>
                <w:rFonts w:ascii="Times New Roman" w:hAnsi="Times New Roman" w:cs="Times New Roman"/>
                <w:sz w:val="24"/>
                <w:szCs w:val="24"/>
              </w:rPr>
            </w:pPr>
          </w:p>
        </w:tc>
        <w:tc>
          <w:tcPr>
            <w:tcW w:w="2693"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Организация профильной смены</w:t>
            </w:r>
          </w:p>
        </w:tc>
        <w:tc>
          <w:tcPr>
            <w:tcW w:w="4819" w:type="dxa"/>
          </w:tcPr>
          <w:p w:rsidR="00762FAD" w:rsidRPr="005B3ECC" w:rsidRDefault="00762FAD" w:rsidP="00762FAD">
            <w:pPr>
              <w:spacing w:after="0" w:line="240" w:lineRule="auto"/>
              <w:rPr>
                <w:rFonts w:ascii="Times New Roman" w:hAnsi="Times New Roman" w:cs="Times New Roman"/>
                <w:sz w:val="24"/>
                <w:szCs w:val="24"/>
                <w:lang w:val="en-US"/>
              </w:rPr>
            </w:pPr>
            <w:r w:rsidRPr="005B3ECC">
              <w:rPr>
                <w:rFonts w:ascii="Times New Roman" w:hAnsi="Times New Roman" w:cs="Times New Roman"/>
                <w:sz w:val="24"/>
                <w:szCs w:val="24"/>
              </w:rPr>
              <w:t>Краевая профильная сменная «</w:t>
            </w:r>
            <w:proofErr w:type="spellStart"/>
            <w:r w:rsidRPr="005B3ECC">
              <w:rPr>
                <w:rFonts w:ascii="Times New Roman" w:hAnsi="Times New Roman" w:cs="Times New Roman"/>
                <w:sz w:val="24"/>
                <w:szCs w:val="24"/>
              </w:rPr>
              <w:t>Кванториум</w:t>
            </w:r>
            <w:proofErr w:type="spellEnd"/>
            <w:r w:rsidRPr="005B3ECC">
              <w:rPr>
                <w:rFonts w:ascii="Times New Roman" w:hAnsi="Times New Roman" w:cs="Times New Roman"/>
                <w:sz w:val="24"/>
                <w:szCs w:val="24"/>
              </w:rPr>
              <w:t>».</w:t>
            </w:r>
          </w:p>
        </w:tc>
        <w:tc>
          <w:tcPr>
            <w:tcW w:w="2835"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Санаторий «Гренада»</w:t>
            </w:r>
          </w:p>
        </w:tc>
        <w:tc>
          <w:tcPr>
            <w:tcW w:w="207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30.10.-05.11.17</w:t>
            </w:r>
          </w:p>
        </w:tc>
      </w:tr>
      <w:tr w:rsidR="00762FAD" w:rsidRPr="005B3ECC" w:rsidTr="00762FAD">
        <w:tc>
          <w:tcPr>
            <w:tcW w:w="2694" w:type="dxa"/>
            <w:vMerge/>
          </w:tcPr>
          <w:p w:rsidR="00762FAD" w:rsidRPr="005B3ECC" w:rsidRDefault="00762FAD" w:rsidP="00762FAD">
            <w:pPr>
              <w:spacing w:after="0" w:line="240" w:lineRule="auto"/>
              <w:rPr>
                <w:rFonts w:ascii="Times New Roman" w:hAnsi="Times New Roman" w:cs="Times New Roman"/>
                <w:sz w:val="24"/>
                <w:szCs w:val="24"/>
              </w:rPr>
            </w:pPr>
          </w:p>
        </w:tc>
        <w:tc>
          <w:tcPr>
            <w:tcW w:w="2693"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защита проекта</w:t>
            </w:r>
          </w:p>
        </w:tc>
        <w:tc>
          <w:tcPr>
            <w:tcW w:w="481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Краевой конкурс «Лучшие проекты информатизации на Алтае»</w:t>
            </w:r>
          </w:p>
        </w:tc>
        <w:tc>
          <w:tcPr>
            <w:tcW w:w="2835" w:type="dxa"/>
          </w:tcPr>
          <w:p w:rsidR="00762FAD" w:rsidRPr="005B3ECC" w:rsidRDefault="00762FAD" w:rsidP="00762FAD">
            <w:pPr>
              <w:spacing w:after="0" w:line="240" w:lineRule="auto"/>
              <w:rPr>
                <w:rFonts w:ascii="Times New Roman" w:hAnsi="Times New Roman" w:cs="Times New Roman"/>
                <w:sz w:val="24"/>
                <w:szCs w:val="24"/>
              </w:rPr>
            </w:pPr>
            <w:r>
              <w:rPr>
                <w:rFonts w:ascii="Times New Roman" w:hAnsi="Times New Roman" w:cs="Times New Roman"/>
                <w:sz w:val="24"/>
                <w:szCs w:val="24"/>
              </w:rPr>
              <w:t>г. Барнаул, Театр Драмы</w:t>
            </w:r>
          </w:p>
        </w:tc>
        <w:tc>
          <w:tcPr>
            <w:tcW w:w="207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05.10.17</w:t>
            </w:r>
          </w:p>
        </w:tc>
      </w:tr>
      <w:tr w:rsidR="00762FAD" w:rsidRPr="005B3ECC" w:rsidTr="00762FAD">
        <w:tc>
          <w:tcPr>
            <w:tcW w:w="2694" w:type="dxa"/>
            <w:vMerge/>
          </w:tcPr>
          <w:p w:rsidR="00762FAD" w:rsidRPr="005B3ECC" w:rsidRDefault="00762FAD" w:rsidP="00762FAD">
            <w:pPr>
              <w:spacing w:after="0" w:line="240" w:lineRule="auto"/>
              <w:rPr>
                <w:rFonts w:ascii="Times New Roman" w:hAnsi="Times New Roman" w:cs="Times New Roman"/>
                <w:sz w:val="24"/>
                <w:szCs w:val="24"/>
              </w:rPr>
            </w:pPr>
          </w:p>
        </w:tc>
        <w:tc>
          <w:tcPr>
            <w:tcW w:w="2693"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Организация профильной смены</w:t>
            </w:r>
          </w:p>
        </w:tc>
        <w:tc>
          <w:tcPr>
            <w:tcW w:w="481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lang w:val="en-US"/>
              </w:rPr>
              <w:t>VI</w:t>
            </w:r>
            <w:r w:rsidRPr="005B3ECC">
              <w:rPr>
                <w:rFonts w:ascii="Times New Roman" w:hAnsi="Times New Roman" w:cs="Times New Roman"/>
                <w:sz w:val="24"/>
                <w:szCs w:val="24"/>
              </w:rPr>
              <w:t xml:space="preserve"> краевая профильная смена по робототехнике</w:t>
            </w:r>
          </w:p>
        </w:tc>
        <w:tc>
          <w:tcPr>
            <w:tcW w:w="2835" w:type="dxa"/>
          </w:tcPr>
          <w:p w:rsidR="00762FAD" w:rsidRPr="005B3ECC" w:rsidRDefault="00762FAD" w:rsidP="00762FAD">
            <w:pPr>
              <w:spacing w:after="0" w:line="240" w:lineRule="auto"/>
              <w:rPr>
                <w:rFonts w:ascii="Times New Roman" w:hAnsi="Times New Roman" w:cs="Times New Roman"/>
                <w:sz w:val="24"/>
                <w:szCs w:val="24"/>
              </w:rPr>
            </w:pPr>
            <w:r>
              <w:rPr>
                <w:rFonts w:ascii="Times New Roman" w:hAnsi="Times New Roman" w:cs="Times New Roman"/>
                <w:sz w:val="24"/>
                <w:szCs w:val="24"/>
              </w:rPr>
              <w:t>ДОЛ «Березка», п. Казачий, Первомайский район</w:t>
            </w:r>
          </w:p>
        </w:tc>
        <w:tc>
          <w:tcPr>
            <w:tcW w:w="207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03.-10.08.17</w:t>
            </w:r>
          </w:p>
        </w:tc>
      </w:tr>
      <w:tr w:rsidR="00762FAD" w:rsidRPr="005B3ECC" w:rsidTr="00762FAD">
        <w:tc>
          <w:tcPr>
            <w:tcW w:w="2694"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Хомяков А. Я.</w:t>
            </w:r>
          </w:p>
        </w:tc>
        <w:tc>
          <w:tcPr>
            <w:tcW w:w="2693"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Мастер - класс</w:t>
            </w:r>
          </w:p>
        </w:tc>
        <w:tc>
          <w:tcPr>
            <w:tcW w:w="4819" w:type="dxa"/>
          </w:tcPr>
          <w:p w:rsidR="00762FAD" w:rsidRPr="005B3ECC" w:rsidRDefault="00762FAD" w:rsidP="00762FAD">
            <w:pPr>
              <w:tabs>
                <w:tab w:val="left" w:pos="538"/>
              </w:tabs>
              <w:spacing w:after="0" w:line="240" w:lineRule="auto"/>
              <w:rPr>
                <w:rFonts w:ascii="Times New Roman" w:hAnsi="Times New Roman" w:cs="Times New Roman"/>
                <w:sz w:val="24"/>
                <w:szCs w:val="24"/>
              </w:rPr>
            </w:pPr>
            <w:r w:rsidRPr="005B3ECC">
              <w:rPr>
                <w:rFonts w:ascii="Times New Roman" w:hAnsi="Times New Roman" w:cs="Times New Roman"/>
                <w:sz w:val="24"/>
                <w:szCs w:val="24"/>
              </w:rPr>
              <w:t xml:space="preserve">«Комнатная модель самолета из соломы с </w:t>
            </w:r>
            <w:proofErr w:type="spellStart"/>
            <w:r w:rsidRPr="005B3ECC">
              <w:rPr>
                <w:rFonts w:ascii="Times New Roman" w:hAnsi="Times New Roman" w:cs="Times New Roman"/>
                <w:sz w:val="24"/>
                <w:szCs w:val="24"/>
              </w:rPr>
              <w:t>резиномотором</w:t>
            </w:r>
            <w:proofErr w:type="spellEnd"/>
            <w:r w:rsidRPr="005B3ECC">
              <w:rPr>
                <w:rFonts w:ascii="Times New Roman" w:hAnsi="Times New Roman" w:cs="Times New Roman"/>
                <w:sz w:val="24"/>
                <w:szCs w:val="24"/>
              </w:rPr>
              <w:t xml:space="preserve">» </w:t>
            </w:r>
          </w:p>
        </w:tc>
        <w:tc>
          <w:tcPr>
            <w:tcW w:w="2835"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на базе ООЦ «Кристалл»</w:t>
            </w:r>
          </w:p>
        </w:tc>
        <w:tc>
          <w:tcPr>
            <w:tcW w:w="207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06.2017</w:t>
            </w:r>
          </w:p>
        </w:tc>
      </w:tr>
      <w:tr w:rsidR="00762FAD" w:rsidRPr="005B3ECC" w:rsidTr="00762FAD">
        <w:tc>
          <w:tcPr>
            <w:tcW w:w="2694"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Логачев А В.</w:t>
            </w:r>
          </w:p>
        </w:tc>
        <w:tc>
          <w:tcPr>
            <w:tcW w:w="2693"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Мастер - класс</w:t>
            </w:r>
          </w:p>
        </w:tc>
        <w:tc>
          <w:tcPr>
            <w:tcW w:w="4819" w:type="dxa"/>
          </w:tcPr>
          <w:p w:rsidR="00762FAD" w:rsidRPr="005B3ECC" w:rsidRDefault="00762FAD" w:rsidP="00762FAD">
            <w:pPr>
              <w:tabs>
                <w:tab w:val="left" w:pos="538"/>
              </w:tabs>
              <w:spacing w:after="0" w:line="240" w:lineRule="auto"/>
              <w:rPr>
                <w:rFonts w:ascii="Times New Roman" w:hAnsi="Times New Roman" w:cs="Times New Roman"/>
                <w:sz w:val="24"/>
                <w:szCs w:val="24"/>
              </w:rPr>
            </w:pPr>
            <w:r w:rsidRPr="005B3ECC">
              <w:rPr>
                <w:rFonts w:ascii="Times New Roman" w:hAnsi="Times New Roman" w:cs="Times New Roman"/>
                <w:sz w:val="24"/>
                <w:szCs w:val="24"/>
              </w:rPr>
              <w:t>Сеанс одновременной игры, посвященного Дню шахмат в Алтайском крае</w:t>
            </w:r>
          </w:p>
        </w:tc>
        <w:tc>
          <w:tcPr>
            <w:tcW w:w="2835" w:type="dxa"/>
          </w:tcPr>
          <w:p w:rsidR="00762FAD" w:rsidRPr="005B3ECC" w:rsidRDefault="00762FAD" w:rsidP="00762FAD">
            <w:pPr>
              <w:spacing w:after="0" w:line="240" w:lineRule="auto"/>
              <w:rPr>
                <w:rFonts w:ascii="Times New Roman" w:hAnsi="Times New Roman" w:cs="Times New Roman"/>
                <w:sz w:val="24"/>
                <w:szCs w:val="24"/>
              </w:rPr>
            </w:pPr>
          </w:p>
        </w:tc>
        <w:tc>
          <w:tcPr>
            <w:tcW w:w="207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21.10.17</w:t>
            </w:r>
          </w:p>
        </w:tc>
      </w:tr>
      <w:tr w:rsidR="00762FAD" w:rsidRPr="005B3ECC" w:rsidTr="00762FAD">
        <w:tc>
          <w:tcPr>
            <w:tcW w:w="2694" w:type="dxa"/>
          </w:tcPr>
          <w:p w:rsidR="00762FAD" w:rsidRPr="005B3ECC" w:rsidRDefault="00762FAD" w:rsidP="00762FAD">
            <w:pPr>
              <w:spacing w:after="0" w:line="240" w:lineRule="auto"/>
              <w:rPr>
                <w:rFonts w:ascii="Times New Roman" w:hAnsi="Times New Roman" w:cs="Times New Roman"/>
                <w:sz w:val="24"/>
                <w:szCs w:val="24"/>
              </w:rPr>
            </w:pPr>
            <w:proofErr w:type="spellStart"/>
            <w:r w:rsidRPr="005B3ECC">
              <w:rPr>
                <w:rFonts w:ascii="Times New Roman" w:hAnsi="Times New Roman" w:cs="Times New Roman"/>
                <w:sz w:val="24"/>
                <w:szCs w:val="24"/>
              </w:rPr>
              <w:t>Шибкова</w:t>
            </w:r>
            <w:proofErr w:type="spellEnd"/>
            <w:r w:rsidRPr="005B3ECC">
              <w:rPr>
                <w:rFonts w:ascii="Times New Roman" w:hAnsi="Times New Roman" w:cs="Times New Roman"/>
                <w:sz w:val="24"/>
                <w:szCs w:val="24"/>
              </w:rPr>
              <w:t xml:space="preserve"> М. Г.</w:t>
            </w:r>
          </w:p>
        </w:tc>
        <w:tc>
          <w:tcPr>
            <w:tcW w:w="2693"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Организация семинара</w:t>
            </w:r>
          </w:p>
        </w:tc>
        <w:tc>
          <w:tcPr>
            <w:tcW w:w="4819" w:type="dxa"/>
          </w:tcPr>
          <w:p w:rsidR="00762FAD" w:rsidRPr="005B3ECC" w:rsidRDefault="00762FAD" w:rsidP="00762FAD">
            <w:pPr>
              <w:tabs>
                <w:tab w:val="left" w:pos="538"/>
              </w:tabs>
              <w:spacing w:after="0" w:line="240" w:lineRule="auto"/>
              <w:rPr>
                <w:rFonts w:ascii="Times New Roman" w:hAnsi="Times New Roman" w:cs="Times New Roman"/>
                <w:sz w:val="24"/>
                <w:szCs w:val="24"/>
              </w:rPr>
            </w:pPr>
            <w:r w:rsidRPr="005B3ECC">
              <w:rPr>
                <w:rFonts w:ascii="Times New Roman" w:hAnsi="Times New Roman" w:cs="Times New Roman"/>
                <w:sz w:val="24"/>
                <w:szCs w:val="24"/>
              </w:rPr>
              <w:t>«Учимся слышать музыку»</w:t>
            </w:r>
          </w:p>
        </w:tc>
        <w:tc>
          <w:tcPr>
            <w:tcW w:w="2835" w:type="dxa"/>
          </w:tcPr>
          <w:p w:rsidR="00762FAD" w:rsidRPr="005B3ECC" w:rsidRDefault="00762FAD" w:rsidP="00762FAD">
            <w:pPr>
              <w:spacing w:after="0" w:line="240" w:lineRule="auto"/>
              <w:rPr>
                <w:rFonts w:ascii="Times New Roman" w:hAnsi="Times New Roman" w:cs="Times New Roman"/>
                <w:sz w:val="24"/>
                <w:szCs w:val="24"/>
              </w:rPr>
            </w:pPr>
            <w:r>
              <w:rPr>
                <w:rFonts w:ascii="Times New Roman" w:hAnsi="Times New Roman" w:cs="Times New Roman"/>
                <w:sz w:val="24"/>
                <w:szCs w:val="24"/>
              </w:rPr>
              <w:t>г</w:t>
            </w:r>
            <w:r w:rsidRPr="005B3ECC">
              <w:rPr>
                <w:rFonts w:ascii="Times New Roman" w:hAnsi="Times New Roman" w:cs="Times New Roman"/>
                <w:sz w:val="24"/>
                <w:szCs w:val="24"/>
              </w:rPr>
              <w:t>. Белокуриха танцевальный клуб «Фламенко»</w:t>
            </w:r>
          </w:p>
        </w:tc>
        <w:tc>
          <w:tcPr>
            <w:tcW w:w="207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28-29.10.17</w:t>
            </w:r>
          </w:p>
        </w:tc>
      </w:tr>
      <w:tr w:rsidR="00762FAD" w:rsidRPr="005B3ECC" w:rsidTr="00762FAD">
        <w:tc>
          <w:tcPr>
            <w:tcW w:w="15120" w:type="dxa"/>
            <w:gridSpan w:val="5"/>
          </w:tcPr>
          <w:p w:rsidR="00762FAD" w:rsidRPr="005B3ECC" w:rsidRDefault="00762FAD" w:rsidP="00762FAD">
            <w:pPr>
              <w:spacing w:after="0" w:line="240" w:lineRule="auto"/>
              <w:jc w:val="center"/>
              <w:rPr>
                <w:rFonts w:ascii="Times New Roman" w:hAnsi="Times New Roman" w:cs="Times New Roman"/>
                <w:b/>
                <w:sz w:val="24"/>
                <w:szCs w:val="24"/>
              </w:rPr>
            </w:pPr>
            <w:r w:rsidRPr="005B3ECC">
              <w:rPr>
                <w:rFonts w:ascii="Times New Roman" w:hAnsi="Times New Roman" w:cs="Times New Roman"/>
                <w:b/>
                <w:sz w:val="24"/>
                <w:szCs w:val="24"/>
              </w:rPr>
              <w:t>Федеральный уровень</w:t>
            </w:r>
          </w:p>
        </w:tc>
      </w:tr>
      <w:tr w:rsidR="00762FAD" w:rsidRPr="005B3ECC" w:rsidTr="00762FAD">
        <w:tc>
          <w:tcPr>
            <w:tcW w:w="2694"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Пузырная Е. В.</w:t>
            </w:r>
          </w:p>
          <w:p w:rsidR="00762FAD" w:rsidRPr="005B3ECC" w:rsidRDefault="00762FAD" w:rsidP="00762FAD">
            <w:pPr>
              <w:spacing w:after="0" w:line="240" w:lineRule="auto"/>
              <w:rPr>
                <w:rFonts w:ascii="Times New Roman" w:hAnsi="Times New Roman" w:cs="Times New Roman"/>
                <w:sz w:val="24"/>
                <w:szCs w:val="24"/>
              </w:rPr>
            </w:pPr>
            <w:proofErr w:type="spellStart"/>
            <w:r w:rsidRPr="005B3ECC">
              <w:rPr>
                <w:rFonts w:ascii="Times New Roman" w:hAnsi="Times New Roman" w:cs="Times New Roman"/>
                <w:sz w:val="24"/>
                <w:szCs w:val="24"/>
              </w:rPr>
              <w:t>Новосёлова</w:t>
            </w:r>
            <w:proofErr w:type="spellEnd"/>
            <w:r w:rsidRPr="005B3ECC">
              <w:rPr>
                <w:rFonts w:ascii="Times New Roman" w:hAnsi="Times New Roman" w:cs="Times New Roman"/>
                <w:sz w:val="24"/>
                <w:szCs w:val="24"/>
              </w:rPr>
              <w:t xml:space="preserve"> А. В.</w:t>
            </w:r>
          </w:p>
        </w:tc>
        <w:tc>
          <w:tcPr>
            <w:tcW w:w="2693"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Организация фестиваля</w:t>
            </w:r>
          </w:p>
        </w:tc>
        <w:tc>
          <w:tcPr>
            <w:tcW w:w="4819" w:type="dxa"/>
          </w:tcPr>
          <w:p w:rsidR="00762FAD" w:rsidRPr="005B3ECC" w:rsidRDefault="00762FAD" w:rsidP="00762FAD">
            <w:pPr>
              <w:tabs>
                <w:tab w:val="left" w:pos="260"/>
              </w:tabs>
              <w:spacing w:after="0" w:line="240" w:lineRule="auto"/>
              <w:rPr>
                <w:rFonts w:ascii="Times New Roman" w:hAnsi="Times New Roman" w:cs="Times New Roman"/>
                <w:sz w:val="24"/>
                <w:szCs w:val="24"/>
                <w:lang w:val="en-US"/>
              </w:rPr>
            </w:pPr>
            <w:r w:rsidRPr="005B3ECC">
              <w:rPr>
                <w:rFonts w:ascii="Times New Roman" w:hAnsi="Times New Roman" w:cs="Times New Roman"/>
                <w:sz w:val="24"/>
                <w:szCs w:val="24"/>
              </w:rPr>
              <w:tab/>
              <w:t>Всероссийский фестиваль науки. Выставка «Фабрика гениев. Робототехника»</w:t>
            </w:r>
          </w:p>
        </w:tc>
        <w:tc>
          <w:tcPr>
            <w:tcW w:w="2835" w:type="dxa"/>
          </w:tcPr>
          <w:p w:rsidR="00762FAD" w:rsidRPr="005B3ECC" w:rsidRDefault="00762FAD" w:rsidP="00762F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Барнаул, </w:t>
            </w:r>
            <w:proofErr w:type="spellStart"/>
            <w:r>
              <w:rPr>
                <w:rFonts w:ascii="Times New Roman" w:hAnsi="Times New Roman" w:cs="Times New Roman"/>
                <w:sz w:val="24"/>
                <w:szCs w:val="24"/>
              </w:rPr>
              <w:t>АлтГТУ</w:t>
            </w:r>
            <w:proofErr w:type="spellEnd"/>
          </w:p>
        </w:tc>
        <w:tc>
          <w:tcPr>
            <w:tcW w:w="207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15.10.17</w:t>
            </w:r>
          </w:p>
        </w:tc>
      </w:tr>
      <w:tr w:rsidR="00762FAD" w:rsidRPr="005B3ECC" w:rsidTr="00762FAD">
        <w:tc>
          <w:tcPr>
            <w:tcW w:w="15120" w:type="dxa"/>
            <w:gridSpan w:val="5"/>
          </w:tcPr>
          <w:p w:rsidR="00762FAD" w:rsidRPr="005B3ECC" w:rsidRDefault="00762FAD" w:rsidP="00762FAD">
            <w:pPr>
              <w:spacing w:after="0" w:line="240" w:lineRule="auto"/>
              <w:jc w:val="center"/>
              <w:rPr>
                <w:rFonts w:ascii="Times New Roman" w:hAnsi="Times New Roman" w:cs="Times New Roman"/>
                <w:b/>
                <w:sz w:val="24"/>
                <w:szCs w:val="24"/>
              </w:rPr>
            </w:pPr>
            <w:r w:rsidRPr="005B3ECC">
              <w:rPr>
                <w:rFonts w:ascii="Times New Roman" w:hAnsi="Times New Roman" w:cs="Times New Roman"/>
                <w:b/>
                <w:sz w:val="24"/>
                <w:szCs w:val="24"/>
              </w:rPr>
              <w:t>Международный уровень</w:t>
            </w:r>
          </w:p>
        </w:tc>
      </w:tr>
      <w:tr w:rsidR="00762FAD" w:rsidRPr="005B3ECC" w:rsidTr="00762FAD">
        <w:trPr>
          <w:trHeight w:val="1380"/>
        </w:trPr>
        <w:tc>
          <w:tcPr>
            <w:tcW w:w="2694"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Пузырная Е. В.</w:t>
            </w:r>
          </w:p>
          <w:p w:rsidR="00762FAD" w:rsidRPr="005B3ECC" w:rsidRDefault="00762FAD" w:rsidP="00762FAD">
            <w:pPr>
              <w:spacing w:after="0" w:line="240" w:lineRule="auto"/>
              <w:rPr>
                <w:rFonts w:ascii="Times New Roman" w:hAnsi="Times New Roman" w:cs="Times New Roman"/>
                <w:sz w:val="24"/>
                <w:szCs w:val="24"/>
              </w:rPr>
            </w:pPr>
            <w:proofErr w:type="spellStart"/>
            <w:r w:rsidRPr="005B3ECC">
              <w:rPr>
                <w:rFonts w:ascii="Times New Roman" w:hAnsi="Times New Roman" w:cs="Times New Roman"/>
                <w:sz w:val="24"/>
                <w:szCs w:val="24"/>
              </w:rPr>
              <w:t>Новосёлова</w:t>
            </w:r>
            <w:proofErr w:type="spellEnd"/>
            <w:r w:rsidRPr="005B3ECC">
              <w:rPr>
                <w:rFonts w:ascii="Times New Roman" w:hAnsi="Times New Roman" w:cs="Times New Roman"/>
                <w:sz w:val="24"/>
                <w:szCs w:val="24"/>
              </w:rPr>
              <w:t xml:space="preserve"> А. В.</w:t>
            </w:r>
          </w:p>
        </w:tc>
        <w:tc>
          <w:tcPr>
            <w:tcW w:w="2693"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Организация форума</w:t>
            </w:r>
          </w:p>
        </w:tc>
        <w:tc>
          <w:tcPr>
            <w:tcW w:w="481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III выставка-площадка «Образовательная робототехника ХХI века», организованная в рамка международного форума «ЭЛЕКТРОННАЯ НЕДЕЛЯ НА АЛТАЕ – 2017»</w:t>
            </w:r>
          </w:p>
        </w:tc>
        <w:tc>
          <w:tcPr>
            <w:tcW w:w="2835" w:type="dxa"/>
          </w:tcPr>
          <w:p w:rsidR="00762FAD" w:rsidRPr="005B3ECC" w:rsidRDefault="00762FAD" w:rsidP="00762FAD">
            <w:pPr>
              <w:spacing w:after="0" w:line="240" w:lineRule="auto"/>
              <w:rPr>
                <w:rFonts w:ascii="Times New Roman" w:hAnsi="Times New Roman" w:cs="Times New Roman"/>
                <w:sz w:val="24"/>
                <w:szCs w:val="24"/>
              </w:rPr>
            </w:pPr>
            <w:r>
              <w:rPr>
                <w:rFonts w:ascii="Times New Roman" w:hAnsi="Times New Roman" w:cs="Times New Roman"/>
                <w:sz w:val="24"/>
                <w:szCs w:val="24"/>
              </w:rPr>
              <w:t>г. Барнаул, АГУ</w:t>
            </w:r>
          </w:p>
        </w:tc>
        <w:tc>
          <w:tcPr>
            <w:tcW w:w="207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29.06.17</w:t>
            </w:r>
          </w:p>
        </w:tc>
      </w:tr>
      <w:tr w:rsidR="00762FAD" w:rsidRPr="005B3ECC" w:rsidTr="00762FAD">
        <w:tc>
          <w:tcPr>
            <w:tcW w:w="2694" w:type="dxa"/>
          </w:tcPr>
          <w:p w:rsidR="00762FAD" w:rsidRPr="005B3ECC" w:rsidRDefault="00762FAD" w:rsidP="00762FAD">
            <w:pPr>
              <w:spacing w:after="0" w:line="240" w:lineRule="auto"/>
              <w:rPr>
                <w:rFonts w:ascii="Times New Roman" w:hAnsi="Times New Roman" w:cs="Times New Roman"/>
                <w:sz w:val="24"/>
                <w:szCs w:val="24"/>
              </w:rPr>
            </w:pPr>
            <w:proofErr w:type="spellStart"/>
            <w:r w:rsidRPr="005B3ECC">
              <w:rPr>
                <w:rFonts w:ascii="Times New Roman" w:hAnsi="Times New Roman" w:cs="Times New Roman"/>
                <w:sz w:val="24"/>
                <w:szCs w:val="24"/>
              </w:rPr>
              <w:t>Таныгин</w:t>
            </w:r>
            <w:proofErr w:type="spellEnd"/>
            <w:r w:rsidRPr="005B3ECC">
              <w:rPr>
                <w:rFonts w:ascii="Times New Roman" w:hAnsi="Times New Roman" w:cs="Times New Roman"/>
                <w:sz w:val="24"/>
                <w:szCs w:val="24"/>
              </w:rPr>
              <w:t xml:space="preserve"> С. В.</w:t>
            </w:r>
          </w:p>
        </w:tc>
        <w:tc>
          <w:tcPr>
            <w:tcW w:w="2693"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Публикация статьи</w:t>
            </w:r>
          </w:p>
        </w:tc>
        <w:tc>
          <w:tcPr>
            <w:tcW w:w="481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Участие в международной конференции по ЦОР</w:t>
            </w:r>
          </w:p>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Экспериментальное оборудование исследовательской работы учащихся</w:t>
            </w:r>
          </w:p>
          <w:p w:rsidR="00762FAD" w:rsidRPr="005B3ECC" w:rsidRDefault="00762FAD" w:rsidP="00762FAD">
            <w:pPr>
              <w:spacing w:after="0" w:line="240" w:lineRule="auto"/>
              <w:rPr>
                <w:rFonts w:ascii="Times New Roman" w:hAnsi="Times New Roman" w:cs="Times New Roman"/>
                <w:sz w:val="24"/>
                <w:szCs w:val="24"/>
              </w:rPr>
            </w:pPr>
          </w:p>
        </w:tc>
        <w:tc>
          <w:tcPr>
            <w:tcW w:w="2835" w:type="dxa"/>
          </w:tcPr>
          <w:p w:rsidR="00762FAD" w:rsidRPr="005B3ECC" w:rsidRDefault="00762FAD" w:rsidP="00762FAD">
            <w:pPr>
              <w:spacing w:after="0" w:line="240" w:lineRule="auto"/>
              <w:rPr>
                <w:rFonts w:ascii="Times New Roman" w:hAnsi="Times New Roman" w:cs="Times New Roman"/>
                <w:sz w:val="24"/>
                <w:szCs w:val="24"/>
              </w:rPr>
            </w:pPr>
          </w:p>
        </w:tc>
        <w:tc>
          <w:tcPr>
            <w:tcW w:w="2079" w:type="dxa"/>
          </w:tcPr>
          <w:p w:rsidR="00762FAD" w:rsidRPr="005B3ECC" w:rsidRDefault="00762FAD" w:rsidP="00762FAD">
            <w:pPr>
              <w:spacing w:after="0" w:line="240" w:lineRule="auto"/>
              <w:rPr>
                <w:rFonts w:ascii="Times New Roman" w:hAnsi="Times New Roman" w:cs="Times New Roman"/>
                <w:sz w:val="24"/>
                <w:szCs w:val="24"/>
              </w:rPr>
            </w:pPr>
            <w:r w:rsidRPr="005B3ECC">
              <w:rPr>
                <w:rFonts w:ascii="Times New Roman" w:hAnsi="Times New Roman" w:cs="Times New Roman"/>
                <w:sz w:val="24"/>
                <w:szCs w:val="24"/>
              </w:rPr>
              <w:t>02.-03.11.17</w:t>
            </w:r>
          </w:p>
        </w:tc>
      </w:tr>
    </w:tbl>
    <w:p w:rsidR="00762FAD" w:rsidRPr="00EF5B93" w:rsidRDefault="00762FAD" w:rsidP="00762FAD">
      <w:pPr>
        <w:pStyle w:val="a3"/>
        <w:spacing w:after="0" w:line="240" w:lineRule="auto"/>
        <w:ind w:right="-595" w:firstLine="709"/>
        <w:jc w:val="center"/>
        <w:rPr>
          <w:rFonts w:ascii="Times New Roman" w:hAnsi="Times New Roman" w:cs="Times New Roman"/>
          <w:sz w:val="28"/>
          <w:szCs w:val="28"/>
        </w:rPr>
      </w:pPr>
    </w:p>
    <w:p w:rsidR="00762FAD" w:rsidRPr="00EF5B93" w:rsidRDefault="00762FAD" w:rsidP="00762FAD">
      <w:pPr>
        <w:pStyle w:val="a3"/>
        <w:spacing w:after="0" w:line="240" w:lineRule="auto"/>
        <w:ind w:left="0" w:firstLine="709"/>
        <w:jc w:val="both"/>
        <w:rPr>
          <w:rFonts w:ascii="Times New Roman" w:eastAsia="Times New Roman" w:hAnsi="Times New Roman" w:cs="Times New Roman"/>
          <w:sz w:val="28"/>
          <w:szCs w:val="28"/>
          <w:lang w:eastAsia="ru-RU"/>
        </w:rPr>
      </w:pPr>
      <w:r w:rsidRPr="00EF5B93">
        <w:rPr>
          <w:rFonts w:ascii="Times New Roman" w:eastAsia="Times New Roman" w:hAnsi="Times New Roman" w:cs="Times New Roman"/>
          <w:b/>
          <w:sz w:val="28"/>
          <w:szCs w:val="28"/>
          <w:lang w:eastAsia="ru-RU"/>
        </w:rPr>
        <w:t>Публикации,</w:t>
      </w:r>
      <w:r w:rsidRPr="00EF5B93">
        <w:rPr>
          <w:rFonts w:ascii="Times New Roman" w:eastAsia="Times New Roman" w:hAnsi="Times New Roman" w:cs="Times New Roman"/>
          <w:sz w:val="28"/>
          <w:szCs w:val="28"/>
          <w:lang w:eastAsia="ru-RU"/>
        </w:rPr>
        <w:t xml:space="preserve"> подготовленные педагогическими работниками ЦРТДиМ:</w:t>
      </w:r>
    </w:p>
    <w:p w:rsidR="00762FAD" w:rsidRPr="00EF5B93" w:rsidRDefault="00762FAD" w:rsidP="00762FAD">
      <w:pPr>
        <w:pStyle w:val="a3"/>
        <w:numPr>
          <w:ilvl w:val="0"/>
          <w:numId w:val="40"/>
        </w:numPr>
        <w:spacing w:after="0" w:line="240" w:lineRule="auto"/>
        <w:jc w:val="both"/>
        <w:rPr>
          <w:rFonts w:ascii="Times New Roman" w:hAnsi="Times New Roman" w:cs="Times New Roman"/>
          <w:sz w:val="28"/>
          <w:szCs w:val="28"/>
        </w:rPr>
      </w:pPr>
      <w:proofErr w:type="spellStart"/>
      <w:r w:rsidRPr="00EF5B93">
        <w:rPr>
          <w:rFonts w:ascii="Times New Roman" w:hAnsi="Times New Roman" w:cs="Times New Roman"/>
          <w:sz w:val="28"/>
          <w:szCs w:val="28"/>
        </w:rPr>
        <w:t>Таныгин</w:t>
      </w:r>
      <w:proofErr w:type="spellEnd"/>
      <w:r w:rsidRPr="00EF5B93">
        <w:rPr>
          <w:rFonts w:ascii="Times New Roman" w:hAnsi="Times New Roman" w:cs="Times New Roman"/>
          <w:sz w:val="28"/>
          <w:szCs w:val="28"/>
        </w:rPr>
        <w:t xml:space="preserve"> С. В. Использование цифровых средств обучения и робототехники в общем и профессиональном образовании: опыт, проблемы, перспективы: сб. науч. Статей </w:t>
      </w:r>
      <w:r w:rsidRPr="00EF5B93">
        <w:rPr>
          <w:rFonts w:ascii="Times New Roman" w:hAnsi="Times New Roman" w:cs="Times New Roman"/>
          <w:sz w:val="28"/>
          <w:szCs w:val="28"/>
          <w:lang w:val="en-US"/>
        </w:rPr>
        <w:t>III</w:t>
      </w:r>
      <w:r w:rsidRPr="00EF5B93">
        <w:rPr>
          <w:rFonts w:ascii="Times New Roman" w:hAnsi="Times New Roman" w:cs="Times New Roman"/>
          <w:sz w:val="28"/>
          <w:szCs w:val="28"/>
        </w:rPr>
        <w:t xml:space="preserve"> Международной научно-практической конференции, Барнаул, 2017 г. Барнаул: Изд-во Алт.ун-та,2017. С.137-140;</w:t>
      </w:r>
    </w:p>
    <w:p w:rsidR="00762FAD" w:rsidRPr="00EF5B93" w:rsidRDefault="00762FAD" w:rsidP="00762FAD">
      <w:pPr>
        <w:pStyle w:val="a3"/>
        <w:numPr>
          <w:ilvl w:val="0"/>
          <w:numId w:val="40"/>
        </w:numPr>
        <w:spacing w:after="0" w:line="240" w:lineRule="auto"/>
        <w:rPr>
          <w:rFonts w:ascii="Times New Roman" w:hAnsi="Times New Roman" w:cs="Times New Roman"/>
          <w:sz w:val="28"/>
          <w:szCs w:val="28"/>
        </w:rPr>
      </w:pPr>
      <w:r w:rsidRPr="00EF5B93">
        <w:rPr>
          <w:rFonts w:ascii="Times New Roman" w:hAnsi="Times New Roman" w:cs="Times New Roman"/>
          <w:sz w:val="28"/>
          <w:szCs w:val="28"/>
        </w:rPr>
        <w:lastRenderedPageBreak/>
        <w:t>Пузырная Е. В. II</w:t>
      </w:r>
      <w:r w:rsidRPr="00EF5B93">
        <w:rPr>
          <w:rFonts w:ascii="Times New Roman" w:hAnsi="Times New Roman" w:cs="Times New Roman"/>
          <w:sz w:val="28"/>
          <w:szCs w:val="28"/>
          <w:lang w:val="en-US"/>
        </w:rPr>
        <w:t>I</w:t>
      </w:r>
      <w:r w:rsidRPr="00EF5B93">
        <w:rPr>
          <w:rFonts w:ascii="Times New Roman" w:hAnsi="Times New Roman" w:cs="Times New Roman"/>
          <w:sz w:val="28"/>
          <w:szCs w:val="28"/>
        </w:rPr>
        <w:t xml:space="preserve"> Международная научно-практическая конференция «Использование цифровых средств обучения и робототехники в общем и профессиональном образовании: опыт, проблемы, перспективы» (статья «Программа дополнительных занятий по предмету «Робототехника»»), 5 – 6.11.  17, г. Барнаул, АГУ</w:t>
      </w:r>
    </w:p>
    <w:p w:rsidR="00762FAD" w:rsidRPr="00EF5B93" w:rsidRDefault="00762FAD" w:rsidP="00762FAD">
      <w:pPr>
        <w:pStyle w:val="a3"/>
        <w:numPr>
          <w:ilvl w:val="0"/>
          <w:numId w:val="40"/>
        </w:numPr>
        <w:spacing w:after="0" w:line="240" w:lineRule="auto"/>
        <w:jc w:val="both"/>
        <w:rPr>
          <w:rFonts w:ascii="Times New Roman" w:hAnsi="Times New Roman" w:cs="Times New Roman"/>
          <w:sz w:val="28"/>
          <w:szCs w:val="28"/>
        </w:rPr>
      </w:pPr>
      <w:r w:rsidRPr="00EF5B93">
        <w:rPr>
          <w:rFonts w:ascii="Times New Roman" w:hAnsi="Times New Roman" w:cs="Times New Roman"/>
          <w:sz w:val="28"/>
          <w:szCs w:val="28"/>
        </w:rPr>
        <w:t>Горбунова Н. А. «Культурно-эстетические аспекты обучения многообразию хореографического искусства» в научном журнале «Мир науки, культуры, образования. №6 [61];</w:t>
      </w:r>
    </w:p>
    <w:p w:rsidR="00762FAD" w:rsidRPr="00EF5B93" w:rsidRDefault="00762FAD" w:rsidP="00762FAD">
      <w:pPr>
        <w:pStyle w:val="a3"/>
        <w:numPr>
          <w:ilvl w:val="0"/>
          <w:numId w:val="40"/>
        </w:numPr>
        <w:spacing w:after="0" w:line="240" w:lineRule="auto"/>
        <w:jc w:val="both"/>
        <w:rPr>
          <w:rFonts w:ascii="Times New Roman" w:hAnsi="Times New Roman" w:cs="Times New Roman"/>
          <w:sz w:val="28"/>
          <w:szCs w:val="28"/>
        </w:rPr>
      </w:pPr>
      <w:r w:rsidRPr="00EF5B93">
        <w:rPr>
          <w:rFonts w:ascii="Times New Roman" w:hAnsi="Times New Roman" w:cs="Times New Roman"/>
          <w:sz w:val="28"/>
          <w:szCs w:val="28"/>
        </w:rPr>
        <w:t>Горбунова Н. А. «Характерные признаки жанра в хореографическом искусстве» сборник научно-методических статей «Теория и практика исследования хореографического образования в Алтайском крае» изд-во АГИК, 2017. – вып.2.»</w:t>
      </w:r>
    </w:p>
    <w:p w:rsidR="00762FAD" w:rsidRPr="00EF5B93" w:rsidRDefault="00762FAD" w:rsidP="00762FAD">
      <w:pPr>
        <w:pStyle w:val="a3"/>
        <w:numPr>
          <w:ilvl w:val="0"/>
          <w:numId w:val="40"/>
        </w:numPr>
        <w:spacing w:after="0" w:line="240" w:lineRule="auto"/>
        <w:jc w:val="both"/>
        <w:rPr>
          <w:rFonts w:ascii="Times New Roman" w:hAnsi="Times New Roman" w:cs="Times New Roman"/>
          <w:sz w:val="28"/>
          <w:szCs w:val="28"/>
        </w:rPr>
      </w:pPr>
      <w:r w:rsidRPr="00EF5B93">
        <w:rPr>
          <w:rFonts w:ascii="Times New Roman" w:hAnsi="Times New Roman" w:cs="Times New Roman"/>
          <w:sz w:val="28"/>
          <w:szCs w:val="28"/>
        </w:rPr>
        <w:t xml:space="preserve">Горбунова Н. А. «Народный танец как основа жанра в хореографическом искусстве» Материалы </w:t>
      </w:r>
      <w:r w:rsidRPr="00EF5B93">
        <w:rPr>
          <w:rFonts w:ascii="Times New Roman" w:hAnsi="Times New Roman" w:cs="Times New Roman"/>
          <w:sz w:val="28"/>
          <w:szCs w:val="28"/>
          <w:lang w:val="en-US"/>
        </w:rPr>
        <w:t>XVII</w:t>
      </w:r>
      <w:r w:rsidRPr="00EF5B93">
        <w:rPr>
          <w:rFonts w:ascii="Times New Roman" w:hAnsi="Times New Roman" w:cs="Times New Roman"/>
          <w:sz w:val="28"/>
          <w:szCs w:val="28"/>
        </w:rPr>
        <w:t xml:space="preserve"> международной научно-методической конференции изд-во АГИК, 2017;</w:t>
      </w:r>
    </w:p>
    <w:p w:rsidR="00762FAD" w:rsidRDefault="00762FAD" w:rsidP="00762FAD">
      <w:pPr>
        <w:pStyle w:val="a3"/>
        <w:numPr>
          <w:ilvl w:val="0"/>
          <w:numId w:val="40"/>
        </w:numPr>
        <w:spacing w:after="0" w:line="240" w:lineRule="auto"/>
        <w:jc w:val="both"/>
        <w:rPr>
          <w:rFonts w:ascii="Times New Roman" w:hAnsi="Times New Roman" w:cs="Times New Roman"/>
          <w:sz w:val="28"/>
          <w:szCs w:val="28"/>
        </w:rPr>
      </w:pPr>
      <w:r w:rsidRPr="00EF5B93">
        <w:rPr>
          <w:rFonts w:ascii="Times New Roman" w:hAnsi="Times New Roman" w:cs="Times New Roman"/>
          <w:sz w:val="28"/>
          <w:szCs w:val="28"/>
        </w:rPr>
        <w:t xml:space="preserve">Горбунова Н. А. «Традиции хореографического образования в России» Материалы </w:t>
      </w:r>
      <w:r w:rsidRPr="00EF5B93">
        <w:rPr>
          <w:rFonts w:ascii="Times New Roman" w:hAnsi="Times New Roman" w:cs="Times New Roman"/>
          <w:sz w:val="28"/>
          <w:szCs w:val="28"/>
          <w:lang w:val="en-US"/>
        </w:rPr>
        <w:t>XVII</w:t>
      </w:r>
      <w:r w:rsidRPr="00EF5B93">
        <w:rPr>
          <w:rFonts w:ascii="Times New Roman" w:hAnsi="Times New Roman" w:cs="Times New Roman"/>
          <w:sz w:val="28"/>
          <w:szCs w:val="28"/>
        </w:rPr>
        <w:t xml:space="preserve"> международной научно-методической конференции изд-во АГИК, 2017.</w:t>
      </w:r>
    </w:p>
    <w:p w:rsidR="00762FAD" w:rsidRDefault="00762FAD" w:rsidP="00762FAD">
      <w:pPr>
        <w:pStyle w:val="a3"/>
        <w:spacing w:after="0" w:line="240" w:lineRule="auto"/>
        <w:ind w:left="1069"/>
        <w:jc w:val="both"/>
        <w:rPr>
          <w:rFonts w:ascii="Times New Roman" w:hAnsi="Times New Roman" w:cs="Times New Roman"/>
          <w:b/>
          <w:sz w:val="28"/>
          <w:szCs w:val="28"/>
        </w:rPr>
      </w:pPr>
    </w:p>
    <w:p w:rsidR="00762FAD" w:rsidRPr="00EF5B93" w:rsidRDefault="00762FAD" w:rsidP="00762FAD">
      <w:pPr>
        <w:pStyle w:val="a3"/>
        <w:spacing w:after="0" w:line="240" w:lineRule="auto"/>
        <w:ind w:left="1069"/>
        <w:jc w:val="both"/>
        <w:rPr>
          <w:rFonts w:ascii="Times New Roman" w:hAnsi="Times New Roman" w:cs="Times New Roman"/>
          <w:b/>
          <w:sz w:val="28"/>
          <w:szCs w:val="28"/>
        </w:rPr>
      </w:pPr>
      <w:r w:rsidRPr="00EF5B93">
        <w:rPr>
          <w:rFonts w:ascii="Times New Roman" w:hAnsi="Times New Roman" w:cs="Times New Roman"/>
          <w:b/>
          <w:sz w:val="28"/>
          <w:szCs w:val="28"/>
        </w:rPr>
        <w:t>Анализ показателей</w:t>
      </w:r>
    </w:p>
    <w:p w:rsidR="00762FAD" w:rsidRPr="00EF5B93" w:rsidRDefault="00762FAD" w:rsidP="00762FAD">
      <w:pPr>
        <w:pStyle w:val="a3"/>
        <w:spacing w:after="0" w:line="240" w:lineRule="auto"/>
        <w:ind w:left="1069"/>
        <w:jc w:val="both"/>
        <w:rPr>
          <w:rFonts w:ascii="Times New Roman" w:hAnsi="Times New Roman" w:cs="Times New Roman"/>
          <w:b/>
          <w:sz w:val="28"/>
          <w:szCs w:val="28"/>
        </w:rPr>
      </w:pPr>
    </w:p>
    <w:tbl>
      <w:tblPr>
        <w:tblW w:w="14327" w:type="dxa"/>
        <w:tblCellSpacing w:w="0" w:type="dxa"/>
        <w:shd w:val="clear" w:color="auto" w:fill="FFFFFF"/>
        <w:tblLook w:val="04A0" w:firstRow="1" w:lastRow="0" w:firstColumn="1" w:lastColumn="0" w:noHBand="0" w:noVBand="1"/>
      </w:tblPr>
      <w:tblGrid>
        <w:gridCol w:w="724"/>
        <w:gridCol w:w="6105"/>
        <w:gridCol w:w="2537"/>
        <w:gridCol w:w="2410"/>
        <w:gridCol w:w="2551"/>
      </w:tblGrid>
      <w:tr w:rsidR="00762FAD" w:rsidRPr="00232AD5" w:rsidTr="00762FA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762FAD" w:rsidRPr="00232AD5" w:rsidRDefault="00762FAD" w:rsidP="00762F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2AD5">
              <w:rPr>
                <w:rFonts w:ascii="Times New Roman" w:eastAsia="Times New Roman" w:hAnsi="Times New Roman" w:cs="Times New Roman"/>
                <w:sz w:val="24"/>
                <w:szCs w:val="24"/>
                <w:lang w:eastAsia="ru-RU"/>
              </w:rPr>
              <w:t>N п/п</w:t>
            </w:r>
          </w:p>
        </w:tc>
        <w:tc>
          <w:tcPr>
            <w:tcW w:w="610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762FAD" w:rsidRPr="00232AD5" w:rsidRDefault="00762FAD" w:rsidP="00762FAD">
            <w:pPr>
              <w:spacing w:before="100" w:beforeAutospacing="1" w:after="100" w:afterAutospacing="1" w:line="240" w:lineRule="auto"/>
              <w:rPr>
                <w:rFonts w:ascii="Times New Roman" w:eastAsia="Times New Roman" w:hAnsi="Times New Roman" w:cs="Times New Roman"/>
                <w:sz w:val="24"/>
                <w:szCs w:val="24"/>
                <w:lang w:eastAsia="ru-RU"/>
              </w:rPr>
            </w:pPr>
            <w:r w:rsidRPr="00232AD5">
              <w:rPr>
                <w:rFonts w:ascii="Times New Roman" w:eastAsia="Times New Roman" w:hAnsi="Times New Roman" w:cs="Times New Roman"/>
                <w:sz w:val="24"/>
                <w:szCs w:val="24"/>
                <w:lang w:eastAsia="ru-RU"/>
              </w:rPr>
              <w:t>Показатели</w:t>
            </w:r>
          </w:p>
        </w:tc>
        <w:tc>
          <w:tcPr>
            <w:tcW w:w="2537" w:type="dxa"/>
            <w:tcBorders>
              <w:top w:val="single" w:sz="4" w:space="0" w:color="000001"/>
              <w:left w:val="single" w:sz="4" w:space="0" w:color="000001"/>
              <w:bottom w:val="single" w:sz="4" w:space="0" w:color="000001"/>
              <w:right w:val="single" w:sz="4" w:space="0" w:color="000001"/>
            </w:tcBorders>
            <w:shd w:val="clear" w:color="auto" w:fill="FFFFFF"/>
          </w:tcPr>
          <w:p w:rsidR="00762FAD" w:rsidRPr="00CE7025" w:rsidRDefault="00762FAD" w:rsidP="00762FAD">
            <w:pPr>
              <w:spacing w:before="100" w:beforeAutospacing="1" w:after="100" w:afterAutospacing="1" w:line="240" w:lineRule="auto"/>
              <w:rPr>
                <w:rFonts w:ascii="Times New Roman" w:eastAsia="Times New Roman" w:hAnsi="Times New Roman" w:cs="Times New Roman"/>
                <w:sz w:val="24"/>
                <w:szCs w:val="24"/>
                <w:lang w:eastAsia="ru-RU"/>
              </w:rPr>
            </w:pPr>
            <w:r w:rsidRPr="00CE7025">
              <w:rPr>
                <w:rFonts w:ascii="Times New Roman" w:eastAsia="Times New Roman" w:hAnsi="Times New Roman" w:cs="Times New Roman"/>
                <w:sz w:val="24"/>
                <w:szCs w:val="24"/>
                <w:lang w:eastAsia="ru-RU"/>
              </w:rPr>
              <w:t>2016</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tcPr>
          <w:p w:rsidR="00762FAD" w:rsidRPr="00232AD5" w:rsidRDefault="00762FAD" w:rsidP="00762FAD">
            <w:pPr>
              <w:spacing w:before="100" w:beforeAutospacing="1" w:after="100" w:afterAutospacing="1" w:line="240" w:lineRule="auto"/>
              <w:rPr>
                <w:rFonts w:ascii="Times New Roman" w:eastAsia="Times New Roman" w:hAnsi="Times New Roman" w:cs="Times New Roman"/>
                <w:sz w:val="24"/>
                <w:szCs w:val="24"/>
                <w:lang w:eastAsia="ru-RU"/>
              </w:rPr>
            </w:pPr>
            <w:r w:rsidRPr="00232AD5">
              <w:rPr>
                <w:rFonts w:ascii="Times New Roman" w:eastAsia="Times New Roman" w:hAnsi="Times New Roman" w:cs="Times New Roman"/>
                <w:sz w:val="24"/>
                <w:szCs w:val="24"/>
                <w:lang w:eastAsia="ru-RU"/>
              </w:rPr>
              <w:t>2017</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762FAD" w:rsidRPr="00232AD5" w:rsidRDefault="00762FAD" w:rsidP="00762FAD">
            <w:pPr>
              <w:spacing w:before="100" w:beforeAutospacing="1" w:after="100" w:afterAutospacing="1" w:line="240" w:lineRule="auto"/>
              <w:rPr>
                <w:rFonts w:ascii="Times New Roman" w:eastAsia="Times New Roman" w:hAnsi="Times New Roman" w:cs="Times New Roman"/>
                <w:sz w:val="24"/>
                <w:szCs w:val="24"/>
                <w:lang w:eastAsia="ru-RU"/>
              </w:rPr>
            </w:pPr>
            <w:r w:rsidRPr="00232AD5">
              <w:rPr>
                <w:rFonts w:ascii="Times New Roman" w:eastAsia="Times New Roman" w:hAnsi="Times New Roman" w:cs="Times New Roman"/>
                <w:sz w:val="24"/>
                <w:szCs w:val="24"/>
                <w:lang w:eastAsia="ru-RU"/>
              </w:rPr>
              <w:t>2018</w:t>
            </w:r>
          </w:p>
        </w:tc>
      </w:tr>
      <w:tr w:rsidR="00762FAD" w:rsidRPr="00B8769F" w:rsidTr="00762FA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762FAD" w:rsidRPr="00B8769F" w:rsidRDefault="00762FAD" w:rsidP="00762F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1.23</w:t>
            </w:r>
          </w:p>
        </w:tc>
        <w:tc>
          <w:tcPr>
            <w:tcW w:w="610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762FAD" w:rsidRPr="00B8769F" w:rsidRDefault="00762FAD" w:rsidP="00762FAD">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Количество публикаций, подготовленных педагогическими работниками образовательной организации:</w:t>
            </w:r>
          </w:p>
        </w:tc>
        <w:tc>
          <w:tcPr>
            <w:tcW w:w="2537" w:type="dxa"/>
            <w:tcBorders>
              <w:top w:val="single" w:sz="4" w:space="0" w:color="000001"/>
              <w:left w:val="single" w:sz="4" w:space="0" w:color="000001"/>
              <w:bottom w:val="single" w:sz="4" w:space="0" w:color="000001"/>
              <w:right w:val="single" w:sz="4" w:space="0" w:color="000001"/>
            </w:tcBorders>
            <w:shd w:val="clear" w:color="auto" w:fill="FFFFFF"/>
          </w:tcPr>
          <w:p w:rsidR="00762FAD" w:rsidRPr="00B8769F" w:rsidRDefault="00762FAD" w:rsidP="00762FAD">
            <w:pPr>
              <w:spacing w:before="100" w:beforeAutospacing="1" w:after="100" w:afterAutospacing="1" w:line="240" w:lineRule="auto"/>
              <w:rPr>
                <w:rFonts w:ascii="Times New Roman" w:eastAsia="Times New Roman" w:hAnsi="Times New Roman" w:cs="Times New Roman"/>
                <w:sz w:val="24"/>
                <w:szCs w:val="24"/>
                <w:lang w:eastAsia="ru-RU"/>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tcPr>
          <w:p w:rsidR="00762FAD" w:rsidRPr="00B8769F" w:rsidRDefault="00762FAD" w:rsidP="00762FAD">
            <w:pPr>
              <w:spacing w:before="100" w:beforeAutospacing="1" w:after="100" w:afterAutospacing="1" w:line="240" w:lineRule="auto"/>
              <w:rPr>
                <w:rFonts w:ascii="Times New Roman" w:eastAsia="Times New Roman" w:hAnsi="Times New Roman" w:cs="Times New Roman"/>
                <w:sz w:val="24"/>
                <w:szCs w:val="24"/>
                <w:lang w:eastAsia="ru-RU"/>
              </w:rPr>
            </w:pP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762FAD" w:rsidRPr="00B8769F" w:rsidRDefault="00762FAD" w:rsidP="00762FAD">
            <w:pPr>
              <w:spacing w:before="100" w:beforeAutospacing="1" w:after="100" w:afterAutospacing="1" w:line="240" w:lineRule="auto"/>
              <w:rPr>
                <w:rFonts w:ascii="Times New Roman" w:eastAsia="Times New Roman" w:hAnsi="Times New Roman" w:cs="Times New Roman"/>
                <w:sz w:val="24"/>
                <w:szCs w:val="24"/>
                <w:lang w:eastAsia="ru-RU"/>
              </w:rPr>
            </w:pPr>
          </w:p>
        </w:tc>
      </w:tr>
      <w:tr w:rsidR="00762FAD" w:rsidRPr="00B8769F" w:rsidTr="00762FA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762FAD" w:rsidRPr="00B8769F" w:rsidRDefault="00762FAD" w:rsidP="00762F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1.23.1</w:t>
            </w:r>
          </w:p>
        </w:tc>
        <w:tc>
          <w:tcPr>
            <w:tcW w:w="610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762FAD" w:rsidRPr="00B8769F" w:rsidRDefault="00762FAD" w:rsidP="00762FAD">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За 3 года</w:t>
            </w:r>
          </w:p>
        </w:tc>
        <w:tc>
          <w:tcPr>
            <w:tcW w:w="2537" w:type="dxa"/>
            <w:tcBorders>
              <w:top w:val="single" w:sz="4" w:space="0" w:color="000001"/>
              <w:left w:val="single" w:sz="4" w:space="0" w:color="000001"/>
              <w:bottom w:val="single" w:sz="4" w:space="0" w:color="000001"/>
              <w:right w:val="single" w:sz="4" w:space="0" w:color="000001"/>
            </w:tcBorders>
            <w:shd w:val="clear" w:color="auto" w:fill="FFFFFF"/>
          </w:tcPr>
          <w:p w:rsidR="00762FAD" w:rsidRPr="00B8769F" w:rsidRDefault="00762FAD" w:rsidP="00762FA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единиц</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762FAD" w:rsidRPr="00B8769F" w:rsidRDefault="00762FAD" w:rsidP="00762FA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B8769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единицы</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762FAD" w:rsidRPr="00B8769F" w:rsidRDefault="00762FAD" w:rsidP="00762FA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единиц</w:t>
            </w:r>
          </w:p>
        </w:tc>
      </w:tr>
      <w:tr w:rsidR="00762FAD" w:rsidRPr="00B8769F" w:rsidTr="00762FA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762FAD" w:rsidRPr="00B8769F" w:rsidRDefault="00762FAD" w:rsidP="00762F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1.23.2</w:t>
            </w:r>
          </w:p>
        </w:tc>
        <w:tc>
          <w:tcPr>
            <w:tcW w:w="610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762FAD" w:rsidRPr="00B8769F" w:rsidRDefault="00762FAD" w:rsidP="00762FAD">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За отчетный период</w:t>
            </w:r>
          </w:p>
        </w:tc>
        <w:tc>
          <w:tcPr>
            <w:tcW w:w="2537" w:type="dxa"/>
            <w:tcBorders>
              <w:top w:val="single" w:sz="4" w:space="0" w:color="000001"/>
              <w:left w:val="single" w:sz="4" w:space="0" w:color="000001"/>
              <w:bottom w:val="single" w:sz="4" w:space="0" w:color="000001"/>
              <w:right w:val="single" w:sz="4" w:space="0" w:color="000001"/>
            </w:tcBorders>
            <w:shd w:val="clear" w:color="auto" w:fill="FFFFFF"/>
          </w:tcPr>
          <w:p w:rsidR="00762FAD" w:rsidRPr="00B8769F" w:rsidRDefault="00762FAD" w:rsidP="00762FA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единиц</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762FAD" w:rsidRPr="00B8769F" w:rsidRDefault="00762FAD" w:rsidP="00762FAD">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единиц</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762FAD" w:rsidRPr="00B8769F" w:rsidRDefault="00762FAD" w:rsidP="00762FA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единиц</w:t>
            </w:r>
          </w:p>
        </w:tc>
      </w:tr>
    </w:tbl>
    <w:p w:rsidR="00762FAD" w:rsidRDefault="00762FAD" w:rsidP="00762FAD">
      <w:pPr>
        <w:pStyle w:val="a3"/>
        <w:spacing w:after="0" w:line="240" w:lineRule="auto"/>
        <w:ind w:left="0" w:firstLine="709"/>
        <w:jc w:val="both"/>
        <w:rPr>
          <w:rFonts w:ascii="Times New Roman" w:hAnsi="Times New Roman" w:cs="Times New Roman"/>
          <w:sz w:val="28"/>
          <w:szCs w:val="28"/>
        </w:rPr>
      </w:pPr>
    </w:p>
    <w:p w:rsidR="00762FAD" w:rsidRDefault="00762FAD" w:rsidP="00762FAD">
      <w:pPr>
        <w:pStyle w:val="a3"/>
        <w:spacing w:after="0" w:line="240" w:lineRule="auto"/>
        <w:ind w:left="0" w:firstLine="709"/>
        <w:jc w:val="both"/>
        <w:rPr>
          <w:rFonts w:ascii="Times New Roman" w:hAnsi="Times New Roman" w:cs="Times New Roman"/>
          <w:sz w:val="28"/>
          <w:szCs w:val="28"/>
        </w:rPr>
      </w:pPr>
    </w:p>
    <w:p w:rsidR="00762FAD" w:rsidRDefault="00762FAD" w:rsidP="00762FAD">
      <w:pPr>
        <w:pStyle w:val="a3"/>
        <w:spacing w:after="0" w:line="240" w:lineRule="auto"/>
        <w:ind w:left="0" w:firstLine="709"/>
        <w:jc w:val="both"/>
        <w:rPr>
          <w:rFonts w:ascii="Times New Roman" w:hAnsi="Times New Roman" w:cs="Times New Roman"/>
          <w:sz w:val="28"/>
          <w:szCs w:val="28"/>
        </w:rPr>
      </w:pPr>
    </w:p>
    <w:p w:rsidR="00762FAD" w:rsidRPr="00F52229" w:rsidRDefault="00762FAD" w:rsidP="00762FAD">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 2016 года </w:t>
      </w:r>
      <w:r w:rsidRPr="00D06F3D">
        <w:rPr>
          <w:rFonts w:ascii="Times New Roman" w:hAnsi="Times New Roman" w:cs="Times New Roman"/>
          <w:sz w:val="28"/>
          <w:szCs w:val="28"/>
        </w:rPr>
        <w:t xml:space="preserve">«ЦРТДиМ» </w:t>
      </w:r>
      <w:r>
        <w:rPr>
          <w:rFonts w:ascii="Times New Roman" w:hAnsi="Times New Roman" w:cs="Times New Roman"/>
          <w:sz w:val="28"/>
          <w:szCs w:val="28"/>
        </w:rPr>
        <w:t>работает в режиме б</w:t>
      </w:r>
      <w:r w:rsidRPr="00D06F3D">
        <w:rPr>
          <w:rFonts w:ascii="Times New Roman" w:hAnsi="Times New Roman" w:cs="Times New Roman"/>
          <w:sz w:val="28"/>
          <w:szCs w:val="28"/>
        </w:rPr>
        <w:t>азовой кафедры КГБУ ДПО «Алтайский краевой институт повышения квалификации работников образования</w:t>
      </w:r>
      <w:r>
        <w:rPr>
          <w:rFonts w:ascii="Times New Roman" w:hAnsi="Times New Roman" w:cs="Times New Roman"/>
          <w:sz w:val="28"/>
          <w:szCs w:val="28"/>
        </w:rPr>
        <w:t>. С 2017 года внесены изменения в оценочные листы педагогов, учитывается деятельность</w:t>
      </w:r>
      <w:r w:rsidRPr="00F52229">
        <w:rPr>
          <w:rFonts w:ascii="Times New Roman" w:hAnsi="Times New Roman" w:cs="Times New Roman"/>
          <w:sz w:val="28"/>
          <w:szCs w:val="28"/>
        </w:rPr>
        <w:t xml:space="preserve"> в рамках </w:t>
      </w:r>
      <w:r>
        <w:rPr>
          <w:rFonts w:ascii="Times New Roman" w:hAnsi="Times New Roman" w:cs="Times New Roman"/>
          <w:sz w:val="28"/>
          <w:szCs w:val="28"/>
        </w:rPr>
        <w:t xml:space="preserve">базовой кафедры АКИПКРО, </w:t>
      </w:r>
      <w:r w:rsidRPr="00F52229">
        <w:rPr>
          <w:rFonts w:ascii="Times New Roman" w:hAnsi="Times New Roman" w:cs="Times New Roman"/>
          <w:sz w:val="28"/>
          <w:szCs w:val="28"/>
        </w:rPr>
        <w:t>(открытые занятия, масте</w:t>
      </w:r>
      <w:r>
        <w:rPr>
          <w:rFonts w:ascii="Times New Roman" w:hAnsi="Times New Roman" w:cs="Times New Roman"/>
          <w:sz w:val="28"/>
          <w:szCs w:val="28"/>
        </w:rPr>
        <w:t>р – классы, лекции) до 30 баллов</w:t>
      </w:r>
      <w:r w:rsidRPr="00F52229">
        <w:rPr>
          <w:rFonts w:ascii="Times New Roman" w:hAnsi="Times New Roman" w:cs="Times New Roman"/>
          <w:sz w:val="28"/>
          <w:szCs w:val="28"/>
        </w:rPr>
        <w:t>, что стимулирует сотрудников на инновации</w:t>
      </w:r>
      <w:r>
        <w:rPr>
          <w:rFonts w:ascii="Times New Roman" w:hAnsi="Times New Roman" w:cs="Times New Roman"/>
          <w:sz w:val="28"/>
          <w:szCs w:val="28"/>
        </w:rPr>
        <w:t>.</w:t>
      </w:r>
    </w:p>
    <w:p w:rsidR="00762FAD" w:rsidRDefault="00762FAD" w:rsidP="00762FAD">
      <w:pPr>
        <w:autoSpaceDE w:val="0"/>
        <w:autoSpaceDN w:val="0"/>
        <w:adjustRightInd w:val="0"/>
        <w:spacing w:after="0" w:line="240" w:lineRule="auto"/>
        <w:rPr>
          <w:rFonts w:ascii="Times New Roman" w:hAnsi="Times New Roman"/>
          <w:b/>
          <w:sz w:val="28"/>
          <w:szCs w:val="28"/>
        </w:rPr>
      </w:pPr>
    </w:p>
    <w:p w:rsidR="00F669FE" w:rsidRDefault="00F669FE" w:rsidP="00762FAD">
      <w:pPr>
        <w:autoSpaceDE w:val="0"/>
        <w:autoSpaceDN w:val="0"/>
        <w:adjustRightInd w:val="0"/>
        <w:spacing w:after="0" w:line="240" w:lineRule="auto"/>
        <w:jc w:val="center"/>
        <w:rPr>
          <w:rFonts w:ascii="Times New Roman" w:hAnsi="Times New Roman"/>
          <w:b/>
          <w:sz w:val="28"/>
          <w:szCs w:val="28"/>
        </w:rPr>
      </w:pPr>
    </w:p>
    <w:p w:rsidR="00762FAD" w:rsidRPr="00A5018A" w:rsidRDefault="00762FAD" w:rsidP="00762FAD">
      <w:pPr>
        <w:autoSpaceDE w:val="0"/>
        <w:autoSpaceDN w:val="0"/>
        <w:adjustRightInd w:val="0"/>
        <w:spacing w:after="0" w:line="240" w:lineRule="auto"/>
        <w:jc w:val="center"/>
        <w:rPr>
          <w:rFonts w:ascii="Times New Roman" w:hAnsi="Times New Roman"/>
          <w:sz w:val="28"/>
          <w:szCs w:val="28"/>
        </w:rPr>
      </w:pPr>
      <w:r w:rsidRPr="00A5018A">
        <w:rPr>
          <w:rFonts w:ascii="Times New Roman" w:hAnsi="Times New Roman"/>
          <w:b/>
          <w:sz w:val="28"/>
          <w:szCs w:val="28"/>
        </w:rPr>
        <w:lastRenderedPageBreak/>
        <w:t xml:space="preserve">Работа базовой кафедры  </w:t>
      </w:r>
    </w:p>
    <w:tbl>
      <w:tblPr>
        <w:tblW w:w="14933" w:type="dxa"/>
        <w:tblInd w:w="93" w:type="dxa"/>
        <w:tblLook w:val="04A0" w:firstRow="1" w:lastRow="0" w:firstColumn="1" w:lastColumn="0" w:noHBand="0" w:noVBand="1"/>
      </w:tblPr>
      <w:tblGrid>
        <w:gridCol w:w="3455"/>
        <w:gridCol w:w="4249"/>
        <w:gridCol w:w="3402"/>
        <w:gridCol w:w="1701"/>
        <w:gridCol w:w="2126"/>
      </w:tblGrid>
      <w:tr w:rsidR="00762FAD" w:rsidRPr="00B83056" w:rsidTr="003275A1">
        <w:trPr>
          <w:trHeight w:val="315"/>
        </w:trPr>
        <w:tc>
          <w:tcPr>
            <w:tcW w:w="14933" w:type="dxa"/>
            <w:gridSpan w:val="5"/>
            <w:tcBorders>
              <w:top w:val="nil"/>
              <w:left w:val="nil"/>
              <w:bottom w:val="nil"/>
              <w:right w:val="nil"/>
            </w:tcBorders>
            <w:shd w:val="clear" w:color="auto" w:fill="auto"/>
            <w:noWrap/>
            <w:vAlign w:val="bottom"/>
            <w:hideMark/>
          </w:tcPr>
          <w:p w:rsidR="00762FAD" w:rsidRPr="00B83056" w:rsidRDefault="00762FAD" w:rsidP="00762FAD">
            <w:pPr>
              <w:spacing w:after="0" w:line="240" w:lineRule="auto"/>
              <w:rPr>
                <w:rFonts w:ascii="Times New Roman" w:hAnsi="Times New Roman"/>
                <w:color w:val="000000"/>
                <w:sz w:val="28"/>
                <w:szCs w:val="28"/>
              </w:rPr>
            </w:pPr>
          </w:p>
        </w:tc>
      </w:tr>
      <w:tr w:rsidR="00762FAD" w:rsidRPr="00B83056" w:rsidTr="003275A1">
        <w:trPr>
          <w:trHeight w:val="315"/>
        </w:trPr>
        <w:tc>
          <w:tcPr>
            <w:tcW w:w="14933" w:type="dxa"/>
            <w:gridSpan w:val="5"/>
            <w:tcBorders>
              <w:top w:val="nil"/>
              <w:left w:val="nil"/>
              <w:bottom w:val="nil"/>
              <w:right w:val="nil"/>
            </w:tcBorders>
            <w:shd w:val="clear" w:color="auto" w:fill="auto"/>
            <w:noWrap/>
            <w:vAlign w:val="bottom"/>
          </w:tcPr>
          <w:p w:rsidR="00762FAD" w:rsidRPr="00B83056" w:rsidRDefault="00762FAD" w:rsidP="00762FAD">
            <w:pPr>
              <w:spacing w:after="0" w:line="240" w:lineRule="auto"/>
              <w:rPr>
                <w:rFonts w:ascii="Times New Roman" w:hAnsi="Times New Roman"/>
                <w:color w:val="000000"/>
                <w:sz w:val="28"/>
                <w:szCs w:val="28"/>
              </w:rPr>
            </w:pPr>
            <w:r w:rsidRPr="00B83056">
              <w:rPr>
                <w:rFonts w:ascii="Times New Roman" w:hAnsi="Times New Roman"/>
                <w:color w:val="000000"/>
                <w:sz w:val="28"/>
                <w:szCs w:val="28"/>
              </w:rPr>
              <w:t xml:space="preserve">Направление деятельности: </w:t>
            </w:r>
            <w:r w:rsidRPr="00B83056">
              <w:rPr>
                <w:rFonts w:ascii="Times New Roman" w:hAnsi="Times New Roman"/>
                <w:b/>
                <w:color w:val="000000"/>
                <w:sz w:val="28"/>
                <w:szCs w:val="28"/>
              </w:rPr>
              <w:t>Реализация концепции развития дополнительного образования детей на 2014-2020 гг.</w:t>
            </w:r>
          </w:p>
        </w:tc>
      </w:tr>
      <w:tr w:rsidR="00762FAD" w:rsidRPr="00B83056" w:rsidTr="003275A1">
        <w:trPr>
          <w:trHeight w:val="375"/>
        </w:trPr>
        <w:tc>
          <w:tcPr>
            <w:tcW w:w="14933" w:type="dxa"/>
            <w:gridSpan w:val="5"/>
            <w:tcBorders>
              <w:top w:val="nil"/>
              <w:left w:val="nil"/>
              <w:bottom w:val="nil"/>
              <w:right w:val="nil"/>
            </w:tcBorders>
            <w:shd w:val="clear" w:color="auto" w:fill="auto"/>
            <w:noWrap/>
            <w:vAlign w:val="bottom"/>
            <w:hideMark/>
          </w:tcPr>
          <w:p w:rsidR="00762FAD" w:rsidRDefault="00762FAD" w:rsidP="000E4F44">
            <w:pPr>
              <w:spacing w:after="0" w:line="240" w:lineRule="auto"/>
              <w:jc w:val="center"/>
              <w:rPr>
                <w:rFonts w:ascii="Times New Roman" w:hAnsi="Times New Roman"/>
                <w:b/>
                <w:bCs/>
                <w:color w:val="000000"/>
                <w:sz w:val="28"/>
                <w:szCs w:val="28"/>
              </w:rPr>
            </w:pPr>
            <w:r w:rsidRPr="00B83056">
              <w:rPr>
                <w:rFonts w:ascii="Times New Roman" w:hAnsi="Times New Roman"/>
                <w:b/>
                <w:bCs/>
                <w:color w:val="000000"/>
                <w:sz w:val="28"/>
                <w:szCs w:val="28"/>
              </w:rPr>
              <w:t>У</w:t>
            </w:r>
            <w:r>
              <w:rPr>
                <w:rFonts w:ascii="Times New Roman" w:hAnsi="Times New Roman"/>
                <w:b/>
                <w:bCs/>
                <w:color w:val="000000"/>
                <w:sz w:val="28"/>
                <w:szCs w:val="28"/>
              </w:rPr>
              <w:t>чебно-методическая деятельность</w:t>
            </w:r>
          </w:p>
          <w:p w:rsidR="000E4F44" w:rsidRDefault="00F669FE" w:rsidP="000E4F44">
            <w:pPr>
              <w:autoSpaceDE w:val="0"/>
              <w:autoSpaceDN w:val="0"/>
              <w:adjustRightInd w:val="0"/>
              <w:spacing w:after="0" w:line="240" w:lineRule="auto"/>
              <w:jc w:val="right"/>
              <w:rPr>
                <w:rFonts w:ascii="Times New Roman" w:hAnsi="Times New Roman" w:cs="Times New Roman"/>
                <w:bCs/>
                <w:i/>
                <w:sz w:val="24"/>
                <w:szCs w:val="24"/>
              </w:rPr>
            </w:pPr>
            <w:r>
              <w:rPr>
                <w:rFonts w:ascii="Times New Roman" w:hAnsi="Times New Roman" w:cs="Times New Roman"/>
                <w:bCs/>
                <w:i/>
                <w:sz w:val="24"/>
                <w:szCs w:val="24"/>
              </w:rPr>
              <w:t>Таблица 21</w:t>
            </w:r>
          </w:p>
          <w:p w:rsidR="000E4F44" w:rsidRPr="00B83056" w:rsidRDefault="000E4F44" w:rsidP="000E4F44">
            <w:pPr>
              <w:spacing w:after="0" w:line="240" w:lineRule="auto"/>
              <w:jc w:val="right"/>
              <w:rPr>
                <w:rFonts w:ascii="Times New Roman" w:hAnsi="Times New Roman"/>
                <w:b/>
                <w:bCs/>
                <w:color w:val="000000"/>
                <w:sz w:val="28"/>
                <w:szCs w:val="28"/>
              </w:rPr>
            </w:pPr>
          </w:p>
        </w:tc>
      </w:tr>
      <w:tr w:rsidR="00762FAD" w:rsidRPr="00AB1BF0" w:rsidTr="003275A1">
        <w:trPr>
          <w:trHeight w:val="1200"/>
        </w:trPr>
        <w:tc>
          <w:tcPr>
            <w:tcW w:w="345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62FAD" w:rsidRPr="00AB1BF0" w:rsidRDefault="00762FAD" w:rsidP="00762FAD">
            <w:pPr>
              <w:spacing w:after="0" w:line="240" w:lineRule="auto"/>
              <w:jc w:val="center"/>
              <w:rPr>
                <w:rFonts w:ascii="Times New Roman" w:hAnsi="Times New Roman"/>
                <w:b/>
                <w:bCs/>
                <w:color w:val="000000"/>
                <w:sz w:val="24"/>
                <w:szCs w:val="24"/>
              </w:rPr>
            </w:pPr>
            <w:r w:rsidRPr="00AB1BF0">
              <w:rPr>
                <w:rFonts w:ascii="Times New Roman" w:hAnsi="Times New Roman"/>
                <w:b/>
                <w:bCs/>
                <w:color w:val="000000"/>
                <w:sz w:val="24"/>
                <w:szCs w:val="24"/>
              </w:rPr>
              <w:t>форма методического сопровождения</w:t>
            </w:r>
          </w:p>
        </w:tc>
        <w:tc>
          <w:tcPr>
            <w:tcW w:w="4249" w:type="dxa"/>
            <w:tcBorders>
              <w:top w:val="single" w:sz="4" w:space="0" w:color="auto"/>
              <w:left w:val="nil"/>
              <w:bottom w:val="single" w:sz="4" w:space="0" w:color="auto"/>
              <w:right w:val="single" w:sz="4" w:space="0" w:color="auto"/>
            </w:tcBorders>
            <w:shd w:val="clear" w:color="auto" w:fill="auto"/>
            <w:vAlign w:val="center"/>
            <w:hideMark/>
          </w:tcPr>
          <w:p w:rsidR="00762FAD" w:rsidRPr="00AB1BF0" w:rsidRDefault="00762FAD" w:rsidP="00762FAD">
            <w:pPr>
              <w:spacing w:after="0" w:line="240" w:lineRule="auto"/>
              <w:jc w:val="center"/>
              <w:rPr>
                <w:rFonts w:ascii="Times New Roman" w:hAnsi="Times New Roman"/>
                <w:b/>
                <w:bCs/>
                <w:color w:val="000000"/>
                <w:sz w:val="24"/>
                <w:szCs w:val="24"/>
              </w:rPr>
            </w:pPr>
            <w:r w:rsidRPr="00AB1BF0">
              <w:rPr>
                <w:rFonts w:ascii="Times New Roman" w:hAnsi="Times New Roman"/>
                <w:b/>
                <w:bCs/>
                <w:color w:val="000000"/>
                <w:sz w:val="24"/>
                <w:szCs w:val="24"/>
              </w:rPr>
              <w:t>содержани</w:t>
            </w:r>
            <w:r>
              <w:rPr>
                <w:rFonts w:ascii="Times New Roman" w:hAnsi="Times New Roman"/>
                <w:b/>
                <w:bCs/>
                <w:color w:val="000000"/>
                <w:sz w:val="24"/>
                <w:szCs w:val="24"/>
              </w:rPr>
              <w:t>е</w:t>
            </w:r>
            <w:r w:rsidRPr="00AB1BF0">
              <w:rPr>
                <w:rFonts w:ascii="Times New Roman" w:hAnsi="Times New Roman"/>
                <w:b/>
                <w:bCs/>
                <w:color w:val="000000"/>
                <w:sz w:val="24"/>
                <w:szCs w:val="24"/>
              </w:rPr>
              <w:t xml:space="preserve"> </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rsidR="00762FAD" w:rsidRPr="00AB1BF0" w:rsidRDefault="00762FAD" w:rsidP="00762FAD">
            <w:pPr>
              <w:spacing w:after="0" w:line="240" w:lineRule="auto"/>
              <w:jc w:val="center"/>
              <w:rPr>
                <w:rFonts w:ascii="Times New Roman" w:hAnsi="Times New Roman"/>
                <w:b/>
                <w:bCs/>
                <w:color w:val="000000"/>
                <w:sz w:val="24"/>
                <w:szCs w:val="24"/>
              </w:rPr>
            </w:pPr>
            <w:r w:rsidRPr="00AB1BF0">
              <w:rPr>
                <w:rFonts w:ascii="Times New Roman" w:hAnsi="Times New Roman"/>
                <w:b/>
                <w:bCs/>
                <w:color w:val="000000"/>
                <w:sz w:val="24"/>
                <w:szCs w:val="24"/>
              </w:rPr>
              <w:t>целевая аудитория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62FAD" w:rsidRPr="00AB1BF0" w:rsidRDefault="00762FAD" w:rsidP="00762FAD">
            <w:pPr>
              <w:spacing w:after="0" w:line="240" w:lineRule="auto"/>
              <w:jc w:val="center"/>
              <w:rPr>
                <w:rFonts w:ascii="Times New Roman" w:hAnsi="Times New Roman"/>
                <w:b/>
                <w:bCs/>
                <w:color w:val="000000"/>
                <w:sz w:val="24"/>
                <w:szCs w:val="24"/>
              </w:rPr>
            </w:pPr>
            <w:r w:rsidRPr="00AB1BF0">
              <w:rPr>
                <w:rFonts w:ascii="Times New Roman" w:hAnsi="Times New Roman"/>
                <w:b/>
                <w:bCs/>
                <w:color w:val="000000"/>
                <w:sz w:val="24"/>
                <w:szCs w:val="24"/>
              </w:rPr>
              <w:t>срок</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62FAD" w:rsidRPr="00AB1BF0" w:rsidRDefault="00762FAD" w:rsidP="00762FAD">
            <w:pPr>
              <w:spacing w:after="0" w:line="240" w:lineRule="auto"/>
              <w:jc w:val="center"/>
              <w:rPr>
                <w:rFonts w:ascii="Times New Roman" w:hAnsi="Times New Roman"/>
                <w:b/>
                <w:bCs/>
                <w:color w:val="000000"/>
                <w:sz w:val="24"/>
                <w:szCs w:val="24"/>
              </w:rPr>
            </w:pPr>
            <w:r w:rsidRPr="00AB1BF0">
              <w:rPr>
                <w:rFonts w:ascii="Times New Roman" w:hAnsi="Times New Roman"/>
                <w:b/>
                <w:bCs/>
                <w:color w:val="000000"/>
                <w:sz w:val="24"/>
                <w:szCs w:val="24"/>
              </w:rPr>
              <w:t>результат</w:t>
            </w:r>
          </w:p>
        </w:tc>
      </w:tr>
      <w:tr w:rsidR="00762FAD" w:rsidRPr="00AB1BF0" w:rsidTr="003275A1">
        <w:trPr>
          <w:trHeight w:val="1200"/>
        </w:trPr>
        <w:tc>
          <w:tcPr>
            <w:tcW w:w="345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62FAD" w:rsidRPr="00AB1BF0" w:rsidRDefault="00762FAD" w:rsidP="00762FAD">
            <w:pPr>
              <w:spacing w:after="0" w:line="240" w:lineRule="auto"/>
              <w:jc w:val="center"/>
              <w:rPr>
                <w:rFonts w:ascii="Times New Roman" w:hAnsi="Times New Roman"/>
                <w:bCs/>
                <w:color w:val="000000"/>
                <w:sz w:val="24"/>
                <w:szCs w:val="24"/>
              </w:rPr>
            </w:pPr>
            <w:r w:rsidRPr="00AB1BF0">
              <w:rPr>
                <w:rFonts w:ascii="Times New Roman" w:hAnsi="Times New Roman"/>
                <w:bCs/>
                <w:color w:val="000000"/>
                <w:sz w:val="24"/>
                <w:szCs w:val="24"/>
              </w:rPr>
              <w:t>курсы повышения квалификации</w:t>
            </w:r>
          </w:p>
        </w:tc>
        <w:tc>
          <w:tcPr>
            <w:tcW w:w="4249" w:type="dxa"/>
            <w:tcBorders>
              <w:top w:val="single" w:sz="4" w:space="0" w:color="auto"/>
              <w:left w:val="nil"/>
              <w:bottom w:val="single" w:sz="4" w:space="0" w:color="auto"/>
              <w:right w:val="single" w:sz="4" w:space="0" w:color="auto"/>
            </w:tcBorders>
            <w:shd w:val="clear" w:color="auto" w:fill="auto"/>
            <w:vAlign w:val="center"/>
            <w:hideMark/>
          </w:tcPr>
          <w:p w:rsidR="00762FAD" w:rsidRPr="00AB1BF0" w:rsidRDefault="00762FAD" w:rsidP="00762FAD">
            <w:pPr>
              <w:spacing w:after="0" w:line="240" w:lineRule="auto"/>
              <w:rPr>
                <w:rFonts w:ascii="Times New Roman" w:hAnsi="Times New Roman"/>
                <w:bCs/>
                <w:color w:val="000000"/>
                <w:sz w:val="24"/>
                <w:szCs w:val="24"/>
              </w:rPr>
            </w:pPr>
            <w:r w:rsidRPr="00AB1BF0">
              <w:rPr>
                <w:rFonts w:ascii="Times New Roman" w:hAnsi="Times New Roman"/>
                <w:bCs/>
                <w:color w:val="000000"/>
                <w:sz w:val="24"/>
                <w:szCs w:val="24"/>
              </w:rPr>
              <w:t>Подготовка и проведение лекционно-практических занятий</w:t>
            </w:r>
            <w:r>
              <w:rPr>
                <w:rFonts w:ascii="Times New Roman" w:hAnsi="Times New Roman"/>
                <w:bCs/>
                <w:color w:val="000000"/>
                <w:sz w:val="24"/>
                <w:szCs w:val="24"/>
              </w:rPr>
              <w:t xml:space="preserve"> по темам: «Проектирование программ ПДО», «Определение качества деятельности ОО ДО», «Научно методическое сопровождение образовательного процесса УДО»</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rsidR="00762FAD" w:rsidRPr="00AB1BF0" w:rsidRDefault="00762FAD" w:rsidP="00762FAD">
            <w:pPr>
              <w:spacing w:after="0" w:line="240" w:lineRule="auto"/>
              <w:rPr>
                <w:rFonts w:ascii="Times New Roman" w:hAnsi="Times New Roman"/>
                <w:bCs/>
                <w:color w:val="000000"/>
                <w:sz w:val="24"/>
                <w:szCs w:val="24"/>
              </w:rPr>
            </w:pPr>
            <w:r w:rsidRPr="00AB1BF0">
              <w:rPr>
                <w:rFonts w:ascii="Times New Roman" w:hAnsi="Times New Roman"/>
                <w:bCs/>
                <w:color w:val="000000"/>
                <w:sz w:val="24"/>
                <w:szCs w:val="24"/>
              </w:rPr>
              <w:t>Педагоги дополнительного образования, методисты</w:t>
            </w:r>
            <w:r>
              <w:rPr>
                <w:rFonts w:ascii="Times New Roman" w:hAnsi="Times New Roman"/>
                <w:bCs/>
                <w:color w:val="000000"/>
                <w:sz w:val="24"/>
                <w:szCs w:val="24"/>
              </w:rPr>
              <w:t xml:space="preserve"> Алтайского края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62FAD" w:rsidRPr="00AB1BF0" w:rsidRDefault="00762FAD" w:rsidP="00762FAD">
            <w:pPr>
              <w:spacing w:after="0" w:line="240" w:lineRule="auto"/>
              <w:rPr>
                <w:rFonts w:ascii="Times New Roman" w:hAnsi="Times New Roman"/>
                <w:bCs/>
                <w:color w:val="000000"/>
                <w:sz w:val="24"/>
                <w:szCs w:val="24"/>
              </w:rPr>
            </w:pPr>
            <w:r>
              <w:rPr>
                <w:rFonts w:ascii="Times New Roman" w:hAnsi="Times New Roman"/>
                <w:bCs/>
                <w:color w:val="000000"/>
                <w:sz w:val="24"/>
                <w:szCs w:val="24"/>
              </w:rPr>
              <w:t>Февраль 2017-январь 2018</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62FAD" w:rsidRPr="00AB1BF0" w:rsidRDefault="00762FAD" w:rsidP="00762FAD">
            <w:pPr>
              <w:spacing w:after="0" w:line="240" w:lineRule="auto"/>
              <w:rPr>
                <w:rFonts w:ascii="Times New Roman" w:hAnsi="Times New Roman"/>
                <w:bCs/>
                <w:color w:val="000000"/>
                <w:sz w:val="24"/>
                <w:szCs w:val="24"/>
              </w:rPr>
            </w:pPr>
            <w:r>
              <w:rPr>
                <w:rFonts w:ascii="Times New Roman" w:hAnsi="Times New Roman"/>
                <w:bCs/>
                <w:color w:val="000000"/>
                <w:sz w:val="24"/>
                <w:szCs w:val="24"/>
              </w:rPr>
              <w:t>Проучено 200 специалистов ДО края</w:t>
            </w:r>
          </w:p>
        </w:tc>
      </w:tr>
      <w:tr w:rsidR="00762FAD" w:rsidRPr="00AB1BF0" w:rsidTr="003275A1">
        <w:trPr>
          <w:trHeight w:val="360"/>
        </w:trPr>
        <w:tc>
          <w:tcPr>
            <w:tcW w:w="3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2FAD" w:rsidRPr="00AB1BF0" w:rsidRDefault="00762FAD" w:rsidP="00762FAD">
            <w:pPr>
              <w:spacing w:after="0" w:line="240" w:lineRule="auto"/>
              <w:jc w:val="center"/>
              <w:rPr>
                <w:rFonts w:ascii="Times New Roman" w:hAnsi="Times New Roman"/>
                <w:color w:val="000000"/>
                <w:sz w:val="24"/>
                <w:szCs w:val="24"/>
              </w:rPr>
            </w:pPr>
            <w:proofErr w:type="spellStart"/>
            <w:r w:rsidRPr="00AB1BF0">
              <w:rPr>
                <w:rFonts w:ascii="Times New Roman" w:hAnsi="Times New Roman"/>
                <w:color w:val="000000"/>
                <w:sz w:val="24"/>
                <w:szCs w:val="24"/>
              </w:rPr>
              <w:t>вебинар</w:t>
            </w:r>
            <w:r>
              <w:rPr>
                <w:rFonts w:ascii="Times New Roman" w:hAnsi="Times New Roman"/>
                <w:color w:val="000000"/>
                <w:sz w:val="24"/>
                <w:szCs w:val="24"/>
              </w:rPr>
              <w:t>ы</w:t>
            </w:r>
            <w:proofErr w:type="spellEnd"/>
          </w:p>
        </w:tc>
        <w:tc>
          <w:tcPr>
            <w:tcW w:w="4249" w:type="dxa"/>
            <w:tcBorders>
              <w:top w:val="nil"/>
              <w:left w:val="nil"/>
              <w:bottom w:val="single" w:sz="4" w:space="0" w:color="auto"/>
              <w:right w:val="single" w:sz="4" w:space="0" w:color="auto"/>
            </w:tcBorders>
            <w:shd w:val="clear" w:color="auto" w:fill="auto"/>
            <w:noWrap/>
          </w:tcPr>
          <w:p w:rsidR="00762FAD" w:rsidRDefault="00762FAD" w:rsidP="00762FAD">
            <w:pPr>
              <w:spacing w:after="0" w:line="240" w:lineRule="auto"/>
              <w:rPr>
                <w:rFonts w:ascii="Times New Roman" w:hAnsi="Times New Roman"/>
                <w:color w:val="000000"/>
                <w:sz w:val="24"/>
                <w:szCs w:val="24"/>
              </w:rPr>
            </w:pPr>
            <w:r>
              <w:rPr>
                <w:rFonts w:ascii="Times New Roman" w:hAnsi="Times New Roman"/>
                <w:color w:val="000000"/>
                <w:sz w:val="24"/>
                <w:szCs w:val="24"/>
              </w:rPr>
              <w:t>«Сетевое взаимодействие образовательных организаций»</w:t>
            </w:r>
          </w:p>
          <w:p w:rsidR="00762FAD" w:rsidRPr="00AB1BF0" w:rsidRDefault="00762FAD" w:rsidP="00762FA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Профстандарт</w:t>
            </w:r>
            <w:proofErr w:type="spellEnd"/>
            <w:r>
              <w:rPr>
                <w:rFonts w:ascii="Times New Roman" w:hAnsi="Times New Roman"/>
                <w:color w:val="000000"/>
                <w:sz w:val="24"/>
                <w:szCs w:val="24"/>
              </w:rPr>
              <w:t xml:space="preserve"> ПДО в действии»</w:t>
            </w:r>
          </w:p>
        </w:tc>
        <w:tc>
          <w:tcPr>
            <w:tcW w:w="3402" w:type="dxa"/>
            <w:tcBorders>
              <w:top w:val="single" w:sz="4" w:space="0" w:color="auto"/>
              <w:left w:val="nil"/>
              <w:bottom w:val="single" w:sz="4" w:space="0" w:color="auto"/>
              <w:right w:val="single" w:sz="4" w:space="0" w:color="000000"/>
            </w:tcBorders>
            <w:shd w:val="clear" w:color="auto" w:fill="auto"/>
          </w:tcPr>
          <w:p w:rsidR="00762FAD" w:rsidRPr="00AB1BF0" w:rsidRDefault="00762FAD" w:rsidP="00762FAD">
            <w:pPr>
              <w:spacing w:after="0" w:line="240" w:lineRule="auto"/>
              <w:rPr>
                <w:rFonts w:ascii="Times New Roman" w:hAnsi="Times New Roman"/>
                <w:bCs/>
                <w:color w:val="000000"/>
                <w:sz w:val="24"/>
                <w:szCs w:val="24"/>
              </w:rPr>
            </w:pPr>
            <w:r w:rsidRPr="00AB1BF0">
              <w:rPr>
                <w:rFonts w:ascii="Times New Roman" w:hAnsi="Times New Roman"/>
                <w:bCs/>
                <w:color w:val="000000"/>
                <w:sz w:val="24"/>
                <w:szCs w:val="24"/>
              </w:rPr>
              <w:t>Руководители, методисты и   педагоги дополнительного образования </w:t>
            </w:r>
            <w:r>
              <w:rPr>
                <w:rFonts w:ascii="Times New Roman" w:hAnsi="Times New Roman"/>
                <w:bCs/>
                <w:color w:val="000000"/>
                <w:sz w:val="24"/>
                <w:szCs w:val="24"/>
              </w:rPr>
              <w:t>Алтайского края</w:t>
            </w:r>
          </w:p>
        </w:tc>
        <w:tc>
          <w:tcPr>
            <w:tcW w:w="1701" w:type="dxa"/>
            <w:tcBorders>
              <w:top w:val="nil"/>
              <w:left w:val="nil"/>
              <w:bottom w:val="single" w:sz="4" w:space="0" w:color="auto"/>
              <w:right w:val="single" w:sz="4" w:space="0" w:color="auto"/>
            </w:tcBorders>
            <w:shd w:val="clear" w:color="auto" w:fill="auto"/>
            <w:noWrap/>
          </w:tcPr>
          <w:p w:rsidR="00762FAD" w:rsidRPr="00AB1BF0" w:rsidRDefault="00762FAD" w:rsidP="00762FAD">
            <w:pPr>
              <w:spacing w:after="0" w:line="240" w:lineRule="auto"/>
              <w:rPr>
                <w:rFonts w:ascii="Times New Roman" w:hAnsi="Times New Roman"/>
                <w:color w:val="000000"/>
                <w:sz w:val="24"/>
                <w:szCs w:val="24"/>
              </w:rPr>
            </w:pPr>
            <w:r w:rsidRPr="00AB1BF0">
              <w:rPr>
                <w:rFonts w:ascii="Times New Roman" w:hAnsi="Times New Roman"/>
                <w:color w:val="000000"/>
                <w:sz w:val="24"/>
                <w:szCs w:val="24"/>
              </w:rPr>
              <w:t> Февраль</w:t>
            </w:r>
            <w:r>
              <w:rPr>
                <w:rFonts w:ascii="Times New Roman" w:hAnsi="Times New Roman"/>
                <w:color w:val="000000"/>
                <w:sz w:val="24"/>
                <w:szCs w:val="24"/>
              </w:rPr>
              <w:t xml:space="preserve"> март 2017</w:t>
            </w:r>
          </w:p>
        </w:tc>
        <w:tc>
          <w:tcPr>
            <w:tcW w:w="2126" w:type="dxa"/>
            <w:tcBorders>
              <w:top w:val="nil"/>
              <w:left w:val="nil"/>
              <w:bottom w:val="single" w:sz="4" w:space="0" w:color="auto"/>
              <w:right w:val="single" w:sz="4" w:space="0" w:color="auto"/>
            </w:tcBorders>
            <w:shd w:val="clear" w:color="auto" w:fill="auto"/>
            <w:noWrap/>
          </w:tcPr>
          <w:p w:rsidR="00762FAD" w:rsidRPr="00AB1BF0" w:rsidRDefault="00762FAD" w:rsidP="00762FAD">
            <w:pPr>
              <w:spacing w:after="0" w:line="240" w:lineRule="auto"/>
              <w:rPr>
                <w:rFonts w:ascii="Times New Roman" w:hAnsi="Times New Roman"/>
                <w:color w:val="000000"/>
                <w:sz w:val="24"/>
                <w:szCs w:val="24"/>
              </w:rPr>
            </w:pPr>
            <w:r w:rsidRPr="00AB1BF0">
              <w:rPr>
                <w:rFonts w:ascii="Times New Roman" w:hAnsi="Times New Roman"/>
                <w:color w:val="000000"/>
                <w:sz w:val="24"/>
                <w:szCs w:val="24"/>
              </w:rPr>
              <w:t> </w:t>
            </w:r>
            <w:r>
              <w:rPr>
                <w:rFonts w:ascii="Times New Roman" w:hAnsi="Times New Roman"/>
                <w:color w:val="000000"/>
                <w:sz w:val="24"/>
                <w:szCs w:val="24"/>
              </w:rPr>
              <w:t>Участвовало 1000 специалистов системы ДО края</w:t>
            </w:r>
          </w:p>
        </w:tc>
      </w:tr>
      <w:tr w:rsidR="00762FAD" w:rsidRPr="00AB1BF0" w:rsidTr="003275A1">
        <w:trPr>
          <w:trHeight w:val="375"/>
        </w:trPr>
        <w:tc>
          <w:tcPr>
            <w:tcW w:w="14933" w:type="dxa"/>
            <w:gridSpan w:val="5"/>
            <w:tcBorders>
              <w:top w:val="nil"/>
              <w:left w:val="nil"/>
              <w:bottom w:val="nil"/>
              <w:right w:val="nil"/>
            </w:tcBorders>
            <w:shd w:val="clear" w:color="auto" w:fill="auto"/>
            <w:noWrap/>
            <w:vAlign w:val="bottom"/>
            <w:hideMark/>
          </w:tcPr>
          <w:p w:rsidR="00762FAD" w:rsidRPr="00AB1BF0" w:rsidRDefault="00762FAD" w:rsidP="00762FAD">
            <w:pPr>
              <w:spacing w:after="0" w:line="240" w:lineRule="auto"/>
              <w:rPr>
                <w:rFonts w:ascii="Times New Roman" w:hAnsi="Times New Roman"/>
                <w:b/>
                <w:bCs/>
                <w:color w:val="000000"/>
                <w:sz w:val="24"/>
                <w:szCs w:val="24"/>
              </w:rPr>
            </w:pPr>
          </w:p>
        </w:tc>
      </w:tr>
    </w:tbl>
    <w:p w:rsidR="003275A1" w:rsidRPr="00F669FE" w:rsidRDefault="00762FAD" w:rsidP="00EB22F3">
      <w:pPr>
        <w:spacing w:after="0" w:line="240" w:lineRule="auto"/>
        <w:jc w:val="both"/>
        <w:rPr>
          <w:rFonts w:ascii="Times New Roman" w:hAnsi="Times New Roman"/>
          <w:bCs/>
          <w:sz w:val="28"/>
          <w:szCs w:val="28"/>
        </w:rPr>
      </w:pPr>
      <w:r>
        <w:rPr>
          <w:rFonts w:ascii="Times New Roman" w:hAnsi="Times New Roman"/>
          <w:bCs/>
          <w:sz w:val="28"/>
          <w:szCs w:val="28"/>
        </w:rPr>
        <w:t>В</w:t>
      </w:r>
      <w:r w:rsidRPr="00B83056">
        <w:rPr>
          <w:rFonts w:ascii="Times New Roman" w:hAnsi="Times New Roman"/>
          <w:bCs/>
          <w:sz w:val="28"/>
          <w:szCs w:val="28"/>
        </w:rPr>
        <w:t xml:space="preserve"> рамках деятельности кафедры </w:t>
      </w:r>
      <w:r>
        <w:rPr>
          <w:rFonts w:ascii="Times New Roman" w:hAnsi="Times New Roman"/>
          <w:bCs/>
          <w:sz w:val="28"/>
          <w:szCs w:val="28"/>
        </w:rPr>
        <w:t>педагоги Центра транслируют продуктивный опыт использования</w:t>
      </w:r>
      <w:r w:rsidRPr="00B83056">
        <w:rPr>
          <w:rFonts w:ascii="Times New Roman" w:hAnsi="Times New Roman"/>
          <w:bCs/>
          <w:sz w:val="28"/>
          <w:szCs w:val="28"/>
        </w:rPr>
        <w:t xml:space="preserve"> новых образовательных технологий, </w:t>
      </w:r>
      <w:r>
        <w:rPr>
          <w:rFonts w:ascii="Times New Roman" w:hAnsi="Times New Roman"/>
          <w:bCs/>
          <w:sz w:val="28"/>
          <w:szCs w:val="28"/>
        </w:rPr>
        <w:t xml:space="preserve">демонстрирую </w:t>
      </w:r>
      <w:r w:rsidRPr="00B83056">
        <w:rPr>
          <w:rFonts w:ascii="Times New Roman" w:hAnsi="Times New Roman"/>
          <w:bCs/>
          <w:sz w:val="28"/>
          <w:szCs w:val="28"/>
        </w:rPr>
        <w:t>высокий уровень организационно-методического обеспечения образовательного процесса, доступность и открытость Центра для других социальных институтов</w:t>
      </w:r>
      <w:r>
        <w:rPr>
          <w:rFonts w:ascii="Times New Roman" w:hAnsi="Times New Roman"/>
          <w:bCs/>
          <w:sz w:val="28"/>
          <w:szCs w:val="28"/>
        </w:rPr>
        <w:t>.</w:t>
      </w:r>
    </w:p>
    <w:p w:rsidR="001A491D" w:rsidRPr="000F461F" w:rsidRDefault="001A491D" w:rsidP="00EB22F3">
      <w:pPr>
        <w:spacing w:after="0" w:line="240" w:lineRule="auto"/>
        <w:jc w:val="both"/>
        <w:rPr>
          <w:rFonts w:ascii="Times New Roman" w:hAnsi="Times New Roman" w:cs="Times New Roman"/>
          <w:b/>
          <w:sz w:val="28"/>
          <w:szCs w:val="28"/>
        </w:rPr>
      </w:pPr>
      <w:r w:rsidRPr="000F461F">
        <w:rPr>
          <w:rFonts w:ascii="Times New Roman" w:hAnsi="Times New Roman" w:cs="Times New Roman"/>
          <w:b/>
          <w:sz w:val="28"/>
          <w:szCs w:val="28"/>
        </w:rPr>
        <w:t>Вывод по разделу:</w:t>
      </w:r>
    </w:p>
    <w:p w:rsidR="000F461F" w:rsidRPr="003C0658" w:rsidRDefault="000F461F" w:rsidP="000F461F">
      <w:pPr>
        <w:spacing w:after="0" w:line="240" w:lineRule="auto"/>
        <w:ind w:firstLine="709"/>
        <w:jc w:val="both"/>
        <w:rPr>
          <w:rFonts w:ascii="Times New Roman" w:hAnsi="Times New Roman" w:cs="Times New Roman"/>
          <w:sz w:val="28"/>
          <w:szCs w:val="28"/>
        </w:rPr>
      </w:pPr>
      <w:r w:rsidRPr="003C0658">
        <w:rPr>
          <w:rFonts w:ascii="Times New Roman" w:hAnsi="Times New Roman" w:cs="Times New Roman"/>
          <w:sz w:val="28"/>
          <w:szCs w:val="28"/>
        </w:rPr>
        <w:t>Методическая работа Центра строится на основе диагностики, анализа, мониторинга и прогнозирования с учётом достижений науки и передового педагогического опыта, изменений в структуре и содержании, отвечающих современным требованиям и направлена на сопровождение инновационной деятельности в рамках программы развития образовательного учреждения и создание соответствующей образовательной среды.</w:t>
      </w:r>
    </w:p>
    <w:p w:rsidR="000F461F" w:rsidRPr="000F461F" w:rsidRDefault="000F461F" w:rsidP="000F461F">
      <w:pPr>
        <w:spacing w:after="0" w:line="240" w:lineRule="auto"/>
        <w:jc w:val="both"/>
        <w:rPr>
          <w:rFonts w:ascii="Times New Roman" w:hAnsi="Times New Roman" w:cs="Times New Roman"/>
          <w:sz w:val="28"/>
          <w:szCs w:val="28"/>
        </w:rPr>
      </w:pPr>
      <w:r w:rsidRPr="000F461F">
        <w:rPr>
          <w:rFonts w:ascii="Times New Roman" w:hAnsi="Times New Roman" w:cs="Times New Roman"/>
          <w:sz w:val="28"/>
          <w:szCs w:val="28"/>
        </w:rPr>
        <w:t>Планируется продолжить работу по транслированию опыта образовательной деятельности Центра как Базовой кафедры КГБУ ДПО АКИПКРО</w:t>
      </w:r>
      <w:r>
        <w:rPr>
          <w:rFonts w:ascii="Times New Roman" w:hAnsi="Times New Roman" w:cs="Times New Roman"/>
          <w:sz w:val="28"/>
          <w:szCs w:val="28"/>
        </w:rPr>
        <w:t>.</w:t>
      </w:r>
    </w:p>
    <w:p w:rsidR="00B70090" w:rsidRDefault="00B70090" w:rsidP="00B70090">
      <w:pPr>
        <w:autoSpaceDE w:val="0"/>
        <w:autoSpaceDN w:val="0"/>
        <w:adjustRightInd w:val="0"/>
        <w:spacing w:after="0" w:line="360" w:lineRule="auto"/>
        <w:jc w:val="center"/>
        <w:rPr>
          <w:rFonts w:ascii="Times New Roman" w:hAnsi="Times New Roman" w:cs="Times New Roman"/>
          <w:b/>
          <w:color w:val="000000"/>
          <w:sz w:val="28"/>
          <w:szCs w:val="28"/>
        </w:rPr>
      </w:pPr>
      <w:r w:rsidRPr="00B70090">
        <w:rPr>
          <w:rFonts w:ascii="Times New Roman" w:hAnsi="Times New Roman" w:cs="Times New Roman"/>
          <w:b/>
          <w:color w:val="000000"/>
          <w:sz w:val="28"/>
          <w:szCs w:val="28"/>
        </w:rPr>
        <w:lastRenderedPageBreak/>
        <w:t>Раздел 8. Информационное обеспечение</w:t>
      </w:r>
    </w:p>
    <w:p w:rsidR="000815F9" w:rsidRPr="000815F9" w:rsidRDefault="000C545B" w:rsidP="000C545B">
      <w:pPr>
        <w:autoSpaceDE w:val="0"/>
        <w:autoSpaceDN w:val="0"/>
        <w:adjustRightInd w:val="0"/>
        <w:spacing w:after="0" w:line="240" w:lineRule="auto"/>
        <w:ind w:firstLine="709"/>
        <w:jc w:val="both"/>
        <w:rPr>
          <w:rFonts w:ascii="Times New Roman" w:hAnsi="Times New Roman" w:cs="Times New Roman"/>
          <w:bCs/>
          <w:iCs/>
          <w:color w:val="FF0000"/>
          <w:sz w:val="28"/>
          <w:szCs w:val="28"/>
        </w:rPr>
      </w:pPr>
      <w:r w:rsidRPr="007C03A0">
        <w:rPr>
          <w:rFonts w:ascii="Times New Roman" w:hAnsi="Times New Roman" w:cs="Times New Roman"/>
          <w:bCs/>
          <w:iCs/>
          <w:color w:val="000000" w:themeColor="text1"/>
          <w:sz w:val="28"/>
          <w:szCs w:val="28"/>
        </w:rPr>
        <w:t xml:space="preserve">Информационное обеспечение направлено на развитие единой информационно-образовательной среды, </w:t>
      </w:r>
      <w:r w:rsidR="00CF67BA" w:rsidRPr="007C03A0">
        <w:rPr>
          <w:rFonts w:ascii="Times New Roman" w:hAnsi="Times New Roman" w:cs="Times New Roman"/>
          <w:bCs/>
          <w:iCs/>
          <w:color w:val="000000" w:themeColor="text1"/>
          <w:sz w:val="28"/>
          <w:szCs w:val="28"/>
        </w:rPr>
        <w:t>в ЦРТДиМ для повышения качества</w:t>
      </w:r>
      <w:r w:rsidRPr="007C03A0">
        <w:rPr>
          <w:rFonts w:ascii="Times New Roman" w:hAnsi="Times New Roman" w:cs="Times New Roman"/>
          <w:bCs/>
          <w:iCs/>
          <w:color w:val="000000" w:themeColor="text1"/>
          <w:sz w:val="28"/>
          <w:szCs w:val="28"/>
        </w:rPr>
        <w:t xml:space="preserve"> образовательно</w:t>
      </w:r>
      <w:r w:rsidR="00CF67BA" w:rsidRPr="007C03A0">
        <w:rPr>
          <w:rFonts w:ascii="Times New Roman" w:hAnsi="Times New Roman" w:cs="Times New Roman"/>
          <w:bCs/>
          <w:iCs/>
          <w:color w:val="000000" w:themeColor="text1"/>
          <w:sz w:val="28"/>
          <w:szCs w:val="28"/>
        </w:rPr>
        <w:t>го и</w:t>
      </w:r>
      <w:r w:rsidRPr="007C03A0">
        <w:rPr>
          <w:rFonts w:ascii="Times New Roman" w:hAnsi="Times New Roman" w:cs="Times New Roman"/>
          <w:bCs/>
          <w:iCs/>
          <w:color w:val="000000" w:themeColor="text1"/>
          <w:sz w:val="28"/>
          <w:szCs w:val="28"/>
        </w:rPr>
        <w:t xml:space="preserve"> воспитательно</w:t>
      </w:r>
      <w:r w:rsidR="00CF67BA" w:rsidRPr="007C03A0">
        <w:rPr>
          <w:rFonts w:ascii="Times New Roman" w:hAnsi="Times New Roman" w:cs="Times New Roman"/>
          <w:bCs/>
          <w:iCs/>
          <w:color w:val="000000" w:themeColor="text1"/>
          <w:sz w:val="28"/>
          <w:szCs w:val="28"/>
        </w:rPr>
        <w:t>го</w:t>
      </w:r>
      <w:r w:rsidRPr="007C03A0">
        <w:rPr>
          <w:rFonts w:ascii="Times New Roman" w:hAnsi="Times New Roman" w:cs="Times New Roman"/>
          <w:bCs/>
          <w:iCs/>
          <w:color w:val="000000" w:themeColor="text1"/>
          <w:sz w:val="28"/>
          <w:szCs w:val="28"/>
        </w:rPr>
        <w:t xml:space="preserve"> </w:t>
      </w:r>
      <w:r w:rsidR="00CF67BA" w:rsidRPr="007C03A0">
        <w:rPr>
          <w:rFonts w:ascii="Times New Roman" w:hAnsi="Times New Roman" w:cs="Times New Roman"/>
          <w:bCs/>
          <w:iCs/>
          <w:color w:val="000000" w:themeColor="text1"/>
          <w:sz w:val="28"/>
          <w:szCs w:val="28"/>
        </w:rPr>
        <w:t>процесса</w:t>
      </w:r>
      <w:r w:rsidRPr="007C03A0">
        <w:rPr>
          <w:rFonts w:ascii="Times New Roman" w:hAnsi="Times New Roman" w:cs="Times New Roman"/>
          <w:bCs/>
          <w:iCs/>
          <w:color w:val="000000" w:themeColor="text1"/>
          <w:sz w:val="28"/>
          <w:szCs w:val="28"/>
        </w:rPr>
        <w:t>.</w:t>
      </w:r>
    </w:p>
    <w:p w:rsidR="00A836AA" w:rsidRPr="00FE0A3A" w:rsidRDefault="00A836AA" w:rsidP="000C545B">
      <w:pPr>
        <w:autoSpaceDE w:val="0"/>
        <w:autoSpaceDN w:val="0"/>
        <w:adjustRightInd w:val="0"/>
        <w:spacing w:after="0" w:line="240" w:lineRule="auto"/>
        <w:ind w:firstLine="709"/>
        <w:jc w:val="both"/>
        <w:rPr>
          <w:rFonts w:ascii="Times New Roman" w:hAnsi="Times New Roman" w:cs="Times New Roman"/>
          <w:color w:val="FF0000"/>
          <w:sz w:val="28"/>
          <w:szCs w:val="28"/>
        </w:rPr>
      </w:pPr>
      <w:r w:rsidRPr="00CA0E69">
        <w:rPr>
          <w:rFonts w:ascii="Times New Roman" w:hAnsi="Times New Roman" w:cs="Times New Roman"/>
          <w:bCs/>
          <w:iCs/>
          <w:sz w:val="28"/>
          <w:szCs w:val="28"/>
        </w:rPr>
        <w:t>В соответствии с</w:t>
      </w:r>
      <w:r w:rsidRPr="00CA0E69">
        <w:rPr>
          <w:rFonts w:ascii="Times New Roman" w:hAnsi="Times New Roman" w:cs="Times New Roman"/>
          <w:b/>
          <w:bCs/>
          <w:iCs/>
          <w:sz w:val="28"/>
          <w:szCs w:val="28"/>
        </w:rPr>
        <w:t xml:space="preserve"> </w:t>
      </w:r>
      <w:r w:rsidRPr="00CA0E69">
        <w:rPr>
          <w:rFonts w:ascii="Times New Roman" w:hAnsi="Times New Roman" w:cs="Times New Roman"/>
          <w:color w:val="000000" w:themeColor="text1"/>
          <w:sz w:val="28"/>
          <w:szCs w:val="28"/>
        </w:rPr>
        <w:t>п. 21 ч. 3 ст. 28, ч. 1 ст. 29 Федерального закона "Об образовании в Российской Федерации» в ЦРТДиМ разработаны «Положение об официальном сайте</w:t>
      </w:r>
      <w:r>
        <w:rPr>
          <w:rFonts w:ascii="Times New Roman" w:hAnsi="Times New Roman" w:cs="Times New Roman"/>
          <w:color w:val="000000" w:themeColor="text1"/>
          <w:sz w:val="28"/>
          <w:szCs w:val="28"/>
        </w:rPr>
        <w:t xml:space="preserve">». </w:t>
      </w:r>
      <w:r w:rsidRPr="00696561">
        <w:rPr>
          <w:rFonts w:ascii="Times New Roman" w:hAnsi="Times New Roman" w:cs="Times New Roman"/>
          <w:sz w:val="28"/>
          <w:szCs w:val="28"/>
        </w:rPr>
        <w:t>Сайт ЦРТДиМ функционирует в соответствии с нормативными требованиями (Приказ 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Постановление Правительства РФ от 17 мая 2017 г. N 575 "О внесении изменений в пункт 3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и потребностями всех участников образовательного процесса, представлена</w:t>
      </w:r>
      <w:r w:rsidRPr="00696561">
        <w:rPr>
          <w:rFonts w:ascii="Times New Roman" w:hAnsi="Times New Roman" w:cs="Times New Roman"/>
          <w:b/>
          <w:bCs/>
          <w:iCs/>
          <w:sz w:val="28"/>
          <w:szCs w:val="28"/>
        </w:rPr>
        <w:t xml:space="preserve"> </w:t>
      </w:r>
      <w:r w:rsidRPr="00696561">
        <w:rPr>
          <w:rFonts w:ascii="Times New Roman" w:hAnsi="Times New Roman" w:cs="Times New Roman"/>
          <w:sz w:val="28"/>
          <w:szCs w:val="28"/>
        </w:rPr>
        <w:t>актуальная и достоверная информация.</w:t>
      </w:r>
    </w:p>
    <w:p w:rsidR="00A836AA" w:rsidRPr="009D6BED" w:rsidRDefault="00A836AA" w:rsidP="00A836AA">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9D6BED">
        <w:rPr>
          <w:rFonts w:ascii="Times New Roman" w:eastAsia="Times New Roman" w:hAnsi="Times New Roman" w:cs="Times New Roman"/>
          <w:bCs/>
          <w:color w:val="000000"/>
          <w:sz w:val="28"/>
          <w:szCs w:val="28"/>
          <w:lang w:eastAsia="ru-RU"/>
        </w:rPr>
        <w:t>Развитие информационной деятельности ЦРТДиМ базируется на интерактивной связи: установлен интернет, электронная почта, задействован сайт. В организации 14 компьютеров с выходом в интернет для педагогов.</w:t>
      </w:r>
      <w:r w:rsidR="000815F9" w:rsidRPr="000815F9">
        <w:t xml:space="preserve"> </w:t>
      </w:r>
      <w:r w:rsidR="000815F9">
        <w:rPr>
          <w:rFonts w:ascii="Times New Roman" w:eastAsia="Times New Roman" w:hAnsi="Times New Roman" w:cs="Times New Roman"/>
          <w:bCs/>
          <w:color w:val="000000"/>
          <w:sz w:val="28"/>
          <w:szCs w:val="28"/>
          <w:lang w:eastAsia="ru-RU"/>
        </w:rPr>
        <w:t>Возможности сети Интернет</w:t>
      </w:r>
      <w:r w:rsidR="000815F9" w:rsidRPr="000815F9">
        <w:rPr>
          <w:rFonts w:ascii="Times New Roman" w:eastAsia="Times New Roman" w:hAnsi="Times New Roman" w:cs="Times New Roman"/>
          <w:bCs/>
          <w:color w:val="000000"/>
          <w:sz w:val="28"/>
          <w:szCs w:val="28"/>
          <w:lang w:eastAsia="ru-RU"/>
        </w:rPr>
        <w:t xml:space="preserve"> позволяют всем участникам педагогического процесса быть в курсе текущих событий в мире современных технологий, получать своевременно информацию о мероприятиях, проводимых в городе, крае и на российском уровне, оперативная отправка документов и отчётности по мероприятиям необходимое условие современного образовательного процесса.</w:t>
      </w:r>
    </w:p>
    <w:p w:rsidR="00A836AA" w:rsidRPr="00FA73AF" w:rsidRDefault="00A836AA" w:rsidP="00A836AA">
      <w:pPr>
        <w:autoSpaceDE w:val="0"/>
        <w:autoSpaceDN w:val="0"/>
        <w:adjustRightInd w:val="0"/>
        <w:spacing w:after="0" w:line="240" w:lineRule="auto"/>
        <w:ind w:firstLine="709"/>
        <w:jc w:val="both"/>
        <w:rPr>
          <w:rFonts w:ascii="Times New Roman" w:hAnsi="Times New Roman" w:cs="Times New Roman"/>
          <w:b/>
          <w:bCs/>
          <w:i/>
          <w:iCs/>
          <w:sz w:val="28"/>
          <w:szCs w:val="28"/>
        </w:rPr>
      </w:pPr>
      <w:r w:rsidRPr="00FA73AF">
        <w:rPr>
          <w:rFonts w:ascii="Times New Roman" w:hAnsi="Times New Roman" w:cs="Times New Roman"/>
          <w:sz w:val="28"/>
          <w:szCs w:val="28"/>
        </w:rPr>
        <w:t>Для педагогов на сайте Центра размещены полезные ссылки на электронные информационные ресурсы по реализуемым, в соответств</w:t>
      </w:r>
      <w:r>
        <w:rPr>
          <w:rFonts w:ascii="Times New Roman" w:hAnsi="Times New Roman" w:cs="Times New Roman"/>
          <w:sz w:val="28"/>
          <w:szCs w:val="28"/>
        </w:rPr>
        <w:t>ии с лицензией, образовательным программам</w:t>
      </w:r>
      <w:r w:rsidRPr="00FA73AF">
        <w:rPr>
          <w:rFonts w:ascii="Times New Roman" w:hAnsi="Times New Roman" w:cs="Times New Roman"/>
          <w:sz w:val="28"/>
          <w:szCs w:val="28"/>
        </w:rPr>
        <w:t>.</w:t>
      </w:r>
    </w:p>
    <w:p w:rsidR="00780B56" w:rsidRDefault="00780B56" w:rsidP="00A836AA">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w:t>
      </w:r>
      <w:r w:rsidRPr="009D6BED">
        <w:rPr>
          <w:rFonts w:ascii="Times New Roman" w:eastAsia="Times New Roman" w:hAnsi="Times New Roman" w:cs="Times New Roman"/>
          <w:bCs/>
          <w:color w:val="000000"/>
          <w:sz w:val="28"/>
          <w:szCs w:val="28"/>
          <w:lang w:eastAsia="ru-RU"/>
        </w:rPr>
        <w:t>роведена работа по реструктуризации сайта учреждения, ведётся работа по постоянному наполнению его материалами, включая новостную ленту и содержание рубрик.</w:t>
      </w:r>
    </w:p>
    <w:p w:rsidR="008B4AD3" w:rsidRPr="003D5835" w:rsidRDefault="008B4AD3" w:rsidP="00A836AA">
      <w:pPr>
        <w:shd w:val="clear" w:color="auto" w:fill="FFFFFF"/>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3D5835">
        <w:rPr>
          <w:rFonts w:ascii="Times New Roman" w:eastAsia="Times New Roman" w:hAnsi="Times New Roman" w:cs="Times New Roman"/>
          <w:bCs/>
          <w:color w:val="000000" w:themeColor="text1"/>
          <w:sz w:val="28"/>
          <w:szCs w:val="28"/>
          <w:lang w:eastAsia="ru-RU"/>
        </w:rPr>
        <w:t>Администрацией Центра и методической службой создан банк данных по актуальным в</w:t>
      </w:r>
      <w:r w:rsidR="00226113" w:rsidRPr="003D5835">
        <w:rPr>
          <w:rFonts w:ascii="Times New Roman" w:eastAsia="Times New Roman" w:hAnsi="Times New Roman" w:cs="Times New Roman"/>
          <w:bCs/>
          <w:color w:val="000000" w:themeColor="text1"/>
          <w:sz w:val="28"/>
          <w:szCs w:val="28"/>
          <w:lang w:eastAsia="ru-RU"/>
        </w:rPr>
        <w:t>опросам деятельности учреждения</w:t>
      </w:r>
      <w:r w:rsidR="004003E0" w:rsidRPr="003D5835">
        <w:rPr>
          <w:rFonts w:ascii="Times New Roman" w:eastAsia="Times New Roman" w:hAnsi="Times New Roman" w:cs="Times New Roman"/>
          <w:bCs/>
          <w:color w:val="000000" w:themeColor="text1"/>
          <w:sz w:val="28"/>
          <w:szCs w:val="28"/>
          <w:lang w:eastAsia="ru-RU"/>
        </w:rPr>
        <w:t>.</w:t>
      </w:r>
    </w:p>
    <w:p w:rsidR="00A77B14" w:rsidRDefault="008B4AD3" w:rsidP="00A836AA">
      <w:pPr>
        <w:spacing w:after="0" w:line="240" w:lineRule="auto"/>
        <w:ind w:firstLine="709"/>
        <w:jc w:val="both"/>
        <w:rPr>
          <w:rFonts w:ascii="Times New Roman" w:hAnsi="Times New Roman"/>
          <w:color w:val="000000" w:themeColor="text1"/>
          <w:sz w:val="28"/>
          <w:szCs w:val="28"/>
        </w:rPr>
      </w:pPr>
      <w:r w:rsidRPr="003D5835">
        <w:rPr>
          <w:rFonts w:ascii="Times New Roman" w:hAnsi="Times New Roman"/>
          <w:b/>
          <w:color w:val="000000" w:themeColor="text1"/>
          <w:sz w:val="28"/>
          <w:szCs w:val="28"/>
        </w:rPr>
        <w:t>Вывод по разделу:</w:t>
      </w:r>
      <w:r w:rsidRPr="003D5835">
        <w:rPr>
          <w:rFonts w:ascii="Times New Roman" w:hAnsi="Times New Roman"/>
          <w:color w:val="000000" w:themeColor="text1"/>
          <w:sz w:val="28"/>
          <w:szCs w:val="28"/>
        </w:rPr>
        <w:t xml:space="preserve"> В ЦРТДиМ качественное информационное обеспечение</w:t>
      </w:r>
      <w:r w:rsidR="004003E0" w:rsidRPr="003D5835">
        <w:rPr>
          <w:rFonts w:ascii="Times New Roman" w:hAnsi="Times New Roman"/>
          <w:color w:val="000000" w:themeColor="text1"/>
          <w:sz w:val="28"/>
          <w:szCs w:val="28"/>
        </w:rPr>
        <w:t xml:space="preserve"> является</w:t>
      </w:r>
      <w:r w:rsidRPr="003D5835">
        <w:rPr>
          <w:rFonts w:ascii="Times New Roman" w:hAnsi="Times New Roman"/>
          <w:color w:val="000000" w:themeColor="text1"/>
          <w:sz w:val="28"/>
          <w:szCs w:val="28"/>
        </w:rPr>
        <w:t xml:space="preserve"> </w:t>
      </w:r>
      <w:r w:rsidR="003D5835" w:rsidRPr="003D5835">
        <w:rPr>
          <w:rFonts w:ascii="Times New Roman" w:hAnsi="Times New Roman"/>
          <w:color w:val="000000" w:themeColor="text1"/>
          <w:sz w:val="28"/>
          <w:szCs w:val="28"/>
        </w:rPr>
        <w:t>неотъемлемой частью функционирования учреждения</w:t>
      </w:r>
      <w:r w:rsidRPr="003D5835">
        <w:rPr>
          <w:rFonts w:ascii="Times New Roman" w:hAnsi="Times New Roman"/>
          <w:color w:val="000000" w:themeColor="text1"/>
          <w:sz w:val="28"/>
          <w:szCs w:val="28"/>
        </w:rPr>
        <w:t xml:space="preserve">. Состав, содержание и качество информации, которая </w:t>
      </w:r>
      <w:r w:rsidR="00CD332C" w:rsidRPr="003D5835">
        <w:rPr>
          <w:rFonts w:ascii="Times New Roman" w:hAnsi="Times New Roman"/>
          <w:color w:val="000000" w:themeColor="text1"/>
          <w:sz w:val="28"/>
          <w:szCs w:val="28"/>
        </w:rPr>
        <w:t>используется</w:t>
      </w:r>
      <w:r w:rsidRPr="003D5835">
        <w:rPr>
          <w:rFonts w:ascii="Times New Roman" w:hAnsi="Times New Roman"/>
          <w:color w:val="000000" w:themeColor="text1"/>
          <w:sz w:val="28"/>
          <w:szCs w:val="28"/>
        </w:rPr>
        <w:t xml:space="preserve"> администрацией, имеют определяющую роль в обеспечении действенности управления. </w:t>
      </w:r>
      <w:r w:rsidR="00226113" w:rsidRPr="003D5835">
        <w:rPr>
          <w:rFonts w:ascii="Times New Roman" w:hAnsi="Times New Roman"/>
          <w:color w:val="000000" w:themeColor="text1"/>
          <w:sz w:val="28"/>
          <w:szCs w:val="28"/>
        </w:rPr>
        <w:t>Все участ</w:t>
      </w:r>
      <w:r w:rsidR="00CD332C" w:rsidRPr="003D5835">
        <w:rPr>
          <w:rFonts w:ascii="Times New Roman" w:hAnsi="Times New Roman"/>
          <w:color w:val="000000" w:themeColor="text1"/>
          <w:sz w:val="28"/>
          <w:szCs w:val="28"/>
        </w:rPr>
        <w:t xml:space="preserve">ники образовательного процесса: </w:t>
      </w:r>
      <w:r w:rsidR="00226113" w:rsidRPr="003D5835">
        <w:rPr>
          <w:rFonts w:ascii="Times New Roman" w:hAnsi="Times New Roman"/>
          <w:color w:val="000000" w:themeColor="text1"/>
          <w:sz w:val="28"/>
          <w:szCs w:val="28"/>
        </w:rPr>
        <w:t>педагоги, учащиеся, родители имеют возможность получить необходимую и актуальную информацию на сайте ЦРТДиМ.</w:t>
      </w:r>
    </w:p>
    <w:p w:rsidR="001A4A9A" w:rsidRDefault="001A4A9A" w:rsidP="00590CD4">
      <w:pPr>
        <w:autoSpaceDE w:val="0"/>
        <w:autoSpaceDN w:val="0"/>
        <w:adjustRightInd w:val="0"/>
        <w:spacing w:after="0" w:line="360" w:lineRule="auto"/>
        <w:jc w:val="center"/>
        <w:rPr>
          <w:rFonts w:ascii="Times New Roman" w:hAnsi="Times New Roman" w:cs="Times New Roman"/>
          <w:b/>
          <w:color w:val="000000"/>
          <w:sz w:val="28"/>
          <w:szCs w:val="28"/>
        </w:rPr>
      </w:pPr>
    </w:p>
    <w:p w:rsidR="00B70090" w:rsidRPr="00B70090" w:rsidRDefault="00B70090" w:rsidP="00590CD4">
      <w:pPr>
        <w:autoSpaceDE w:val="0"/>
        <w:autoSpaceDN w:val="0"/>
        <w:adjustRightInd w:val="0"/>
        <w:spacing w:after="0" w:line="360" w:lineRule="auto"/>
        <w:jc w:val="center"/>
        <w:rPr>
          <w:rFonts w:ascii="Times New Roman" w:hAnsi="Times New Roman" w:cs="Times New Roman"/>
          <w:b/>
          <w:color w:val="000000"/>
          <w:sz w:val="28"/>
          <w:szCs w:val="28"/>
        </w:rPr>
      </w:pPr>
      <w:r w:rsidRPr="00B70090">
        <w:rPr>
          <w:rFonts w:ascii="Times New Roman" w:hAnsi="Times New Roman" w:cs="Times New Roman"/>
          <w:b/>
          <w:color w:val="000000"/>
          <w:sz w:val="28"/>
          <w:szCs w:val="28"/>
        </w:rPr>
        <w:lastRenderedPageBreak/>
        <w:t>Раздел 9. Материально-техническая база</w:t>
      </w:r>
    </w:p>
    <w:p w:rsidR="00A57F88" w:rsidRDefault="00A57F88" w:rsidP="00A57F88">
      <w:pPr>
        <w:shd w:val="clear" w:color="auto" w:fill="FFFFFF"/>
        <w:spacing w:after="0" w:line="240" w:lineRule="auto"/>
        <w:jc w:val="both"/>
        <w:rPr>
          <w:rFonts w:ascii="Times New Roman" w:hAnsi="Times New Roman" w:cs="Times New Roman"/>
          <w:sz w:val="28"/>
          <w:szCs w:val="28"/>
        </w:rPr>
      </w:pPr>
      <w:r w:rsidRPr="00B67EA8">
        <w:rPr>
          <w:rFonts w:ascii="Times New Roman" w:hAnsi="Times New Roman" w:cs="Times New Roman"/>
          <w:sz w:val="28"/>
          <w:szCs w:val="28"/>
        </w:rPr>
        <w:t xml:space="preserve">ЦРТДиМ имеет необходимые материально-технические условия для организации образовательной деятельности по заявленным направлениям образовательных программ в соответствии с лицензией и Программой деятельности. </w:t>
      </w:r>
    </w:p>
    <w:p w:rsidR="00A57F88" w:rsidRPr="00AD5886" w:rsidRDefault="00A57F88" w:rsidP="00A57F88">
      <w:pPr>
        <w:spacing w:after="0" w:line="240" w:lineRule="auto"/>
        <w:jc w:val="both"/>
        <w:rPr>
          <w:rFonts w:ascii="Times New Roman" w:hAnsi="Times New Roman"/>
          <w:sz w:val="28"/>
          <w:szCs w:val="28"/>
        </w:rPr>
      </w:pPr>
      <w:r w:rsidRPr="00AD5886">
        <w:rPr>
          <w:rFonts w:ascii="Times New Roman" w:hAnsi="Times New Roman"/>
          <w:sz w:val="28"/>
          <w:szCs w:val="28"/>
        </w:rPr>
        <w:t>Техническое состояние основного здания удовлетворительное. Имеются:</w:t>
      </w:r>
    </w:p>
    <w:p w:rsidR="00A57F88" w:rsidRPr="00AD5886" w:rsidRDefault="00A57F88" w:rsidP="00A57F88">
      <w:pPr>
        <w:spacing w:after="0" w:line="240" w:lineRule="auto"/>
        <w:ind w:left="720"/>
        <w:jc w:val="both"/>
        <w:rPr>
          <w:rFonts w:ascii="Times New Roman" w:hAnsi="Times New Roman"/>
          <w:sz w:val="28"/>
          <w:szCs w:val="28"/>
        </w:rPr>
      </w:pPr>
      <w:r w:rsidRPr="00AD5886">
        <w:rPr>
          <w:rFonts w:ascii="Times New Roman" w:hAnsi="Times New Roman"/>
          <w:sz w:val="28"/>
          <w:szCs w:val="28"/>
        </w:rPr>
        <w:t></w:t>
      </w:r>
      <w:r w:rsidRPr="00AD5886">
        <w:rPr>
          <w:rFonts w:ascii="Times New Roman" w:hAnsi="Times New Roman"/>
          <w:sz w:val="28"/>
          <w:szCs w:val="28"/>
        </w:rPr>
        <w:tab/>
        <w:t xml:space="preserve">водоснабжение </w:t>
      </w:r>
    </w:p>
    <w:p w:rsidR="00A57F88" w:rsidRPr="00AD5886" w:rsidRDefault="00A57F88" w:rsidP="00A57F88">
      <w:pPr>
        <w:pStyle w:val="a3"/>
        <w:spacing w:after="0" w:line="240" w:lineRule="auto"/>
        <w:ind w:left="709"/>
        <w:jc w:val="both"/>
        <w:rPr>
          <w:rFonts w:ascii="Times New Roman" w:hAnsi="Times New Roman"/>
          <w:sz w:val="28"/>
          <w:szCs w:val="28"/>
        </w:rPr>
      </w:pPr>
      <w:r w:rsidRPr="00AD5886">
        <w:rPr>
          <w:rFonts w:ascii="Times New Roman" w:hAnsi="Times New Roman"/>
          <w:sz w:val="28"/>
          <w:szCs w:val="28"/>
        </w:rPr>
        <w:t></w:t>
      </w:r>
      <w:r w:rsidRPr="00AD5886">
        <w:rPr>
          <w:rFonts w:ascii="Times New Roman" w:hAnsi="Times New Roman"/>
          <w:sz w:val="28"/>
          <w:szCs w:val="28"/>
        </w:rPr>
        <w:tab/>
        <w:t>освещение</w:t>
      </w:r>
    </w:p>
    <w:p w:rsidR="00A57F88" w:rsidRPr="00AD5886" w:rsidRDefault="00A57F88" w:rsidP="00A57F88">
      <w:pPr>
        <w:pStyle w:val="a3"/>
        <w:spacing w:after="0" w:line="240" w:lineRule="auto"/>
        <w:ind w:left="709"/>
        <w:jc w:val="both"/>
        <w:rPr>
          <w:rFonts w:ascii="Times New Roman" w:hAnsi="Times New Roman"/>
          <w:sz w:val="28"/>
          <w:szCs w:val="28"/>
        </w:rPr>
      </w:pPr>
      <w:r w:rsidRPr="00AD5886">
        <w:rPr>
          <w:rFonts w:ascii="Times New Roman" w:hAnsi="Times New Roman"/>
          <w:sz w:val="28"/>
          <w:szCs w:val="28"/>
        </w:rPr>
        <w:t></w:t>
      </w:r>
      <w:r w:rsidRPr="00AD5886">
        <w:rPr>
          <w:rFonts w:ascii="Times New Roman" w:hAnsi="Times New Roman"/>
          <w:sz w:val="28"/>
          <w:szCs w:val="28"/>
        </w:rPr>
        <w:tab/>
        <w:t>канализация</w:t>
      </w:r>
    </w:p>
    <w:p w:rsidR="00A57F88" w:rsidRPr="00AD5886" w:rsidRDefault="00A57F88" w:rsidP="00A57F88">
      <w:pPr>
        <w:pStyle w:val="a3"/>
        <w:spacing w:after="0" w:line="240" w:lineRule="auto"/>
        <w:ind w:left="709"/>
        <w:jc w:val="both"/>
        <w:rPr>
          <w:rFonts w:ascii="Times New Roman" w:hAnsi="Times New Roman"/>
          <w:sz w:val="28"/>
          <w:szCs w:val="28"/>
        </w:rPr>
      </w:pPr>
      <w:r w:rsidRPr="00AD5886">
        <w:rPr>
          <w:rFonts w:ascii="Times New Roman" w:hAnsi="Times New Roman"/>
          <w:sz w:val="28"/>
          <w:szCs w:val="28"/>
        </w:rPr>
        <w:t></w:t>
      </w:r>
      <w:r w:rsidRPr="00AD5886">
        <w:rPr>
          <w:rFonts w:ascii="Times New Roman" w:hAnsi="Times New Roman"/>
          <w:sz w:val="28"/>
          <w:szCs w:val="28"/>
        </w:rPr>
        <w:tab/>
        <w:t>центральное отопление</w:t>
      </w:r>
    </w:p>
    <w:p w:rsidR="00A57F88" w:rsidRPr="00AD5886" w:rsidRDefault="00A57F88" w:rsidP="00A57F88">
      <w:pPr>
        <w:pStyle w:val="a3"/>
        <w:spacing w:after="0" w:line="240" w:lineRule="auto"/>
        <w:ind w:left="709"/>
        <w:jc w:val="both"/>
        <w:rPr>
          <w:rFonts w:ascii="Times New Roman" w:hAnsi="Times New Roman"/>
          <w:sz w:val="28"/>
          <w:szCs w:val="28"/>
        </w:rPr>
      </w:pPr>
      <w:r w:rsidRPr="00AD5886">
        <w:rPr>
          <w:rFonts w:ascii="Times New Roman" w:hAnsi="Times New Roman"/>
          <w:sz w:val="28"/>
          <w:szCs w:val="28"/>
        </w:rPr>
        <w:t></w:t>
      </w:r>
      <w:r w:rsidRPr="00AD5886">
        <w:rPr>
          <w:rFonts w:ascii="Times New Roman" w:hAnsi="Times New Roman"/>
          <w:sz w:val="28"/>
          <w:szCs w:val="28"/>
        </w:rPr>
        <w:tab/>
        <w:t>вентиляция</w:t>
      </w:r>
    </w:p>
    <w:p w:rsidR="00A57F88" w:rsidRPr="00AD5886" w:rsidRDefault="00A57F88" w:rsidP="00A57F88">
      <w:pPr>
        <w:pStyle w:val="a3"/>
        <w:spacing w:after="0" w:line="240" w:lineRule="auto"/>
        <w:ind w:left="709"/>
        <w:jc w:val="both"/>
        <w:rPr>
          <w:rFonts w:ascii="Times New Roman" w:hAnsi="Times New Roman"/>
          <w:sz w:val="28"/>
          <w:szCs w:val="28"/>
        </w:rPr>
      </w:pPr>
      <w:r w:rsidRPr="00AD5886">
        <w:rPr>
          <w:rFonts w:ascii="Times New Roman" w:hAnsi="Times New Roman"/>
          <w:sz w:val="28"/>
          <w:szCs w:val="28"/>
        </w:rPr>
        <w:t></w:t>
      </w:r>
      <w:r w:rsidRPr="00AD5886">
        <w:rPr>
          <w:rFonts w:ascii="Times New Roman" w:hAnsi="Times New Roman"/>
          <w:sz w:val="28"/>
          <w:szCs w:val="28"/>
        </w:rPr>
        <w:tab/>
        <w:t>противопожарная сигнализация</w:t>
      </w:r>
    </w:p>
    <w:p w:rsidR="00A57F88" w:rsidRPr="00AD5886" w:rsidRDefault="00A57F88" w:rsidP="00A57F88">
      <w:pPr>
        <w:pStyle w:val="a3"/>
        <w:spacing w:after="0" w:line="240" w:lineRule="auto"/>
        <w:ind w:left="709"/>
        <w:jc w:val="both"/>
        <w:rPr>
          <w:rFonts w:ascii="Times New Roman" w:hAnsi="Times New Roman"/>
          <w:sz w:val="28"/>
          <w:szCs w:val="28"/>
        </w:rPr>
      </w:pPr>
      <w:r w:rsidRPr="00AD5886">
        <w:rPr>
          <w:rFonts w:ascii="Times New Roman" w:hAnsi="Times New Roman"/>
          <w:sz w:val="28"/>
          <w:szCs w:val="28"/>
        </w:rPr>
        <w:t></w:t>
      </w:r>
      <w:r w:rsidRPr="00AD5886">
        <w:rPr>
          <w:rFonts w:ascii="Times New Roman" w:hAnsi="Times New Roman"/>
          <w:sz w:val="28"/>
          <w:szCs w:val="28"/>
        </w:rPr>
        <w:tab/>
        <w:t>противопожарное оборудование</w:t>
      </w:r>
    </w:p>
    <w:p w:rsidR="00A57F88" w:rsidRPr="00A57F88" w:rsidRDefault="00A57F88" w:rsidP="00A57F88">
      <w:pPr>
        <w:pStyle w:val="a3"/>
        <w:spacing w:after="0" w:line="240" w:lineRule="auto"/>
        <w:ind w:left="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кнопка тревожной сигнализации</w:t>
      </w:r>
    </w:p>
    <w:p w:rsidR="00A57F88" w:rsidRPr="003C569F" w:rsidRDefault="00A57F88" w:rsidP="00A57F8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57F88" w:rsidRPr="003C569F" w:rsidRDefault="00A57F88" w:rsidP="00A57F8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569F">
        <w:rPr>
          <w:rFonts w:ascii="Times New Roman" w:eastAsia="Times New Roman" w:hAnsi="Times New Roman" w:cs="Times New Roman"/>
          <w:color w:val="000000"/>
          <w:sz w:val="28"/>
          <w:szCs w:val="28"/>
          <w:lang w:eastAsia="ru-RU"/>
        </w:rPr>
        <w:t xml:space="preserve">Для </w:t>
      </w:r>
      <w:r w:rsidRPr="005F64CB">
        <w:rPr>
          <w:rFonts w:ascii="Times New Roman" w:eastAsia="Times New Roman" w:hAnsi="Times New Roman" w:cs="Times New Roman"/>
          <w:b/>
          <w:i/>
          <w:color w:val="000000"/>
          <w:sz w:val="28"/>
          <w:szCs w:val="28"/>
          <w:lang w:eastAsia="ru-RU"/>
        </w:rPr>
        <w:t>организации досуговой деятельности учащихся учреждении имеется:</w:t>
      </w:r>
    </w:p>
    <w:p w:rsidR="00A57F88" w:rsidRDefault="00A57F88" w:rsidP="00A57F8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67EA8">
        <w:rPr>
          <w:rFonts w:ascii="Times New Roman" w:hAnsi="Times New Roman" w:cs="Times New Roman"/>
          <w:sz w:val="28"/>
          <w:szCs w:val="28"/>
        </w:rPr>
        <w:t>актовый зал на 240 мест</w:t>
      </w:r>
    </w:p>
    <w:p w:rsidR="00A57F88" w:rsidRPr="00627400" w:rsidRDefault="00A57F88" w:rsidP="00A57F8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B67EA8">
        <w:rPr>
          <w:rFonts w:ascii="Times New Roman" w:hAnsi="Times New Roman" w:cs="Times New Roman"/>
          <w:sz w:val="28"/>
          <w:szCs w:val="28"/>
        </w:rPr>
        <w:t>наличии система электронного документообо</w:t>
      </w:r>
      <w:r>
        <w:rPr>
          <w:rFonts w:ascii="Times New Roman" w:hAnsi="Times New Roman" w:cs="Times New Roman"/>
          <w:sz w:val="28"/>
          <w:szCs w:val="28"/>
        </w:rPr>
        <w:t>рота, локальная сеть, а также:</w:t>
      </w:r>
    </w:p>
    <w:p w:rsidR="00A57F88" w:rsidRPr="00B67EA8" w:rsidRDefault="00A57F88" w:rsidP="00A57F88">
      <w:pPr>
        <w:shd w:val="clear" w:color="auto" w:fill="FFFFFF"/>
        <w:spacing w:after="0" w:line="240" w:lineRule="auto"/>
        <w:jc w:val="both"/>
        <w:rPr>
          <w:rFonts w:ascii="Times New Roman" w:hAnsi="Times New Roman" w:cs="Times New Roman"/>
          <w:sz w:val="28"/>
          <w:szCs w:val="28"/>
        </w:rPr>
      </w:pPr>
      <w:r w:rsidRPr="00B67EA8">
        <w:rPr>
          <w:rFonts w:ascii="Times New Roman" w:hAnsi="Times New Roman" w:cs="Times New Roman"/>
          <w:sz w:val="28"/>
          <w:szCs w:val="28"/>
        </w:rPr>
        <w:t xml:space="preserve">-13 учебных кабинетов </w:t>
      </w:r>
      <w:r>
        <w:rPr>
          <w:rFonts w:ascii="Times New Roman" w:hAnsi="Times New Roman" w:cs="Times New Roman"/>
          <w:sz w:val="28"/>
          <w:szCs w:val="28"/>
        </w:rPr>
        <w:t xml:space="preserve">оснащены скоростным интернетом </w:t>
      </w:r>
    </w:p>
    <w:p w:rsidR="00A57F88" w:rsidRPr="00B67EA8" w:rsidRDefault="00A57F88" w:rsidP="00A57F8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-мобильная </w:t>
      </w:r>
      <w:proofErr w:type="spellStart"/>
      <w:r>
        <w:rPr>
          <w:rFonts w:ascii="Times New Roman" w:hAnsi="Times New Roman" w:cs="Times New Roman"/>
          <w:sz w:val="28"/>
          <w:szCs w:val="28"/>
        </w:rPr>
        <w:t>автоплощадка</w:t>
      </w:r>
      <w:proofErr w:type="spellEnd"/>
    </w:p>
    <w:p w:rsidR="00A57F88" w:rsidRPr="00B67EA8" w:rsidRDefault="00A57F88" w:rsidP="00A57F88">
      <w:pPr>
        <w:shd w:val="clear" w:color="auto" w:fill="FFFFFF"/>
        <w:spacing w:after="0" w:line="240" w:lineRule="auto"/>
        <w:jc w:val="both"/>
        <w:rPr>
          <w:rFonts w:ascii="Times New Roman" w:hAnsi="Times New Roman" w:cs="Times New Roman"/>
          <w:sz w:val="28"/>
          <w:szCs w:val="28"/>
        </w:rPr>
      </w:pPr>
      <w:r w:rsidRPr="00B67EA8">
        <w:rPr>
          <w:rFonts w:ascii="Times New Roman" w:hAnsi="Times New Roman" w:cs="Times New Roman"/>
          <w:sz w:val="28"/>
          <w:szCs w:val="28"/>
        </w:rPr>
        <w:t>-компьютеров - 1</w:t>
      </w:r>
      <w:r>
        <w:rPr>
          <w:rFonts w:ascii="Times New Roman" w:hAnsi="Times New Roman" w:cs="Times New Roman"/>
          <w:sz w:val="28"/>
          <w:szCs w:val="28"/>
        </w:rPr>
        <w:t>9</w:t>
      </w:r>
      <w:r w:rsidRPr="00B67EA8">
        <w:rPr>
          <w:rFonts w:ascii="Times New Roman" w:hAnsi="Times New Roman" w:cs="Times New Roman"/>
          <w:sz w:val="28"/>
          <w:szCs w:val="28"/>
        </w:rPr>
        <w:t xml:space="preserve"> шт.</w:t>
      </w:r>
    </w:p>
    <w:p w:rsidR="00A57F88" w:rsidRDefault="00A57F88" w:rsidP="00A57F88">
      <w:pPr>
        <w:shd w:val="clear" w:color="auto" w:fill="FFFFFF"/>
        <w:spacing w:after="0" w:line="240" w:lineRule="auto"/>
        <w:jc w:val="both"/>
        <w:rPr>
          <w:rFonts w:ascii="Times New Roman" w:hAnsi="Times New Roman" w:cs="Times New Roman"/>
          <w:sz w:val="28"/>
          <w:szCs w:val="28"/>
        </w:rPr>
      </w:pPr>
      <w:r w:rsidRPr="00B67EA8">
        <w:rPr>
          <w:rFonts w:ascii="Times New Roman" w:hAnsi="Times New Roman" w:cs="Times New Roman"/>
          <w:sz w:val="28"/>
          <w:szCs w:val="28"/>
        </w:rPr>
        <w:t>-принтер – 10 шт.</w:t>
      </w:r>
    </w:p>
    <w:p w:rsidR="00A57F88" w:rsidRPr="00B67EA8" w:rsidRDefault="00A57F88" w:rsidP="00A57F8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67EA8">
        <w:rPr>
          <w:rFonts w:ascii="Times New Roman" w:hAnsi="Times New Roman" w:cs="Times New Roman"/>
          <w:sz w:val="28"/>
          <w:szCs w:val="28"/>
        </w:rPr>
        <w:t>2 домашних кинотеатра</w:t>
      </w:r>
    </w:p>
    <w:p w:rsidR="00A57F88" w:rsidRPr="00B67EA8" w:rsidRDefault="00A57F88" w:rsidP="00A57F88">
      <w:pPr>
        <w:shd w:val="clear" w:color="auto" w:fill="FFFFFF"/>
        <w:spacing w:after="0" w:line="240" w:lineRule="auto"/>
        <w:jc w:val="both"/>
        <w:rPr>
          <w:rFonts w:ascii="Times New Roman" w:hAnsi="Times New Roman" w:cs="Times New Roman"/>
          <w:sz w:val="28"/>
          <w:szCs w:val="28"/>
        </w:rPr>
      </w:pPr>
      <w:r w:rsidRPr="00B67EA8">
        <w:rPr>
          <w:rFonts w:ascii="Times New Roman" w:hAnsi="Times New Roman" w:cs="Times New Roman"/>
          <w:sz w:val="28"/>
          <w:szCs w:val="28"/>
        </w:rPr>
        <w:t>-мультимедийный проектор и экран – 3 шт.</w:t>
      </w:r>
    </w:p>
    <w:p w:rsidR="00A57F88" w:rsidRPr="00B67EA8" w:rsidRDefault="00A57F88" w:rsidP="00A57F88">
      <w:pPr>
        <w:shd w:val="clear" w:color="auto" w:fill="FFFFFF"/>
        <w:spacing w:after="0" w:line="240" w:lineRule="auto"/>
        <w:jc w:val="both"/>
        <w:rPr>
          <w:rFonts w:ascii="Times New Roman" w:hAnsi="Times New Roman" w:cs="Times New Roman"/>
          <w:sz w:val="28"/>
          <w:szCs w:val="28"/>
        </w:rPr>
      </w:pPr>
      <w:r w:rsidRPr="00B67EA8">
        <w:rPr>
          <w:rFonts w:ascii="Times New Roman" w:hAnsi="Times New Roman" w:cs="Times New Roman"/>
          <w:sz w:val="28"/>
          <w:szCs w:val="28"/>
        </w:rPr>
        <w:t>-магнитофоны и музыкальные центры – 10 шт.</w:t>
      </w:r>
    </w:p>
    <w:p w:rsidR="00A57F88" w:rsidRDefault="00A57F88" w:rsidP="00A57F88">
      <w:pPr>
        <w:shd w:val="clear" w:color="auto" w:fill="FFFFFF"/>
        <w:spacing w:after="0" w:line="240" w:lineRule="auto"/>
        <w:jc w:val="both"/>
        <w:rPr>
          <w:rFonts w:ascii="Times New Roman" w:hAnsi="Times New Roman" w:cs="Times New Roman"/>
          <w:sz w:val="28"/>
          <w:szCs w:val="28"/>
        </w:rPr>
      </w:pPr>
      <w:r w:rsidRPr="00B67EA8">
        <w:rPr>
          <w:rFonts w:ascii="Times New Roman" w:hAnsi="Times New Roman" w:cs="Times New Roman"/>
          <w:sz w:val="28"/>
          <w:szCs w:val="28"/>
        </w:rPr>
        <w:t>-телевизор – 10 шт.</w:t>
      </w:r>
    </w:p>
    <w:p w:rsidR="00703A33" w:rsidRDefault="00703A33" w:rsidP="00A57F88">
      <w:pPr>
        <w:shd w:val="clear" w:color="auto" w:fill="FFFFFF"/>
        <w:spacing w:after="0" w:line="240" w:lineRule="auto"/>
        <w:jc w:val="both"/>
        <w:rPr>
          <w:rFonts w:ascii="Times New Roman" w:hAnsi="Times New Roman" w:cs="Times New Roman"/>
          <w:b/>
          <w:sz w:val="28"/>
          <w:szCs w:val="28"/>
        </w:rPr>
      </w:pPr>
      <w:r w:rsidRPr="00703A33">
        <w:rPr>
          <w:rFonts w:ascii="Times New Roman" w:hAnsi="Times New Roman" w:cs="Times New Roman"/>
          <w:b/>
          <w:sz w:val="28"/>
          <w:szCs w:val="28"/>
        </w:rPr>
        <w:t>Анализ показателей</w:t>
      </w:r>
    </w:p>
    <w:p w:rsidR="00703A33" w:rsidRDefault="00703A33" w:rsidP="00A57F88">
      <w:pPr>
        <w:shd w:val="clear" w:color="auto" w:fill="FFFFFF"/>
        <w:spacing w:after="0" w:line="240" w:lineRule="auto"/>
        <w:jc w:val="both"/>
        <w:rPr>
          <w:rFonts w:ascii="Times New Roman" w:hAnsi="Times New Roman" w:cs="Times New Roman"/>
          <w:sz w:val="28"/>
          <w:szCs w:val="28"/>
        </w:rPr>
      </w:pPr>
    </w:p>
    <w:tbl>
      <w:tblPr>
        <w:tblW w:w="14327" w:type="dxa"/>
        <w:tblCellSpacing w:w="0" w:type="dxa"/>
        <w:shd w:val="clear" w:color="auto" w:fill="FFFFFF"/>
        <w:tblLook w:val="04A0" w:firstRow="1" w:lastRow="0" w:firstColumn="1" w:lastColumn="0" w:noHBand="0" w:noVBand="1"/>
      </w:tblPr>
      <w:tblGrid>
        <w:gridCol w:w="724"/>
        <w:gridCol w:w="6105"/>
        <w:gridCol w:w="2537"/>
        <w:gridCol w:w="2410"/>
        <w:gridCol w:w="2551"/>
      </w:tblGrid>
      <w:tr w:rsidR="00703A33" w:rsidRPr="003438FE" w:rsidTr="00B31241">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703A33" w:rsidRPr="00B8769F" w:rsidRDefault="00703A33" w:rsidP="00B312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2.1</w:t>
            </w:r>
          </w:p>
        </w:tc>
        <w:tc>
          <w:tcPr>
            <w:tcW w:w="610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703A33" w:rsidRPr="00B8769F" w:rsidRDefault="00703A33" w:rsidP="00B31241">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Количество компьютеров в расчете на одного учащегося</w:t>
            </w:r>
          </w:p>
        </w:tc>
        <w:tc>
          <w:tcPr>
            <w:tcW w:w="2537" w:type="dxa"/>
            <w:tcBorders>
              <w:top w:val="single" w:sz="4" w:space="0" w:color="000001"/>
              <w:left w:val="single" w:sz="4" w:space="0" w:color="000001"/>
              <w:bottom w:val="single" w:sz="4" w:space="0" w:color="000001"/>
              <w:right w:val="single" w:sz="4" w:space="0" w:color="000001"/>
            </w:tcBorders>
            <w:shd w:val="clear" w:color="auto" w:fill="FFFFFF"/>
          </w:tcPr>
          <w:p w:rsidR="00703A33" w:rsidRPr="003438FE" w:rsidRDefault="00703A33" w:rsidP="00B312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 единицы</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703A33" w:rsidRPr="00B8769F" w:rsidRDefault="00703A33" w:rsidP="00B31241">
            <w:pPr>
              <w:spacing w:before="100" w:beforeAutospacing="1" w:after="100" w:afterAutospacing="1" w:line="240" w:lineRule="auto"/>
              <w:rPr>
                <w:rFonts w:ascii="Times New Roman" w:eastAsia="Times New Roman" w:hAnsi="Times New Roman" w:cs="Times New Roman"/>
                <w:sz w:val="24"/>
                <w:szCs w:val="24"/>
                <w:lang w:eastAsia="ru-RU"/>
              </w:rPr>
            </w:pPr>
            <w:r w:rsidRPr="003438FE">
              <w:rPr>
                <w:rFonts w:ascii="Times New Roman" w:eastAsia="Times New Roman" w:hAnsi="Times New Roman" w:cs="Times New Roman"/>
                <w:sz w:val="24"/>
                <w:szCs w:val="24"/>
                <w:lang w:eastAsia="ru-RU"/>
              </w:rPr>
              <w:t>0,6</w:t>
            </w:r>
            <w:r>
              <w:rPr>
                <w:rFonts w:ascii="Times New Roman" w:eastAsia="Times New Roman" w:hAnsi="Times New Roman" w:cs="Times New Roman"/>
                <w:sz w:val="24"/>
                <w:szCs w:val="24"/>
                <w:lang w:eastAsia="ru-RU"/>
              </w:rPr>
              <w:t xml:space="preserve"> единиц</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703A33" w:rsidRPr="003438FE" w:rsidRDefault="00703A33" w:rsidP="00B312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 единиц</w:t>
            </w:r>
          </w:p>
        </w:tc>
      </w:tr>
      <w:tr w:rsidR="00703A33" w:rsidRPr="00B8769F" w:rsidTr="00B31241">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703A33" w:rsidRPr="00B8769F" w:rsidRDefault="00703A33" w:rsidP="00B312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2.2</w:t>
            </w:r>
          </w:p>
        </w:tc>
        <w:tc>
          <w:tcPr>
            <w:tcW w:w="610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703A33" w:rsidRPr="00B8769F" w:rsidRDefault="00703A33" w:rsidP="00B31241">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Количество помещений для осуществления образовательной деятельности, в том числе:</w:t>
            </w:r>
          </w:p>
        </w:tc>
        <w:tc>
          <w:tcPr>
            <w:tcW w:w="2537" w:type="dxa"/>
            <w:tcBorders>
              <w:top w:val="single" w:sz="4" w:space="0" w:color="000001"/>
              <w:left w:val="single" w:sz="4" w:space="0" w:color="000001"/>
              <w:bottom w:val="single" w:sz="4" w:space="0" w:color="000001"/>
              <w:right w:val="single" w:sz="4" w:space="0" w:color="000001"/>
            </w:tcBorders>
            <w:shd w:val="clear" w:color="auto" w:fill="FFFFFF"/>
          </w:tcPr>
          <w:p w:rsidR="00703A33" w:rsidRPr="00B8769F" w:rsidRDefault="00703A33" w:rsidP="00B312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единицы</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703A33" w:rsidRPr="00B8769F" w:rsidRDefault="00703A33" w:rsidP="00B31241">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33</w:t>
            </w:r>
            <w:r>
              <w:rPr>
                <w:rFonts w:ascii="Times New Roman" w:eastAsia="Times New Roman" w:hAnsi="Times New Roman" w:cs="Times New Roman"/>
                <w:sz w:val="24"/>
                <w:szCs w:val="24"/>
                <w:lang w:eastAsia="ru-RU"/>
              </w:rPr>
              <w:t xml:space="preserve"> единицы</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703A33" w:rsidRPr="00B8769F" w:rsidRDefault="00703A33" w:rsidP="00B312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 единиц</w:t>
            </w:r>
          </w:p>
        </w:tc>
      </w:tr>
      <w:tr w:rsidR="00703A33" w:rsidRPr="00B8769F" w:rsidTr="00B31241">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703A33" w:rsidRPr="00B8769F" w:rsidRDefault="00703A33" w:rsidP="00B312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lastRenderedPageBreak/>
              <w:t>2.2.1</w:t>
            </w:r>
          </w:p>
        </w:tc>
        <w:tc>
          <w:tcPr>
            <w:tcW w:w="610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703A33" w:rsidRPr="00B8769F" w:rsidRDefault="00703A33" w:rsidP="00B31241">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Учебный класс</w:t>
            </w:r>
          </w:p>
        </w:tc>
        <w:tc>
          <w:tcPr>
            <w:tcW w:w="2537" w:type="dxa"/>
            <w:tcBorders>
              <w:top w:val="single" w:sz="4" w:space="0" w:color="000001"/>
              <w:left w:val="single" w:sz="4" w:space="0" w:color="000001"/>
              <w:bottom w:val="single" w:sz="4" w:space="0" w:color="000001"/>
              <w:right w:val="single" w:sz="4" w:space="0" w:color="000001"/>
            </w:tcBorders>
            <w:shd w:val="clear" w:color="auto" w:fill="FFFFFF"/>
          </w:tcPr>
          <w:p w:rsidR="00703A33" w:rsidRPr="00B8769F" w:rsidRDefault="00703A33" w:rsidP="00B312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единиц</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703A33" w:rsidRPr="00B8769F" w:rsidRDefault="00703A33" w:rsidP="00B31241">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 xml:space="preserve"> единиц</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703A33" w:rsidRPr="00B8769F" w:rsidRDefault="00703A33" w:rsidP="00B312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единиц</w:t>
            </w:r>
          </w:p>
        </w:tc>
      </w:tr>
      <w:tr w:rsidR="00703A33" w:rsidRPr="00B8769F" w:rsidTr="00B31241">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703A33" w:rsidRPr="00B8769F" w:rsidRDefault="00703A33" w:rsidP="00B312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2.2.2</w:t>
            </w:r>
          </w:p>
        </w:tc>
        <w:tc>
          <w:tcPr>
            <w:tcW w:w="610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703A33" w:rsidRPr="00B8769F" w:rsidRDefault="00703A33" w:rsidP="00B31241">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Лаборатория</w:t>
            </w:r>
          </w:p>
        </w:tc>
        <w:tc>
          <w:tcPr>
            <w:tcW w:w="2537" w:type="dxa"/>
            <w:tcBorders>
              <w:top w:val="single" w:sz="4" w:space="0" w:color="000001"/>
              <w:left w:val="single" w:sz="4" w:space="0" w:color="000001"/>
              <w:bottom w:val="single" w:sz="4" w:space="0" w:color="000001"/>
              <w:right w:val="single" w:sz="4" w:space="0" w:color="000001"/>
            </w:tcBorders>
            <w:shd w:val="clear" w:color="auto" w:fill="FFFFFF"/>
          </w:tcPr>
          <w:p w:rsidR="00703A33" w:rsidRPr="00B8769F" w:rsidRDefault="00703A33" w:rsidP="00B312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703A33" w:rsidRPr="00B8769F" w:rsidRDefault="00703A33" w:rsidP="00B312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703A33" w:rsidRPr="00B8769F" w:rsidRDefault="00703A33" w:rsidP="00B312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03A33" w:rsidRPr="00B8769F" w:rsidTr="00B31241">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703A33" w:rsidRPr="00B8769F" w:rsidRDefault="00703A33" w:rsidP="00B312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2.2.3</w:t>
            </w:r>
          </w:p>
        </w:tc>
        <w:tc>
          <w:tcPr>
            <w:tcW w:w="610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703A33" w:rsidRPr="00B8769F" w:rsidRDefault="00703A33" w:rsidP="00B31241">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Мастерская</w:t>
            </w:r>
          </w:p>
        </w:tc>
        <w:tc>
          <w:tcPr>
            <w:tcW w:w="2537" w:type="dxa"/>
            <w:tcBorders>
              <w:top w:val="single" w:sz="4" w:space="0" w:color="000001"/>
              <w:left w:val="single" w:sz="4" w:space="0" w:color="000001"/>
              <w:bottom w:val="single" w:sz="4" w:space="0" w:color="000001"/>
              <w:right w:val="single" w:sz="4" w:space="0" w:color="000001"/>
            </w:tcBorders>
            <w:shd w:val="clear" w:color="auto" w:fill="FFFFFF"/>
          </w:tcPr>
          <w:p w:rsidR="00703A33" w:rsidRPr="00B8769F" w:rsidRDefault="00703A33" w:rsidP="00B312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единицы</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703A33" w:rsidRPr="00B8769F" w:rsidRDefault="00703A33" w:rsidP="00B31241">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единицы</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703A33" w:rsidRPr="00B8769F" w:rsidRDefault="00703A33" w:rsidP="00B312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единицы</w:t>
            </w:r>
          </w:p>
        </w:tc>
      </w:tr>
      <w:tr w:rsidR="00703A33" w:rsidRPr="00B8769F" w:rsidTr="00B31241">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703A33" w:rsidRPr="00B8769F" w:rsidRDefault="00703A33" w:rsidP="00B312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2.2.4</w:t>
            </w:r>
          </w:p>
        </w:tc>
        <w:tc>
          <w:tcPr>
            <w:tcW w:w="610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703A33" w:rsidRPr="00B8769F" w:rsidRDefault="00703A33" w:rsidP="00B31241">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Танцевальный класс</w:t>
            </w:r>
          </w:p>
        </w:tc>
        <w:tc>
          <w:tcPr>
            <w:tcW w:w="2537" w:type="dxa"/>
            <w:tcBorders>
              <w:top w:val="single" w:sz="4" w:space="0" w:color="000001"/>
              <w:left w:val="single" w:sz="4" w:space="0" w:color="000001"/>
              <w:bottom w:val="single" w:sz="4" w:space="0" w:color="000001"/>
              <w:right w:val="single" w:sz="4" w:space="0" w:color="000001"/>
            </w:tcBorders>
            <w:shd w:val="clear" w:color="auto" w:fill="FFFFFF"/>
          </w:tcPr>
          <w:p w:rsidR="00703A33" w:rsidRPr="00B8769F" w:rsidRDefault="00703A33" w:rsidP="00B312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единицы</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703A33" w:rsidRPr="00B8769F" w:rsidRDefault="00703A33" w:rsidP="00B31241">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единицы</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703A33" w:rsidRPr="00B8769F" w:rsidRDefault="00703A33" w:rsidP="00B312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единицы</w:t>
            </w:r>
          </w:p>
        </w:tc>
      </w:tr>
      <w:tr w:rsidR="00703A33" w:rsidRPr="00B8769F" w:rsidTr="00B31241">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703A33" w:rsidRPr="00B8769F" w:rsidRDefault="00703A33" w:rsidP="00B312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2.2.5</w:t>
            </w:r>
          </w:p>
        </w:tc>
        <w:tc>
          <w:tcPr>
            <w:tcW w:w="610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703A33" w:rsidRPr="00B8769F" w:rsidRDefault="00703A33" w:rsidP="00B31241">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Спортивный зал</w:t>
            </w:r>
          </w:p>
        </w:tc>
        <w:tc>
          <w:tcPr>
            <w:tcW w:w="2537" w:type="dxa"/>
            <w:tcBorders>
              <w:top w:val="single" w:sz="4" w:space="0" w:color="000001"/>
              <w:left w:val="single" w:sz="4" w:space="0" w:color="000001"/>
              <w:bottom w:val="single" w:sz="4" w:space="0" w:color="000001"/>
              <w:right w:val="single" w:sz="4" w:space="0" w:color="000001"/>
            </w:tcBorders>
            <w:shd w:val="clear" w:color="auto" w:fill="FFFFFF"/>
          </w:tcPr>
          <w:p w:rsidR="00703A33" w:rsidRPr="00B8769F" w:rsidRDefault="00703A33" w:rsidP="00B312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703A33" w:rsidRPr="00B8769F" w:rsidRDefault="00703A33" w:rsidP="00B31241">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единицы</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703A33" w:rsidRPr="00B8769F" w:rsidRDefault="00703A33" w:rsidP="00B312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единицы</w:t>
            </w:r>
          </w:p>
        </w:tc>
      </w:tr>
      <w:tr w:rsidR="00703A33" w:rsidRPr="00B8769F" w:rsidTr="00B31241">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703A33" w:rsidRPr="00B8769F" w:rsidRDefault="00703A33" w:rsidP="00B312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2.2.6</w:t>
            </w:r>
          </w:p>
        </w:tc>
        <w:tc>
          <w:tcPr>
            <w:tcW w:w="610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703A33" w:rsidRPr="00B8769F" w:rsidRDefault="00703A33" w:rsidP="00B31241">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Бассейн</w:t>
            </w:r>
          </w:p>
        </w:tc>
        <w:tc>
          <w:tcPr>
            <w:tcW w:w="2537" w:type="dxa"/>
            <w:tcBorders>
              <w:top w:val="single" w:sz="4" w:space="0" w:color="000001"/>
              <w:left w:val="single" w:sz="4" w:space="0" w:color="000001"/>
              <w:bottom w:val="single" w:sz="4" w:space="0" w:color="000001"/>
              <w:right w:val="single" w:sz="4" w:space="0" w:color="000001"/>
            </w:tcBorders>
            <w:shd w:val="clear" w:color="auto" w:fill="FFFFFF"/>
          </w:tcPr>
          <w:p w:rsidR="00703A33" w:rsidRPr="00B8769F" w:rsidRDefault="00703A33" w:rsidP="00B312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703A33" w:rsidRPr="00B8769F" w:rsidRDefault="00703A33" w:rsidP="00B312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703A33" w:rsidRPr="00B8769F" w:rsidRDefault="00703A33" w:rsidP="00B312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03A33" w:rsidRPr="00B8769F" w:rsidTr="00B31241">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703A33" w:rsidRPr="00B8769F" w:rsidRDefault="00703A33" w:rsidP="00B312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2.3</w:t>
            </w:r>
          </w:p>
        </w:tc>
        <w:tc>
          <w:tcPr>
            <w:tcW w:w="610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703A33" w:rsidRPr="00B8769F" w:rsidRDefault="00703A33" w:rsidP="00B31241">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Количество помещений для организации досуговой деятельности учащихся, в том числе:</w:t>
            </w:r>
          </w:p>
        </w:tc>
        <w:tc>
          <w:tcPr>
            <w:tcW w:w="2537" w:type="dxa"/>
            <w:tcBorders>
              <w:top w:val="single" w:sz="4" w:space="0" w:color="000001"/>
              <w:left w:val="single" w:sz="4" w:space="0" w:color="000001"/>
              <w:bottom w:val="single" w:sz="4" w:space="0" w:color="000001"/>
              <w:right w:val="single" w:sz="4" w:space="0" w:color="000001"/>
            </w:tcBorders>
            <w:shd w:val="clear" w:color="auto" w:fill="FFFFFF"/>
          </w:tcPr>
          <w:p w:rsidR="00703A33" w:rsidRPr="00B8769F" w:rsidRDefault="00703A33" w:rsidP="00B312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единица</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703A33" w:rsidRPr="00B8769F" w:rsidRDefault="00703A33" w:rsidP="00B31241">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единица</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703A33" w:rsidRPr="00B8769F" w:rsidRDefault="00703A33" w:rsidP="00B312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единицы</w:t>
            </w:r>
          </w:p>
        </w:tc>
      </w:tr>
      <w:tr w:rsidR="00703A33" w:rsidRPr="00B8769F" w:rsidTr="00B31241">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703A33" w:rsidRPr="00B8769F" w:rsidRDefault="00703A33" w:rsidP="00B312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2.3.1</w:t>
            </w:r>
          </w:p>
        </w:tc>
        <w:tc>
          <w:tcPr>
            <w:tcW w:w="610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703A33" w:rsidRPr="00B8769F" w:rsidRDefault="00703A33" w:rsidP="00B31241">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Актовый зал</w:t>
            </w:r>
          </w:p>
        </w:tc>
        <w:tc>
          <w:tcPr>
            <w:tcW w:w="2537" w:type="dxa"/>
            <w:tcBorders>
              <w:top w:val="single" w:sz="4" w:space="0" w:color="000001"/>
              <w:left w:val="single" w:sz="4" w:space="0" w:color="000001"/>
              <w:bottom w:val="single" w:sz="4" w:space="0" w:color="000001"/>
              <w:right w:val="single" w:sz="4" w:space="0" w:color="000001"/>
            </w:tcBorders>
            <w:shd w:val="clear" w:color="auto" w:fill="FFFFFF"/>
          </w:tcPr>
          <w:p w:rsidR="00703A33" w:rsidRPr="00B8769F" w:rsidRDefault="00703A33" w:rsidP="00B312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1единица</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15" w:type="dxa"/>
              <w:left w:w="15" w:type="dxa"/>
              <w:bottom w:w="15" w:type="dxa"/>
              <w:right w:w="15" w:type="dxa"/>
            </w:tcMar>
            <w:hideMark/>
          </w:tcPr>
          <w:p w:rsidR="00703A33" w:rsidRPr="00B8769F" w:rsidRDefault="00703A33" w:rsidP="00B31241">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единица</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703A33" w:rsidRPr="00B8769F" w:rsidRDefault="00703A33" w:rsidP="00B312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единицы</w:t>
            </w:r>
          </w:p>
        </w:tc>
      </w:tr>
    </w:tbl>
    <w:p w:rsidR="00703A33" w:rsidRDefault="00703A33" w:rsidP="00A57F88">
      <w:pPr>
        <w:shd w:val="clear" w:color="auto" w:fill="FFFFFF"/>
        <w:spacing w:after="0" w:line="240" w:lineRule="auto"/>
        <w:jc w:val="both"/>
        <w:rPr>
          <w:rFonts w:ascii="Times New Roman" w:hAnsi="Times New Roman" w:cs="Times New Roman"/>
          <w:sz w:val="28"/>
          <w:szCs w:val="28"/>
        </w:rPr>
      </w:pPr>
    </w:p>
    <w:p w:rsidR="00703A33" w:rsidRPr="00703A33" w:rsidRDefault="00703A33" w:rsidP="00703A33">
      <w:pPr>
        <w:shd w:val="clear" w:color="auto" w:fill="FFFFFF"/>
        <w:spacing w:after="0" w:line="240" w:lineRule="auto"/>
        <w:jc w:val="both"/>
        <w:rPr>
          <w:rFonts w:ascii="Times New Roman" w:hAnsi="Times New Roman" w:cs="Times New Roman"/>
          <w:sz w:val="28"/>
          <w:szCs w:val="28"/>
        </w:rPr>
      </w:pPr>
      <w:r w:rsidRPr="00703A33">
        <w:rPr>
          <w:rFonts w:ascii="Times New Roman" w:hAnsi="Times New Roman" w:cs="Times New Roman"/>
          <w:sz w:val="28"/>
          <w:szCs w:val="28"/>
        </w:rPr>
        <w:t xml:space="preserve">Увеличились показатели 2.2 и 2.2.1. за счёт введения в лицензию учреждения </w:t>
      </w:r>
    </w:p>
    <w:p w:rsidR="00703A33" w:rsidRDefault="00703A33" w:rsidP="00A57F88">
      <w:pPr>
        <w:shd w:val="clear" w:color="auto" w:fill="FFFFFF"/>
        <w:spacing w:after="0" w:line="240" w:lineRule="auto"/>
        <w:jc w:val="both"/>
        <w:rPr>
          <w:rFonts w:ascii="Times New Roman" w:hAnsi="Times New Roman" w:cs="Times New Roman"/>
          <w:sz w:val="28"/>
          <w:szCs w:val="28"/>
        </w:rPr>
      </w:pPr>
    </w:p>
    <w:p w:rsidR="00703A33" w:rsidRDefault="00703A33" w:rsidP="00703A3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2017 году </w:t>
      </w:r>
      <w:r w:rsidRPr="000E4F44">
        <w:rPr>
          <w:rFonts w:ascii="Times New Roman" w:eastAsia="Times New Roman" w:hAnsi="Times New Roman" w:cs="Times New Roman"/>
          <w:color w:val="000000"/>
          <w:sz w:val="28"/>
          <w:szCs w:val="28"/>
          <w:lang w:eastAsia="ru-RU"/>
        </w:rPr>
        <w:t>для осуществления образовательной деятельности в ЦРТДиМ</w:t>
      </w:r>
      <w:r>
        <w:rPr>
          <w:rFonts w:ascii="Times New Roman" w:eastAsia="Times New Roman" w:hAnsi="Times New Roman" w:cs="Times New Roman"/>
          <w:b/>
          <w:i/>
          <w:color w:val="000000"/>
          <w:sz w:val="28"/>
          <w:szCs w:val="28"/>
          <w:lang w:eastAsia="ru-RU"/>
        </w:rPr>
        <w:t xml:space="preserve"> </w:t>
      </w:r>
      <w:r>
        <w:rPr>
          <w:rFonts w:ascii="Times New Roman" w:eastAsia="Times New Roman" w:hAnsi="Times New Roman" w:cs="Times New Roman"/>
          <w:color w:val="000000"/>
          <w:sz w:val="28"/>
          <w:szCs w:val="28"/>
          <w:lang w:eastAsia="ru-RU"/>
        </w:rPr>
        <w:t>имеется 36 помещений, в том числе (в данном учебн</w:t>
      </w:r>
      <w:r w:rsidR="000E4F44">
        <w:rPr>
          <w:rFonts w:ascii="Times New Roman" w:eastAsia="Times New Roman" w:hAnsi="Times New Roman" w:cs="Times New Roman"/>
          <w:color w:val="000000"/>
          <w:sz w:val="28"/>
          <w:szCs w:val="28"/>
          <w:lang w:eastAsia="ru-RU"/>
        </w:rPr>
        <w:t>ом году) 14 на базе МОУ СОШ №64</w:t>
      </w:r>
    </w:p>
    <w:p w:rsidR="00F669FE" w:rsidRDefault="00F669FE" w:rsidP="00B7586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B75864" w:rsidRPr="00B75864" w:rsidRDefault="00B75864" w:rsidP="00B7586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75864">
        <w:rPr>
          <w:rFonts w:ascii="Times New Roman" w:eastAsia="Times New Roman" w:hAnsi="Times New Roman" w:cs="Times New Roman"/>
          <w:b/>
          <w:color w:val="000000"/>
          <w:sz w:val="28"/>
          <w:szCs w:val="28"/>
          <w:lang w:eastAsia="ru-RU"/>
        </w:rPr>
        <w:t>Помещения для осуществления образовательной деятельности</w:t>
      </w:r>
    </w:p>
    <w:p w:rsidR="00B75864" w:rsidRDefault="00B75864" w:rsidP="000E4F44">
      <w:pPr>
        <w:autoSpaceDE w:val="0"/>
        <w:autoSpaceDN w:val="0"/>
        <w:adjustRightInd w:val="0"/>
        <w:spacing w:after="0" w:line="240" w:lineRule="auto"/>
        <w:jc w:val="right"/>
        <w:rPr>
          <w:rFonts w:ascii="Times New Roman" w:hAnsi="Times New Roman" w:cs="Times New Roman"/>
          <w:bCs/>
          <w:i/>
          <w:sz w:val="24"/>
          <w:szCs w:val="24"/>
        </w:rPr>
      </w:pPr>
    </w:p>
    <w:p w:rsidR="000E4F44" w:rsidRDefault="00F669FE" w:rsidP="000E4F44">
      <w:pPr>
        <w:autoSpaceDE w:val="0"/>
        <w:autoSpaceDN w:val="0"/>
        <w:adjustRightInd w:val="0"/>
        <w:spacing w:after="0" w:line="240" w:lineRule="auto"/>
        <w:jc w:val="right"/>
        <w:rPr>
          <w:rFonts w:ascii="Times New Roman" w:hAnsi="Times New Roman" w:cs="Times New Roman"/>
          <w:bCs/>
          <w:i/>
          <w:sz w:val="24"/>
          <w:szCs w:val="24"/>
        </w:rPr>
      </w:pPr>
      <w:r>
        <w:rPr>
          <w:rFonts w:ascii="Times New Roman" w:hAnsi="Times New Roman" w:cs="Times New Roman"/>
          <w:bCs/>
          <w:i/>
          <w:sz w:val="24"/>
          <w:szCs w:val="24"/>
        </w:rPr>
        <w:t>Таблица 22</w:t>
      </w:r>
    </w:p>
    <w:p w:rsidR="00703A33" w:rsidRPr="00627400" w:rsidRDefault="00703A33" w:rsidP="000E4F44">
      <w:pPr>
        <w:shd w:val="clear" w:color="auto" w:fill="FFFFFF"/>
        <w:spacing w:after="0" w:line="240" w:lineRule="auto"/>
        <w:jc w:val="right"/>
        <w:rPr>
          <w:rFonts w:ascii="Times New Roman" w:eastAsia="Times New Roman" w:hAnsi="Times New Roman" w:cs="Times New Roman"/>
          <w:color w:val="000000"/>
          <w:sz w:val="28"/>
          <w:szCs w:val="28"/>
          <w:lang w:eastAsia="ru-RU"/>
        </w:rPr>
      </w:pPr>
    </w:p>
    <w:tbl>
      <w:tblPr>
        <w:tblStyle w:val="a8"/>
        <w:tblW w:w="0" w:type="auto"/>
        <w:tblLook w:val="04A0" w:firstRow="1" w:lastRow="0" w:firstColumn="1" w:lastColumn="0" w:noHBand="0" w:noVBand="1"/>
      </w:tblPr>
      <w:tblGrid>
        <w:gridCol w:w="4818"/>
        <w:gridCol w:w="4818"/>
        <w:gridCol w:w="4818"/>
      </w:tblGrid>
      <w:tr w:rsidR="00703A33" w:rsidTr="00B31241">
        <w:tc>
          <w:tcPr>
            <w:tcW w:w="4818" w:type="dxa"/>
          </w:tcPr>
          <w:p w:rsidR="00703A33" w:rsidRPr="00A57F88" w:rsidRDefault="00703A33" w:rsidP="00B31241">
            <w:pPr>
              <w:jc w:val="both"/>
              <w:rPr>
                <w:rFonts w:ascii="Times New Roman" w:hAnsi="Times New Roman" w:cs="Times New Roman"/>
                <w:color w:val="000000"/>
                <w:sz w:val="24"/>
                <w:szCs w:val="24"/>
              </w:rPr>
            </w:pPr>
            <w:r w:rsidRPr="00A57F88">
              <w:rPr>
                <w:rFonts w:ascii="Times New Roman" w:hAnsi="Times New Roman" w:cs="Times New Roman"/>
                <w:color w:val="000000"/>
                <w:sz w:val="24"/>
                <w:szCs w:val="24"/>
              </w:rPr>
              <w:t>наименование</w:t>
            </w:r>
          </w:p>
        </w:tc>
        <w:tc>
          <w:tcPr>
            <w:tcW w:w="4818" w:type="dxa"/>
          </w:tcPr>
          <w:p w:rsidR="00703A33" w:rsidRPr="00A57F88" w:rsidRDefault="00703A33" w:rsidP="00B31241">
            <w:pPr>
              <w:jc w:val="both"/>
              <w:rPr>
                <w:rFonts w:ascii="Times New Roman" w:hAnsi="Times New Roman" w:cs="Times New Roman"/>
                <w:color w:val="000000"/>
                <w:sz w:val="24"/>
                <w:szCs w:val="24"/>
              </w:rPr>
            </w:pPr>
            <w:r w:rsidRPr="00A57F88">
              <w:rPr>
                <w:rFonts w:ascii="Times New Roman" w:hAnsi="Times New Roman" w:cs="Times New Roman"/>
                <w:color w:val="000000"/>
                <w:sz w:val="24"/>
                <w:szCs w:val="24"/>
              </w:rPr>
              <w:t>на базе ЦРТДиМ</w:t>
            </w:r>
          </w:p>
        </w:tc>
        <w:tc>
          <w:tcPr>
            <w:tcW w:w="4818" w:type="dxa"/>
          </w:tcPr>
          <w:p w:rsidR="00703A33" w:rsidRPr="00A57F88" w:rsidRDefault="00703A33" w:rsidP="00B31241">
            <w:pPr>
              <w:jc w:val="both"/>
              <w:rPr>
                <w:rFonts w:ascii="Times New Roman" w:hAnsi="Times New Roman" w:cs="Times New Roman"/>
                <w:color w:val="000000"/>
                <w:sz w:val="24"/>
                <w:szCs w:val="24"/>
              </w:rPr>
            </w:pPr>
            <w:r w:rsidRPr="00A57F88">
              <w:rPr>
                <w:rFonts w:ascii="Times New Roman" w:hAnsi="Times New Roman" w:cs="Times New Roman"/>
                <w:color w:val="000000"/>
                <w:sz w:val="24"/>
                <w:szCs w:val="24"/>
              </w:rPr>
              <w:t>на базе МБОУ СОШ №64</w:t>
            </w:r>
          </w:p>
        </w:tc>
      </w:tr>
      <w:tr w:rsidR="00703A33" w:rsidTr="00B31241">
        <w:tc>
          <w:tcPr>
            <w:tcW w:w="4818" w:type="dxa"/>
          </w:tcPr>
          <w:p w:rsidR="00703A33" w:rsidRPr="00A57F88" w:rsidRDefault="00703A33" w:rsidP="00B31241">
            <w:pPr>
              <w:jc w:val="both"/>
              <w:rPr>
                <w:rFonts w:ascii="Times New Roman" w:hAnsi="Times New Roman" w:cs="Times New Roman"/>
                <w:color w:val="000000"/>
                <w:sz w:val="24"/>
                <w:szCs w:val="24"/>
              </w:rPr>
            </w:pPr>
            <w:r w:rsidRPr="00A57F88">
              <w:rPr>
                <w:rFonts w:ascii="Times New Roman" w:hAnsi="Times New Roman" w:cs="Times New Roman"/>
                <w:color w:val="000000"/>
                <w:sz w:val="24"/>
                <w:szCs w:val="24"/>
              </w:rPr>
              <w:t>количество помещений</w:t>
            </w:r>
          </w:p>
        </w:tc>
        <w:tc>
          <w:tcPr>
            <w:tcW w:w="4818" w:type="dxa"/>
          </w:tcPr>
          <w:p w:rsidR="00703A33" w:rsidRPr="00A57F88" w:rsidRDefault="00703A33" w:rsidP="00B31241">
            <w:pPr>
              <w:jc w:val="both"/>
              <w:rPr>
                <w:rFonts w:ascii="Times New Roman" w:hAnsi="Times New Roman" w:cs="Times New Roman"/>
                <w:color w:val="000000"/>
                <w:sz w:val="24"/>
                <w:szCs w:val="24"/>
              </w:rPr>
            </w:pPr>
            <w:r w:rsidRPr="00A57F88">
              <w:rPr>
                <w:rFonts w:ascii="Times New Roman" w:hAnsi="Times New Roman" w:cs="Times New Roman"/>
                <w:color w:val="000000"/>
                <w:sz w:val="24"/>
                <w:szCs w:val="24"/>
              </w:rPr>
              <w:t>22</w:t>
            </w:r>
          </w:p>
        </w:tc>
        <w:tc>
          <w:tcPr>
            <w:tcW w:w="4818" w:type="dxa"/>
          </w:tcPr>
          <w:p w:rsidR="00703A33" w:rsidRPr="00A57F88" w:rsidRDefault="00703A33" w:rsidP="00B31241">
            <w:pPr>
              <w:jc w:val="both"/>
              <w:rPr>
                <w:rFonts w:ascii="Times New Roman" w:hAnsi="Times New Roman" w:cs="Times New Roman"/>
                <w:color w:val="000000"/>
                <w:sz w:val="24"/>
                <w:szCs w:val="24"/>
              </w:rPr>
            </w:pPr>
            <w:r w:rsidRPr="00A57F88">
              <w:rPr>
                <w:rFonts w:ascii="Times New Roman" w:hAnsi="Times New Roman" w:cs="Times New Roman"/>
                <w:color w:val="000000"/>
                <w:sz w:val="24"/>
                <w:szCs w:val="24"/>
              </w:rPr>
              <w:t>14</w:t>
            </w:r>
          </w:p>
        </w:tc>
      </w:tr>
      <w:tr w:rsidR="00703A33" w:rsidTr="00B31241">
        <w:tc>
          <w:tcPr>
            <w:tcW w:w="4818" w:type="dxa"/>
          </w:tcPr>
          <w:p w:rsidR="00703A33" w:rsidRPr="00A57F88" w:rsidRDefault="00703A33" w:rsidP="00B31241">
            <w:pPr>
              <w:jc w:val="both"/>
              <w:rPr>
                <w:rFonts w:ascii="Times New Roman" w:hAnsi="Times New Roman" w:cs="Times New Roman"/>
                <w:color w:val="000000"/>
                <w:sz w:val="24"/>
                <w:szCs w:val="24"/>
              </w:rPr>
            </w:pPr>
            <w:r w:rsidRPr="00A57F88">
              <w:rPr>
                <w:rFonts w:ascii="Times New Roman" w:hAnsi="Times New Roman" w:cs="Times New Roman"/>
                <w:color w:val="000000"/>
                <w:sz w:val="24"/>
                <w:szCs w:val="24"/>
              </w:rPr>
              <w:t>учебный класс</w:t>
            </w:r>
          </w:p>
        </w:tc>
        <w:tc>
          <w:tcPr>
            <w:tcW w:w="4818" w:type="dxa"/>
          </w:tcPr>
          <w:p w:rsidR="00703A33" w:rsidRPr="00A57F88" w:rsidRDefault="00703A33" w:rsidP="00B31241">
            <w:pPr>
              <w:jc w:val="both"/>
              <w:rPr>
                <w:rFonts w:ascii="Times New Roman" w:hAnsi="Times New Roman" w:cs="Times New Roman"/>
                <w:color w:val="000000"/>
                <w:sz w:val="24"/>
                <w:szCs w:val="24"/>
              </w:rPr>
            </w:pPr>
            <w:r w:rsidRPr="00A57F88">
              <w:rPr>
                <w:rFonts w:ascii="Times New Roman" w:hAnsi="Times New Roman" w:cs="Times New Roman"/>
                <w:color w:val="000000"/>
                <w:sz w:val="24"/>
                <w:szCs w:val="24"/>
              </w:rPr>
              <w:t>17</w:t>
            </w:r>
          </w:p>
        </w:tc>
        <w:tc>
          <w:tcPr>
            <w:tcW w:w="4818" w:type="dxa"/>
          </w:tcPr>
          <w:p w:rsidR="00703A33" w:rsidRPr="00A57F88" w:rsidRDefault="00703A33" w:rsidP="00B31241">
            <w:pPr>
              <w:jc w:val="both"/>
              <w:rPr>
                <w:rFonts w:ascii="Times New Roman" w:hAnsi="Times New Roman" w:cs="Times New Roman"/>
                <w:color w:val="000000"/>
                <w:sz w:val="24"/>
                <w:szCs w:val="24"/>
              </w:rPr>
            </w:pPr>
            <w:r w:rsidRPr="00A57F88">
              <w:rPr>
                <w:rFonts w:ascii="Times New Roman" w:hAnsi="Times New Roman" w:cs="Times New Roman"/>
                <w:color w:val="000000"/>
                <w:sz w:val="24"/>
                <w:szCs w:val="24"/>
              </w:rPr>
              <w:t>11</w:t>
            </w:r>
          </w:p>
        </w:tc>
      </w:tr>
      <w:tr w:rsidR="00703A33" w:rsidTr="00B31241">
        <w:tc>
          <w:tcPr>
            <w:tcW w:w="4818" w:type="dxa"/>
          </w:tcPr>
          <w:p w:rsidR="00703A33" w:rsidRPr="00A57F88" w:rsidRDefault="00703A33" w:rsidP="00B31241">
            <w:pPr>
              <w:jc w:val="both"/>
              <w:rPr>
                <w:rFonts w:ascii="Times New Roman" w:hAnsi="Times New Roman" w:cs="Times New Roman"/>
                <w:color w:val="000000"/>
                <w:sz w:val="24"/>
                <w:szCs w:val="24"/>
              </w:rPr>
            </w:pPr>
            <w:r w:rsidRPr="00A57F88">
              <w:rPr>
                <w:rFonts w:ascii="Times New Roman" w:hAnsi="Times New Roman" w:cs="Times New Roman"/>
                <w:color w:val="000000"/>
                <w:sz w:val="24"/>
                <w:szCs w:val="24"/>
              </w:rPr>
              <w:t>мастерская</w:t>
            </w:r>
          </w:p>
        </w:tc>
        <w:tc>
          <w:tcPr>
            <w:tcW w:w="4818" w:type="dxa"/>
          </w:tcPr>
          <w:p w:rsidR="00703A33" w:rsidRPr="00A57F88" w:rsidRDefault="00703A33" w:rsidP="00B31241">
            <w:pPr>
              <w:jc w:val="both"/>
              <w:rPr>
                <w:rFonts w:ascii="Times New Roman" w:hAnsi="Times New Roman" w:cs="Times New Roman"/>
                <w:color w:val="000000"/>
                <w:sz w:val="24"/>
                <w:szCs w:val="24"/>
              </w:rPr>
            </w:pPr>
            <w:r w:rsidRPr="00A57F88">
              <w:rPr>
                <w:rFonts w:ascii="Times New Roman" w:hAnsi="Times New Roman" w:cs="Times New Roman"/>
                <w:color w:val="000000"/>
                <w:sz w:val="24"/>
                <w:szCs w:val="24"/>
              </w:rPr>
              <w:t>3</w:t>
            </w:r>
          </w:p>
        </w:tc>
        <w:tc>
          <w:tcPr>
            <w:tcW w:w="4818" w:type="dxa"/>
          </w:tcPr>
          <w:p w:rsidR="00703A33" w:rsidRPr="00A57F88" w:rsidRDefault="00703A33" w:rsidP="00B31241">
            <w:pPr>
              <w:jc w:val="both"/>
              <w:rPr>
                <w:rFonts w:ascii="Times New Roman" w:hAnsi="Times New Roman" w:cs="Times New Roman"/>
                <w:color w:val="000000"/>
                <w:sz w:val="24"/>
                <w:szCs w:val="24"/>
              </w:rPr>
            </w:pPr>
            <w:r w:rsidRPr="00A57F88">
              <w:rPr>
                <w:rFonts w:ascii="Times New Roman" w:hAnsi="Times New Roman" w:cs="Times New Roman"/>
                <w:color w:val="000000"/>
                <w:sz w:val="24"/>
                <w:szCs w:val="24"/>
              </w:rPr>
              <w:t>-</w:t>
            </w:r>
          </w:p>
        </w:tc>
      </w:tr>
      <w:tr w:rsidR="00703A33" w:rsidTr="00B31241">
        <w:tc>
          <w:tcPr>
            <w:tcW w:w="4818" w:type="dxa"/>
          </w:tcPr>
          <w:p w:rsidR="00703A33" w:rsidRPr="00A57F88" w:rsidRDefault="00703A33" w:rsidP="00B31241">
            <w:pPr>
              <w:jc w:val="both"/>
              <w:rPr>
                <w:rFonts w:ascii="Times New Roman" w:hAnsi="Times New Roman" w:cs="Times New Roman"/>
                <w:color w:val="000000"/>
                <w:sz w:val="24"/>
                <w:szCs w:val="24"/>
              </w:rPr>
            </w:pPr>
            <w:r w:rsidRPr="00A57F88">
              <w:rPr>
                <w:rFonts w:ascii="Times New Roman" w:hAnsi="Times New Roman" w:cs="Times New Roman"/>
                <w:color w:val="000000"/>
                <w:sz w:val="24"/>
                <w:szCs w:val="24"/>
              </w:rPr>
              <w:t>танцевальный класс</w:t>
            </w:r>
          </w:p>
        </w:tc>
        <w:tc>
          <w:tcPr>
            <w:tcW w:w="4818" w:type="dxa"/>
          </w:tcPr>
          <w:p w:rsidR="00703A33" w:rsidRPr="00A57F88" w:rsidRDefault="00703A33" w:rsidP="00B31241">
            <w:pPr>
              <w:jc w:val="both"/>
              <w:rPr>
                <w:rFonts w:ascii="Times New Roman" w:hAnsi="Times New Roman" w:cs="Times New Roman"/>
                <w:color w:val="000000"/>
                <w:sz w:val="24"/>
                <w:szCs w:val="24"/>
              </w:rPr>
            </w:pPr>
            <w:r w:rsidRPr="00A57F88">
              <w:rPr>
                <w:rFonts w:ascii="Times New Roman" w:hAnsi="Times New Roman" w:cs="Times New Roman"/>
                <w:color w:val="000000"/>
                <w:sz w:val="24"/>
                <w:szCs w:val="24"/>
              </w:rPr>
              <w:t>3</w:t>
            </w:r>
          </w:p>
        </w:tc>
        <w:tc>
          <w:tcPr>
            <w:tcW w:w="4818" w:type="dxa"/>
          </w:tcPr>
          <w:p w:rsidR="00703A33" w:rsidRPr="00A57F88" w:rsidRDefault="00703A33" w:rsidP="00B31241">
            <w:pPr>
              <w:jc w:val="both"/>
              <w:rPr>
                <w:rFonts w:ascii="Times New Roman" w:hAnsi="Times New Roman" w:cs="Times New Roman"/>
                <w:color w:val="000000"/>
                <w:sz w:val="24"/>
                <w:szCs w:val="24"/>
              </w:rPr>
            </w:pPr>
            <w:r w:rsidRPr="00A57F88">
              <w:rPr>
                <w:rFonts w:ascii="Times New Roman" w:hAnsi="Times New Roman" w:cs="Times New Roman"/>
                <w:color w:val="000000"/>
                <w:sz w:val="24"/>
                <w:szCs w:val="24"/>
              </w:rPr>
              <w:t>1</w:t>
            </w:r>
          </w:p>
        </w:tc>
      </w:tr>
      <w:tr w:rsidR="00703A33" w:rsidTr="00B31241">
        <w:tc>
          <w:tcPr>
            <w:tcW w:w="4818" w:type="dxa"/>
          </w:tcPr>
          <w:p w:rsidR="00703A33" w:rsidRPr="00A57F88" w:rsidRDefault="00703A33" w:rsidP="00B31241">
            <w:pPr>
              <w:jc w:val="both"/>
              <w:rPr>
                <w:rFonts w:ascii="Times New Roman" w:hAnsi="Times New Roman" w:cs="Times New Roman"/>
                <w:color w:val="000000"/>
                <w:sz w:val="24"/>
                <w:szCs w:val="24"/>
              </w:rPr>
            </w:pPr>
            <w:r w:rsidRPr="00A57F88">
              <w:rPr>
                <w:rFonts w:ascii="Times New Roman" w:hAnsi="Times New Roman" w:cs="Times New Roman"/>
                <w:color w:val="000000"/>
                <w:sz w:val="24"/>
                <w:szCs w:val="24"/>
              </w:rPr>
              <w:t>спортивный зал</w:t>
            </w:r>
          </w:p>
        </w:tc>
        <w:tc>
          <w:tcPr>
            <w:tcW w:w="4818" w:type="dxa"/>
          </w:tcPr>
          <w:p w:rsidR="00703A33" w:rsidRPr="00A57F88" w:rsidRDefault="00703A33" w:rsidP="00B31241">
            <w:pPr>
              <w:jc w:val="both"/>
              <w:rPr>
                <w:rFonts w:ascii="Times New Roman" w:hAnsi="Times New Roman" w:cs="Times New Roman"/>
                <w:color w:val="000000"/>
                <w:sz w:val="24"/>
                <w:szCs w:val="24"/>
              </w:rPr>
            </w:pPr>
            <w:r w:rsidRPr="00A57F88">
              <w:rPr>
                <w:rFonts w:ascii="Times New Roman" w:hAnsi="Times New Roman" w:cs="Times New Roman"/>
                <w:color w:val="000000"/>
                <w:sz w:val="24"/>
                <w:szCs w:val="24"/>
              </w:rPr>
              <w:t>1 (тренажёрный)</w:t>
            </w:r>
          </w:p>
        </w:tc>
        <w:tc>
          <w:tcPr>
            <w:tcW w:w="4818" w:type="dxa"/>
          </w:tcPr>
          <w:p w:rsidR="00703A33" w:rsidRPr="00A57F88" w:rsidRDefault="00703A33" w:rsidP="00B31241">
            <w:pPr>
              <w:jc w:val="both"/>
              <w:rPr>
                <w:rFonts w:ascii="Times New Roman" w:hAnsi="Times New Roman" w:cs="Times New Roman"/>
                <w:color w:val="000000"/>
                <w:sz w:val="24"/>
                <w:szCs w:val="24"/>
              </w:rPr>
            </w:pPr>
            <w:r w:rsidRPr="00A57F88">
              <w:rPr>
                <w:rFonts w:ascii="Times New Roman" w:hAnsi="Times New Roman" w:cs="Times New Roman"/>
                <w:color w:val="000000"/>
                <w:sz w:val="24"/>
                <w:szCs w:val="24"/>
              </w:rPr>
              <w:t>1</w:t>
            </w:r>
          </w:p>
        </w:tc>
      </w:tr>
      <w:tr w:rsidR="00703A33" w:rsidTr="00B31241">
        <w:tc>
          <w:tcPr>
            <w:tcW w:w="4818" w:type="dxa"/>
          </w:tcPr>
          <w:p w:rsidR="00703A33" w:rsidRPr="00A57F88" w:rsidRDefault="00703A33" w:rsidP="00B31241">
            <w:pPr>
              <w:jc w:val="both"/>
              <w:rPr>
                <w:rFonts w:ascii="Times New Roman" w:hAnsi="Times New Roman" w:cs="Times New Roman"/>
                <w:color w:val="000000"/>
                <w:sz w:val="24"/>
                <w:szCs w:val="24"/>
              </w:rPr>
            </w:pPr>
            <w:r w:rsidRPr="00A57F88">
              <w:rPr>
                <w:rFonts w:ascii="Times New Roman" w:hAnsi="Times New Roman" w:cs="Times New Roman"/>
                <w:color w:val="000000"/>
                <w:sz w:val="24"/>
                <w:szCs w:val="24"/>
              </w:rPr>
              <w:t>актовый зал</w:t>
            </w:r>
          </w:p>
        </w:tc>
        <w:tc>
          <w:tcPr>
            <w:tcW w:w="4818" w:type="dxa"/>
          </w:tcPr>
          <w:p w:rsidR="00703A33" w:rsidRPr="00A57F88" w:rsidRDefault="00703A33" w:rsidP="00B31241">
            <w:pPr>
              <w:jc w:val="both"/>
              <w:rPr>
                <w:rFonts w:ascii="Times New Roman" w:hAnsi="Times New Roman" w:cs="Times New Roman"/>
                <w:color w:val="000000"/>
                <w:sz w:val="24"/>
                <w:szCs w:val="24"/>
              </w:rPr>
            </w:pPr>
            <w:r w:rsidRPr="00A57F88">
              <w:rPr>
                <w:rFonts w:ascii="Times New Roman" w:hAnsi="Times New Roman" w:cs="Times New Roman"/>
                <w:color w:val="000000"/>
                <w:sz w:val="24"/>
                <w:szCs w:val="24"/>
              </w:rPr>
              <w:t>1</w:t>
            </w:r>
          </w:p>
        </w:tc>
        <w:tc>
          <w:tcPr>
            <w:tcW w:w="4818" w:type="dxa"/>
          </w:tcPr>
          <w:p w:rsidR="00703A33" w:rsidRPr="00A57F88" w:rsidRDefault="00703A33" w:rsidP="00B31241">
            <w:pPr>
              <w:jc w:val="both"/>
              <w:rPr>
                <w:rFonts w:ascii="Times New Roman" w:hAnsi="Times New Roman" w:cs="Times New Roman"/>
                <w:color w:val="000000"/>
                <w:sz w:val="24"/>
                <w:szCs w:val="24"/>
              </w:rPr>
            </w:pPr>
            <w:r w:rsidRPr="00A57F88">
              <w:rPr>
                <w:rFonts w:ascii="Times New Roman" w:hAnsi="Times New Roman" w:cs="Times New Roman"/>
                <w:color w:val="000000"/>
                <w:sz w:val="24"/>
                <w:szCs w:val="24"/>
              </w:rPr>
              <w:t>1</w:t>
            </w:r>
          </w:p>
        </w:tc>
      </w:tr>
    </w:tbl>
    <w:p w:rsidR="00DA244C" w:rsidRDefault="00DA244C" w:rsidP="00A57F88">
      <w:pPr>
        <w:shd w:val="clear" w:color="auto" w:fill="FFFFFF"/>
        <w:spacing w:after="0" w:line="240" w:lineRule="auto"/>
        <w:jc w:val="both"/>
        <w:rPr>
          <w:rFonts w:ascii="Times New Roman" w:hAnsi="Times New Roman" w:cs="Times New Roman"/>
          <w:sz w:val="28"/>
          <w:szCs w:val="28"/>
        </w:rPr>
      </w:pPr>
    </w:p>
    <w:p w:rsidR="00F669FE" w:rsidRDefault="00F669FE" w:rsidP="00DA244C">
      <w:pPr>
        <w:pStyle w:val="aa"/>
        <w:spacing w:before="0" w:beforeAutospacing="0" w:after="0" w:afterAutospacing="0"/>
        <w:jc w:val="center"/>
        <w:rPr>
          <w:b/>
          <w:sz w:val="28"/>
          <w:szCs w:val="28"/>
        </w:rPr>
      </w:pPr>
    </w:p>
    <w:p w:rsidR="00F669FE" w:rsidRDefault="00F669FE" w:rsidP="00DA244C">
      <w:pPr>
        <w:pStyle w:val="aa"/>
        <w:spacing w:before="0" w:beforeAutospacing="0" w:after="0" w:afterAutospacing="0"/>
        <w:jc w:val="center"/>
        <w:rPr>
          <w:b/>
          <w:sz w:val="28"/>
          <w:szCs w:val="28"/>
        </w:rPr>
      </w:pPr>
    </w:p>
    <w:p w:rsidR="00F669FE" w:rsidRDefault="00F669FE" w:rsidP="00DA244C">
      <w:pPr>
        <w:pStyle w:val="aa"/>
        <w:spacing w:before="0" w:beforeAutospacing="0" w:after="0" w:afterAutospacing="0"/>
        <w:jc w:val="center"/>
        <w:rPr>
          <w:b/>
          <w:sz w:val="28"/>
          <w:szCs w:val="28"/>
        </w:rPr>
      </w:pPr>
    </w:p>
    <w:p w:rsidR="00DA244C" w:rsidRPr="00892211" w:rsidRDefault="00DA244C" w:rsidP="00DA244C">
      <w:pPr>
        <w:pStyle w:val="aa"/>
        <w:spacing w:before="0" w:beforeAutospacing="0" w:after="0" w:afterAutospacing="0"/>
        <w:jc w:val="center"/>
        <w:rPr>
          <w:b/>
          <w:sz w:val="28"/>
          <w:szCs w:val="28"/>
        </w:rPr>
      </w:pPr>
      <w:r w:rsidRPr="00892211">
        <w:rPr>
          <w:b/>
          <w:sz w:val="28"/>
          <w:szCs w:val="28"/>
        </w:rPr>
        <w:lastRenderedPageBreak/>
        <w:t>Перечень</w:t>
      </w:r>
    </w:p>
    <w:p w:rsidR="00DA244C" w:rsidRPr="00892211" w:rsidRDefault="00DA244C" w:rsidP="00DA244C">
      <w:pPr>
        <w:pStyle w:val="aa"/>
        <w:spacing w:before="0" w:beforeAutospacing="0" w:after="0" w:afterAutospacing="0"/>
        <w:jc w:val="center"/>
        <w:rPr>
          <w:b/>
          <w:sz w:val="28"/>
          <w:szCs w:val="28"/>
        </w:rPr>
      </w:pPr>
      <w:r w:rsidRPr="00892211">
        <w:rPr>
          <w:b/>
          <w:sz w:val="28"/>
          <w:szCs w:val="28"/>
        </w:rPr>
        <w:t xml:space="preserve"> выполненных ремонтных работ в МБУ ДО «ЦРТДиМ» </w:t>
      </w:r>
    </w:p>
    <w:p w:rsidR="00DA244C" w:rsidRDefault="00DA244C" w:rsidP="00DA244C">
      <w:pPr>
        <w:pStyle w:val="aa"/>
        <w:spacing w:before="0" w:beforeAutospacing="0" w:after="0" w:afterAutospacing="0"/>
        <w:jc w:val="center"/>
        <w:rPr>
          <w:b/>
          <w:sz w:val="28"/>
          <w:szCs w:val="28"/>
        </w:rPr>
      </w:pPr>
      <w:r w:rsidRPr="00892211">
        <w:rPr>
          <w:b/>
          <w:sz w:val="28"/>
          <w:szCs w:val="28"/>
        </w:rPr>
        <w:t>Железнодорожного района г. Барнаула</w:t>
      </w:r>
      <w:r w:rsidR="00BD68F3">
        <w:rPr>
          <w:b/>
          <w:sz w:val="28"/>
          <w:szCs w:val="28"/>
        </w:rPr>
        <w:t xml:space="preserve"> в 2017 году</w:t>
      </w:r>
    </w:p>
    <w:p w:rsidR="00B75864" w:rsidRDefault="00B75864" w:rsidP="00B75864">
      <w:pPr>
        <w:autoSpaceDE w:val="0"/>
        <w:autoSpaceDN w:val="0"/>
        <w:adjustRightInd w:val="0"/>
        <w:spacing w:after="0" w:line="240" w:lineRule="auto"/>
        <w:jc w:val="right"/>
        <w:rPr>
          <w:rFonts w:ascii="Times New Roman" w:hAnsi="Times New Roman" w:cs="Times New Roman"/>
          <w:bCs/>
          <w:i/>
          <w:sz w:val="24"/>
          <w:szCs w:val="24"/>
        </w:rPr>
      </w:pPr>
      <w:r>
        <w:rPr>
          <w:rFonts w:ascii="Times New Roman" w:hAnsi="Times New Roman" w:cs="Times New Roman"/>
          <w:bCs/>
          <w:i/>
          <w:sz w:val="24"/>
          <w:szCs w:val="24"/>
        </w:rPr>
        <w:t>Та</w:t>
      </w:r>
      <w:r w:rsidR="00F669FE">
        <w:rPr>
          <w:rFonts w:ascii="Times New Roman" w:hAnsi="Times New Roman" w:cs="Times New Roman"/>
          <w:bCs/>
          <w:i/>
          <w:sz w:val="24"/>
          <w:szCs w:val="24"/>
        </w:rPr>
        <w:t>блица 23</w:t>
      </w:r>
    </w:p>
    <w:p w:rsidR="00DA244C" w:rsidRDefault="00DA244C" w:rsidP="00B75864">
      <w:pPr>
        <w:pStyle w:val="aa"/>
        <w:spacing w:before="0" w:beforeAutospacing="0" w:after="0" w:afterAutospacing="0"/>
        <w:rPr>
          <w:sz w:val="28"/>
          <w:szCs w:val="28"/>
        </w:rPr>
      </w:pPr>
    </w:p>
    <w:tbl>
      <w:tblPr>
        <w:tblStyle w:val="a8"/>
        <w:tblW w:w="15163" w:type="dxa"/>
        <w:tblLook w:val="04A0" w:firstRow="1" w:lastRow="0" w:firstColumn="1" w:lastColumn="0" w:noHBand="0" w:noVBand="1"/>
      </w:tblPr>
      <w:tblGrid>
        <w:gridCol w:w="862"/>
        <w:gridCol w:w="4767"/>
        <w:gridCol w:w="4767"/>
        <w:gridCol w:w="4767"/>
      </w:tblGrid>
      <w:tr w:rsidR="00DA244C" w:rsidTr="00DA244C">
        <w:tc>
          <w:tcPr>
            <w:tcW w:w="862" w:type="dxa"/>
          </w:tcPr>
          <w:p w:rsidR="00DA244C" w:rsidRPr="00DA244C" w:rsidRDefault="00DA244C" w:rsidP="00B31241">
            <w:pPr>
              <w:pStyle w:val="aa"/>
              <w:spacing w:before="0" w:beforeAutospacing="0" w:after="0" w:afterAutospacing="0"/>
              <w:jc w:val="center"/>
            </w:pPr>
            <w:r w:rsidRPr="00DA244C">
              <w:t>№п/п</w:t>
            </w:r>
          </w:p>
        </w:tc>
        <w:tc>
          <w:tcPr>
            <w:tcW w:w="4767" w:type="dxa"/>
          </w:tcPr>
          <w:p w:rsidR="00DA244C" w:rsidRPr="00DA244C" w:rsidRDefault="00DA244C" w:rsidP="00B31241">
            <w:pPr>
              <w:pStyle w:val="aa"/>
              <w:spacing w:before="0" w:beforeAutospacing="0" w:after="0" w:afterAutospacing="0"/>
              <w:jc w:val="center"/>
            </w:pPr>
            <w:r w:rsidRPr="00DA244C">
              <w:t>Вид работ</w:t>
            </w:r>
          </w:p>
        </w:tc>
        <w:tc>
          <w:tcPr>
            <w:tcW w:w="4767" w:type="dxa"/>
          </w:tcPr>
          <w:p w:rsidR="00DA244C" w:rsidRPr="00DA244C" w:rsidRDefault="00DA244C" w:rsidP="00B31241">
            <w:pPr>
              <w:pStyle w:val="aa"/>
              <w:spacing w:before="0" w:beforeAutospacing="0" w:after="0" w:afterAutospacing="0"/>
              <w:jc w:val="center"/>
            </w:pPr>
            <w:r w:rsidRPr="00DA244C">
              <w:t xml:space="preserve">Статья </w:t>
            </w:r>
          </w:p>
        </w:tc>
        <w:tc>
          <w:tcPr>
            <w:tcW w:w="4767" w:type="dxa"/>
          </w:tcPr>
          <w:p w:rsidR="00DA244C" w:rsidRPr="00DA244C" w:rsidRDefault="00DA244C" w:rsidP="00B31241">
            <w:pPr>
              <w:pStyle w:val="aa"/>
              <w:spacing w:before="0" w:beforeAutospacing="0" w:after="0" w:afterAutospacing="0"/>
              <w:jc w:val="center"/>
            </w:pPr>
            <w:r w:rsidRPr="00DA244C">
              <w:t>Стоимость</w:t>
            </w:r>
          </w:p>
        </w:tc>
      </w:tr>
      <w:tr w:rsidR="00DA244C" w:rsidRPr="00281366" w:rsidTr="00DA244C">
        <w:tc>
          <w:tcPr>
            <w:tcW w:w="862" w:type="dxa"/>
          </w:tcPr>
          <w:p w:rsidR="00DA244C" w:rsidRPr="00DA244C" w:rsidRDefault="00DA244C" w:rsidP="00B31241">
            <w:pPr>
              <w:pStyle w:val="aa"/>
              <w:spacing w:before="0" w:beforeAutospacing="0" w:after="0" w:afterAutospacing="0"/>
              <w:jc w:val="center"/>
            </w:pPr>
            <w:r w:rsidRPr="00DA244C">
              <w:t>1</w:t>
            </w:r>
          </w:p>
        </w:tc>
        <w:tc>
          <w:tcPr>
            <w:tcW w:w="4767" w:type="dxa"/>
          </w:tcPr>
          <w:p w:rsidR="00DA244C" w:rsidRPr="00DA244C" w:rsidRDefault="00DA244C" w:rsidP="00B31241">
            <w:pPr>
              <w:pStyle w:val="aa"/>
              <w:spacing w:before="0" w:beforeAutospacing="0" w:after="0" w:afterAutospacing="0"/>
              <w:jc w:val="center"/>
            </w:pPr>
            <w:r w:rsidRPr="00DA244C">
              <w:t>Замена ламп на светодиодные</w:t>
            </w:r>
          </w:p>
        </w:tc>
        <w:tc>
          <w:tcPr>
            <w:tcW w:w="4767" w:type="dxa"/>
          </w:tcPr>
          <w:p w:rsidR="00DA244C" w:rsidRPr="00DA244C" w:rsidRDefault="00DA244C" w:rsidP="00B31241">
            <w:pPr>
              <w:pStyle w:val="aa"/>
              <w:spacing w:before="0" w:beforeAutospacing="0" w:after="0" w:afterAutospacing="0"/>
              <w:jc w:val="center"/>
            </w:pPr>
            <w:r w:rsidRPr="00DA244C">
              <w:t>Бюджет/</w:t>
            </w:r>
            <w:proofErr w:type="spellStart"/>
            <w:r w:rsidRPr="00DA244C">
              <w:t>внебюджет</w:t>
            </w:r>
            <w:proofErr w:type="spellEnd"/>
          </w:p>
        </w:tc>
        <w:tc>
          <w:tcPr>
            <w:tcW w:w="4767" w:type="dxa"/>
          </w:tcPr>
          <w:p w:rsidR="00DA244C" w:rsidRPr="00DA244C" w:rsidRDefault="00DA244C" w:rsidP="00B31241">
            <w:pPr>
              <w:pStyle w:val="aa"/>
              <w:spacing w:before="0" w:beforeAutospacing="0" w:after="0" w:afterAutospacing="0"/>
              <w:jc w:val="center"/>
            </w:pPr>
            <w:r w:rsidRPr="00DA244C">
              <w:t>20 345р.</w:t>
            </w:r>
          </w:p>
        </w:tc>
      </w:tr>
      <w:tr w:rsidR="00DA244C" w:rsidRPr="00281366" w:rsidTr="00DA244C">
        <w:tc>
          <w:tcPr>
            <w:tcW w:w="862" w:type="dxa"/>
          </w:tcPr>
          <w:p w:rsidR="00DA244C" w:rsidRPr="00DA244C" w:rsidRDefault="00DA244C" w:rsidP="00B31241">
            <w:pPr>
              <w:pStyle w:val="aa"/>
              <w:spacing w:before="0" w:beforeAutospacing="0" w:after="0" w:afterAutospacing="0"/>
              <w:jc w:val="center"/>
            </w:pPr>
            <w:r w:rsidRPr="00DA244C">
              <w:t xml:space="preserve">2 </w:t>
            </w:r>
          </w:p>
        </w:tc>
        <w:tc>
          <w:tcPr>
            <w:tcW w:w="4767" w:type="dxa"/>
          </w:tcPr>
          <w:p w:rsidR="00DA244C" w:rsidRPr="00DA244C" w:rsidRDefault="00DA244C" w:rsidP="00B31241">
            <w:pPr>
              <w:pStyle w:val="aa"/>
              <w:spacing w:before="0" w:beforeAutospacing="0" w:after="0" w:afterAutospacing="0"/>
              <w:jc w:val="center"/>
            </w:pPr>
            <w:r w:rsidRPr="00DA244C">
              <w:t xml:space="preserve">Косметический ремонт </w:t>
            </w:r>
            <w:r w:rsidR="009E112D" w:rsidRPr="00DA244C">
              <w:t>холлов,</w:t>
            </w:r>
            <w:r w:rsidRPr="00DA244C">
              <w:t xml:space="preserve"> коридоров и лестничных пролетов </w:t>
            </w:r>
          </w:p>
        </w:tc>
        <w:tc>
          <w:tcPr>
            <w:tcW w:w="4767" w:type="dxa"/>
          </w:tcPr>
          <w:p w:rsidR="00DA244C" w:rsidRPr="00DA244C" w:rsidRDefault="00DA244C" w:rsidP="00B31241">
            <w:pPr>
              <w:pStyle w:val="aa"/>
              <w:spacing w:before="0" w:beforeAutospacing="0" w:after="0" w:afterAutospacing="0"/>
              <w:jc w:val="center"/>
            </w:pPr>
            <w:r w:rsidRPr="00DA244C">
              <w:t xml:space="preserve">Бюджет / </w:t>
            </w:r>
            <w:proofErr w:type="spellStart"/>
            <w:r w:rsidRPr="00DA244C">
              <w:t>внебюджет</w:t>
            </w:r>
            <w:proofErr w:type="spellEnd"/>
          </w:p>
        </w:tc>
        <w:tc>
          <w:tcPr>
            <w:tcW w:w="4767" w:type="dxa"/>
          </w:tcPr>
          <w:p w:rsidR="00DA244C" w:rsidRPr="00DA244C" w:rsidRDefault="00DA244C" w:rsidP="00B31241">
            <w:pPr>
              <w:pStyle w:val="aa"/>
              <w:spacing w:before="0" w:beforeAutospacing="0" w:after="0" w:afterAutospacing="0"/>
              <w:jc w:val="center"/>
            </w:pPr>
            <w:r w:rsidRPr="00DA244C">
              <w:t>15 000р.</w:t>
            </w:r>
          </w:p>
        </w:tc>
      </w:tr>
      <w:tr w:rsidR="00DA244C" w:rsidRPr="00281366" w:rsidTr="00DA244C">
        <w:tc>
          <w:tcPr>
            <w:tcW w:w="862" w:type="dxa"/>
          </w:tcPr>
          <w:p w:rsidR="00DA244C" w:rsidRPr="00DA244C" w:rsidRDefault="00DA244C" w:rsidP="00B31241">
            <w:pPr>
              <w:pStyle w:val="aa"/>
              <w:spacing w:before="0" w:beforeAutospacing="0" w:after="0" w:afterAutospacing="0"/>
              <w:jc w:val="center"/>
            </w:pPr>
            <w:r w:rsidRPr="00DA244C">
              <w:t xml:space="preserve">3 </w:t>
            </w:r>
          </w:p>
        </w:tc>
        <w:tc>
          <w:tcPr>
            <w:tcW w:w="4767" w:type="dxa"/>
          </w:tcPr>
          <w:p w:rsidR="00DA244C" w:rsidRPr="00DA244C" w:rsidRDefault="00DA244C" w:rsidP="00B31241">
            <w:pPr>
              <w:pStyle w:val="aa"/>
              <w:spacing w:before="0" w:beforeAutospacing="0" w:after="0" w:afterAutospacing="0"/>
              <w:jc w:val="center"/>
            </w:pPr>
            <w:r w:rsidRPr="00DA244C">
              <w:t>Косметический ремонт всех учебных аудиторий</w:t>
            </w:r>
          </w:p>
        </w:tc>
        <w:tc>
          <w:tcPr>
            <w:tcW w:w="4767" w:type="dxa"/>
          </w:tcPr>
          <w:p w:rsidR="00DA244C" w:rsidRPr="00DA244C" w:rsidRDefault="00DA244C" w:rsidP="00B31241">
            <w:pPr>
              <w:pStyle w:val="aa"/>
              <w:spacing w:before="0" w:beforeAutospacing="0" w:after="0" w:afterAutospacing="0"/>
              <w:jc w:val="center"/>
            </w:pPr>
            <w:r w:rsidRPr="00DA244C">
              <w:t>Бюджет/</w:t>
            </w:r>
            <w:proofErr w:type="spellStart"/>
            <w:r w:rsidRPr="00DA244C">
              <w:t>внебюджет</w:t>
            </w:r>
            <w:proofErr w:type="spellEnd"/>
          </w:p>
        </w:tc>
        <w:tc>
          <w:tcPr>
            <w:tcW w:w="4767" w:type="dxa"/>
          </w:tcPr>
          <w:p w:rsidR="00DA244C" w:rsidRPr="00DA244C" w:rsidRDefault="00DA244C" w:rsidP="00B31241">
            <w:pPr>
              <w:pStyle w:val="aa"/>
              <w:spacing w:before="0" w:beforeAutospacing="0" w:after="0" w:afterAutospacing="0"/>
              <w:jc w:val="center"/>
            </w:pPr>
            <w:r w:rsidRPr="00DA244C">
              <w:t>40 000р.</w:t>
            </w:r>
          </w:p>
        </w:tc>
      </w:tr>
      <w:tr w:rsidR="00DA244C" w:rsidRPr="00281366" w:rsidTr="00DA244C">
        <w:tc>
          <w:tcPr>
            <w:tcW w:w="862" w:type="dxa"/>
          </w:tcPr>
          <w:p w:rsidR="00DA244C" w:rsidRPr="00DA244C" w:rsidRDefault="00DA244C" w:rsidP="00B31241">
            <w:pPr>
              <w:pStyle w:val="aa"/>
              <w:spacing w:before="0" w:beforeAutospacing="0" w:after="0" w:afterAutospacing="0"/>
              <w:jc w:val="center"/>
            </w:pPr>
            <w:r w:rsidRPr="00DA244C">
              <w:t>4</w:t>
            </w:r>
          </w:p>
        </w:tc>
        <w:tc>
          <w:tcPr>
            <w:tcW w:w="4767" w:type="dxa"/>
          </w:tcPr>
          <w:p w:rsidR="00DA244C" w:rsidRPr="00DA244C" w:rsidRDefault="00DA244C" w:rsidP="00B31241">
            <w:pPr>
              <w:pStyle w:val="aa"/>
              <w:spacing w:before="0" w:beforeAutospacing="0" w:after="0" w:afterAutospacing="0"/>
              <w:jc w:val="center"/>
            </w:pPr>
            <w:r w:rsidRPr="00DA244C">
              <w:t>Ремонт системы отопления и водоснабжения</w:t>
            </w:r>
          </w:p>
        </w:tc>
        <w:tc>
          <w:tcPr>
            <w:tcW w:w="4767" w:type="dxa"/>
          </w:tcPr>
          <w:p w:rsidR="00DA244C" w:rsidRPr="00DA244C" w:rsidRDefault="00DA244C" w:rsidP="00B31241">
            <w:pPr>
              <w:pStyle w:val="aa"/>
              <w:spacing w:before="0" w:beforeAutospacing="0" w:after="0" w:afterAutospacing="0"/>
              <w:jc w:val="center"/>
            </w:pPr>
            <w:r w:rsidRPr="00DA244C">
              <w:t xml:space="preserve">Бюджет </w:t>
            </w:r>
          </w:p>
        </w:tc>
        <w:tc>
          <w:tcPr>
            <w:tcW w:w="4767" w:type="dxa"/>
          </w:tcPr>
          <w:p w:rsidR="00DA244C" w:rsidRPr="00DA244C" w:rsidRDefault="00DA244C" w:rsidP="00B31241">
            <w:pPr>
              <w:pStyle w:val="aa"/>
              <w:spacing w:before="0" w:beforeAutospacing="0" w:after="0" w:afterAutospacing="0"/>
              <w:jc w:val="center"/>
            </w:pPr>
            <w:r w:rsidRPr="00DA244C">
              <w:t>4900</w:t>
            </w:r>
          </w:p>
        </w:tc>
      </w:tr>
      <w:tr w:rsidR="00DA244C" w:rsidRPr="00281366" w:rsidTr="00DA244C">
        <w:tc>
          <w:tcPr>
            <w:tcW w:w="862" w:type="dxa"/>
          </w:tcPr>
          <w:p w:rsidR="00DA244C" w:rsidRPr="00DA244C" w:rsidRDefault="00DA244C" w:rsidP="00B31241">
            <w:pPr>
              <w:pStyle w:val="aa"/>
              <w:spacing w:before="0" w:beforeAutospacing="0" w:after="0" w:afterAutospacing="0"/>
              <w:jc w:val="center"/>
            </w:pPr>
            <w:r w:rsidRPr="00DA244C">
              <w:t>5</w:t>
            </w:r>
          </w:p>
        </w:tc>
        <w:tc>
          <w:tcPr>
            <w:tcW w:w="4767" w:type="dxa"/>
          </w:tcPr>
          <w:p w:rsidR="00DA244C" w:rsidRPr="00DA244C" w:rsidRDefault="00DA244C" w:rsidP="00B31241">
            <w:pPr>
              <w:pStyle w:val="aa"/>
              <w:spacing w:before="0" w:beforeAutospacing="0" w:after="0" w:afterAutospacing="0"/>
              <w:jc w:val="center"/>
            </w:pPr>
            <w:r w:rsidRPr="00DA244C">
              <w:t>Промывка системы отопления</w:t>
            </w:r>
          </w:p>
        </w:tc>
        <w:tc>
          <w:tcPr>
            <w:tcW w:w="4767" w:type="dxa"/>
          </w:tcPr>
          <w:p w:rsidR="00DA244C" w:rsidRPr="00DA244C" w:rsidRDefault="00DA244C" w:rsidP="00B31241">
            <w:pPr>
              <w:pStyle w:val="aa"/>
              <w:spacing w:before="0" w:beforeAutospacing="0" w:after="0" w:afterAutospacing="0"/>
              <w:jc w:val="center"/>
            </w:pPr>
            <w:r w:rsidRPr="00DA244C">
              <w:t xml:space="preserve">Бюджет </w:t>
            </w:r>
          </w:p>
        </w:tc>
        <w:tc>
          <w:tcPr>
            <w:tcW w:w="4767" w:type="dxa"/>
          </w:tcPr>
          <w:p w:rsidR="00DA244C" w:rsidRPr="00DA244C" w:rsidRDefault="00DA244C" w:rsidP="00B31241">
            <w:pPr>
              <w:pStyle w:val="aa"/>
              <w:spacing w:before="0" w:beforeAutospacing="0" w:after="0" w:afterAutospacing="0"/>
              <w:jc w:val="center"/>
            </w:pPr>
            <w:r w:rsidRPr="00DA244C">
              <w:t>17 058р.</w:t>
            </w:r>
          </w:p>
        </w:tc>
      </w:tr>
      <w:tr w:rsidR="00DA244C" w:rsidRPr="00281366" w:rsidTr="00DA244C">
        <w:tc>
          <w:tcPr>
            <w:tcW w:w="862" w:type="dxa"/>
          </w:tcPr>
          <w:p w:rsidR="00DA244C" w:rsidRPr="00DA244C" w:rsidRDefault="00DA244C" w:rsidP="00B31241">
            <w:pPr>
              <w:pStyle w:val="aa"/>
              <w:spacing w:before="0" w:beforeAutospacing="0" w:after="0" w:afterAutospacing="0"/>
              <w:jc w:val="center"/>
            </w:pPr>
            <w:r w:rsidRPr="00DA244C">
              <w:t>6</w:t>
            </w:r>
          </w:p>
        </w:tc>
        <w:tc>
          <w:tcPr>
            <w:tcW w:w="4767" w:type="dxa"/>
          </w:tcPr>
          <w:p w:rsidR="00DA244C" w:rsidRPr="00DA244C" w:rsidRDefault="00DA244C" w:rsidP="00B31241">
            <w:pPr>
              <w:pStyle w:val="aa"/>
              <w:spacing w:before="0" w:beforeAutospacing="0" w:after="0" w:afterAutospacing="0"/>
              <w:jc w:val="center"/>
            </w:pPr>
            <w:r w:rsidRPr="00DA244C">
              <w:t xml:space="preserve">Произведена реконструкция кресел в актовом зале </w:t>
            </w:r>
          </w:p>
        </w:tc>
        <w:tc>
          <w:tcPr>
            <w:tcW w:w="4767" w:type="dxa"/>
          </w:tcPr>
          <w:p w:rsidR="00DA244C" w:rsidRPr="00DA244C" w:rsidRDefault="00DA244C" w:rsidP="00B31241">
            <w:pPr>
              <w:pStyle w:val="aa"/>
              <w:spacing w:before="0" w:beforeAutospacing="0" w:after="0" w:afterAutospacing="0"/>
              <w:jc w:val="center"/>
            </w:pPr>
            <w:r w:rsidRPr="00DA244C">
              <w:t>Бюджет</w:t>
            </w:r>
          </w:p>
        </w:tc>
        <w:tc>
          <w:tcPr>
            <w:tcW w:w="4767" w:type="dxa"/>
          </w:tcPr>
          <w:p w:rsidR="00DA244C" w:rsidRPr="00DA244C" w:rsidRDefault="00DA244C" w:rsidP="00B31241">
            <w:pPr>
              <w:pStyle w:val="aa"/>
              <w:spacing w:before="0" w:beforeAutospacing="0" w:after="0" w:afterAutospacing="0"/>
              <w:jc w:val="center"/>
            </w:pPr>
            <w:r w:rsidRPr="00DA244C">
              <w:t>400 000</w:t>
            </w:r>
          </w:p>
        </w:tc>
      </w:tr>
      <w:tr w:rsidR="00DA244C" w:rsidRPr="00281366" w:rsidTr="00DA244C">
        <w:tc>
          <w:tcPr>
            <w:tcW w:w="862" w:type="dxa"/>
          </w:tcPr>
          <w:p w:rsidR="00DA244C" w:rsidRPr="00DA244C" w:rsidRDefault="00DA244C" w:rsidP="00B31241">
            <w:pPr>
              <w:pStyle w:val="aa"/>
              <w:spacing w:before="0" w:beforeAutospacing="0" w:after="0" w:afterAutospacing="0"/>
              <w:jc w:val="center"/>
            </w:pPr>
          </w:p>
        </w:tc>
        <w:tc>
          <w:tcPr>
            <w:tcW w:w="4767" w:type="dxa"/>
          </w:tcPr>
          <w:p w:rsidR="00DA244C" w:rsidRPr="00DA244C" w:rsidRDefault="00DA244C" w:rsidP="00B31241">
            <w:pPr>
              <w:pStyle w:val="aa"/>
              <w:spacing w:before="0" w:beforeAutospacing="0" w:after="0" w:afterAutospacing="0"/>
              <w:jc w:val="center"/>
              <w:rPr>
                <w:b/>
                <w:u w:val="single"/>
              </w:rPr>
            </w:pPr>
            <w:r w:rsidRPr="00DA244C">
              <w:rPr>
                <w:b/>
                <w:u w:val="single"/>
              </w:rPr>
              <w:t>Итого:</w:t>
            </w:r>
          </w:p>
        </w:tc>
        <w:tc>
          <w:tcPr>
            <w:tcW w:w="4767" w:type="dxa"/>
          </w:tcPr>
          <w:p w:rsidR="00DA244C" w:rsidRPr="00DA244C" w:rsidRDefault="00DA244C" w:rsidP="00B31241">
            <w:pPr>
              <w:pStyle w:val="aa"/>
              <w:spacing w:before="0" w:beforeAutospacing="0" w:after="0" w:afterAutospacing="0"/>
            </w:pPr>
          </w:p>
        </w:tc>
        <w:tc>
          <w:tcPr>
            <w:tcW w:w="4767" w:type="dxa"/>
          </w:tcPr>
          <w:p w:rsidR="00DA244C" w:rsidRPr="00DA244C" w:rsidRDefault="00DA244C" w:rsidP="00B31241">
            <w:pPr>
              <w:pStyle w:val="aa"/>
              <w:spacing w:before="0" w:beforeAutospacing="0" w:after="0" w:afterAutospacing="0"/>
              <w:jc w:val="center"/>
              <w:rPr>
                <w:b/>
              </w:rPr>
            </w:pPr>
            <w:r w:rsidRPr="00DA244C">
              <w:rPr>
                <w:b/>
              </w:rPr>
              <w:t>497303</w:t>
            </w:r>
          </w:p>
        </w:tc>
      </w:tr>
    </w:tbl>
    <w:p w:rsidR="00DA1306" w:rsidRDefault="00DA1306" w:rsidP="00703A33">
      <w:pPr>
        <w:pStyle w:val="a3"/>
        <w:spacing w:after="0" w:line="240" w:lineRule="auto"/>
        <w:ind w:left="1020"/>
        <w:jc w:val="both"/>
        <w:rPr>
          <w:rFonts w:ascii="Times New Roman" w:hAnsi="Times New Roman" w:cs="Times New Roman"/>
          <w:b/>
          <w:sz w:val="28"/>
          <w:szCs w:val="28"/>
        </w:rPr>
      </w:pPr>
    </w:p>
    <w:p w:rsidR="00703A33" w:rsidRDefault="00703A33" w:rsidP="00703A33">
      <w:pPr>
        <w:pStyle w:val="a3"/>
        <w:spacing w:after="0" w:line="240" w:lineRule="auto"/>
        <w:ind w:left="0" w:firstLine="1020"/>
        <w:jc w:val="both"/>
        <w:rPr>
          <w:rFonts w:ascii="Times New Roman" w:hAnsi="Times New Roman" w:cs="Times New Roman"/>
          <w:b/>
          <w:sz w:val="28"/>
          <w:szCs w:val="28"/>
        </w:rPr>
      </w:pPr>
      <w:r>
        <w:rPr>
          <w:rFonts w:ascii="Times New Roman" w:hAnsi="Times New Roman" w:cs="Times New Roman"/>
          <w:b/>
          <w:sz w:val="28"/>
          <w:szCs w:val="28"/>
        </w:rPr>
        <w:t xml:space="preserve">Вывод по разделу: </w:t>
      </w:r>
      <w:r>
        <w:rPr>
          <w:rFonts w:ascii="Times New Roman" w:hAnsi="Times New Roman" w:cs="Times New Roman"/>
          <w:sz w:val="28"/>
          <w:szCs w:val="28"/>
        </w:rPr>
        <w:t xml:space="preserve">Администрацией ЦРТДиМ ведётся активная работа </w:t>
      </w:r>
      <w:r w:rsidRPr="00703A33">
        <w:rPr>
          <w:rFonts w:ascii="Times New Roman" w:hAnsi="Times New Roman" w:cs="Times New Roman"/>
          <w:sz w:val="28"/>
          <w:szCs w:val="28"/>
        </w:rPr>
        <w:t>по укреплению материально-технической базы учреждения.</w:t>
      </w:r>
      <w:r w:rsidRPr="00703A33">
        <w:t xml:space="preserve"> </w:t>
      </w:r>
      <w:r w:rsidRPr="00703A33">
        <w:rPr>
          <w:rFonts w:ascii="Times New Roman" w:hAnsi="Times New Roman" w:cs="Times New Roman"/>
          <w:sz w:val="28"/>
          <w:szCs w:val="28"/>
        </w:rPr>
        <w:t>Материально-техническая база Центра обеспечивает обучающимся полноценное обучение по реализуемым программам и соответствует статусу ЦРТДиМ. Ведётся активная модернизация материально-технического оснащения образовательного процесса, работа по расширению спектра платных дополнительных образовательных услуг.</w:t>
      </w:r>
    </w:p>
    <w:p w:rsidR="003275A1" w:rsidRDefault="003275A1" w:rsidP="00F669FE">
      <w:pPr>
        <w:autoSpaceDE w:val="0"/>
        <w:autoSpaceDN w:val="0"/>
        <w:adjustRightInd w:val="0"/>
        <w:spacing w:after="0" w:line="360" w:lineRule="auto"/>
        <w:rPr>
          <w:rFonts w:ascii="Times New Roman" w:hAnsi="Times New Roman" w:cs="Times New Roman"/>
          <w:b/>
          <w:color w:val="000000"/>
          <w:sz w:val="28"/>
          <w:szCs w:val="28"/>
        </w:rPr>
      </w:pPr>
    </w:p>
    <w:p w:rsidR="00B449C0" w:rsidRPr="00F669FE" w:rsidRDefault="00B70090" w:rsidP="00F669FE">
      <w:pPr>
        <w:autoSpaceDE w:val="0"/>
        <w:autoSpaceDN w:val="0"/>
        <w:adjustRightInd w:val="0"/>
        <w:spacing w:after="0" w:line="360" w:lineRule="auto"/>
        <w:jc w:val="center"/>
        <w:rPr>
          <w:rFonts w:ascii="Times New Roman" w:hAnsi="Times New Roman" w:cs="Times New Roman"/>
          <w:b/>
          <w:color w:val="000000"/>
          <w:sz w:val="28"/>
          <w:szCs w:val="28"/>
        </w:rPr>
      </w:pPr>
      <w:r w:rsidRPr="00B70090">
        <w:rPr>
          <w:rFonts w:ascii="Times New Roman" w:hAnsi="Times New Roman" w:cs="Times New Roman"/>
          <w:b/>
          <w:color w:val="000000"/>
          <w:sz w:val="28"/>
          <w:szCs w:val="28"/>
        </w:rPr>
        <w:t>Раздел 10. Внутренняя сист</w:t>
      </w:r>
      <w:r w:rsidR="00F669FE">
        <w:rPr>
          <w:rFonts w:ascii="Times New Roman" w:hAnsi="Times New Roman" w:cs="Times New Roman"/>
          <w:b/>
          <w:color w:val="000000"/>
          <w:sz w:val="28"/>
          <w:szCs w:val="28"/>
        </w:rPr>
        <w:t>ема оценки качества образования</w:t>
      </w:r>
    </w:p>
    <w:p w:rsidR="008B4AD3" w:rsidRDefault="008B4AD3" w:rsidP="008B4AD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50ED">
        <w:rPr>
          <w:rFonts w:ascii="Times New Roman" w:hAnsi="Times New Roman" w:cs="Times New Roman"/>
          <w:color w:val="000000"/>
          <w:sz w:val="28"/>
          <w:szCs w:val="28"/>
        </w:rPr>
        <w:t xml:space="preserve">Качество образования складывается из </w:t>
      </w:r>
      <w:r>
        <w:rPr>
          <w:rFonts w:ascii="Times New Roman" w:hAnsi="Times New Roman" w:cs="Times New Roman"/>
          <w:color w:val="000000"/>
          <w:sz w:val="28"/>
          <w:szCs w:val="28"/>
        </w:rPr>
        <w:t xml:space="preserve">содержания образования и </w:t>
      </w:r>
      <w:r w:rsidRPr="002250ED">
        <w:rPr>
          <w:rFonts w:ascii="Times New Roman" w:hAnsi="Times New Roman" w:cs="Times New Roman"/>
          <w:color w:val="000000"/>
          <w:sz w:val="28"/>
          <w:szCs w:val="28"/>
        </w:rPr>
        <w:t>ка</w:t>
      </w:r>
      <w:r>
        <w:rPr>
          <w:rFonts w:ascii="Times New Roman" w:hAnsi="Times New Roman" w:cs="Times New Roman"/>
          <w:color w:val="000000"/>
          <w:sz w:val="28"/>
          <w:szCs w:val="28"/>
        </w:rPr>
        <w:t xml:space="preserve">чества оказания </w:t>
      </w:r>
      <w:r w:rsidRPr="002250ED">
        <w:rPr>
          <w:rFonts w:ascii="Times New Roman" w:hAnsi="Times New Roman" w:cs="Times New Roman"/>
          <w:color w:val="000000"/>
          <w:sz w:val="28"/>
          <w:szCs w:val="28"/>
        </w:rPr>
        <w:t>образовательных услуг</w:t>
      </w:r>
      <w:r>
        <w:rPr>
          <w:rFonts w:ascii="Times New Roman" w:hAnsi="Times New Roman" w:cs="Times New Roman"/>
          <w:color w:val="000000"/>
          <w:sz w:val="28"/>
          <w:szCs w:val="28"/>
        </w:rPr>
        <w:t>.</w:t>
      </w:r>
    </w:p>
    <w:p w:rsidR="008B4AD3" w:rsidRDefault="008B4AD3" w:rsidP="008B4AD3">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8700EC">
        <w:rPr>
          <w:rFonts w:ascii="Times New Roman" w:hAnsi="Times New Roman" w:cs="Times New Roman"/>
          <w:bCs/>
          <w:color w:val="000000"/>
          <w:sz w:val="28"/>
          <w:szCs w:val="28"/>
        </w:rPr>
        <w:t>В соответствии с ежеквартальными отчётами о выполнении муниципального задания можно сделать вывод о высоких показателях качества</w:t>
      </w:r>
      <w:r>
        <w:rPr>
          <w:rFonts w:ascii="Times New Roman" w:hAnsi="Times New Roman" w:cs="Times New Roman"/>
          <w:bCs/>
          <w:color w:val="000000"/>
          <w:sz w:val="28"/>
          <w:szCs w:val="28"/>
        </w:rPr>
        <w:t xml:space="preserve"> образовательных услуг за отчётный период</w:t>
      </w:r>
    </w:p>
    <w:p w:rsidR="008B4AD3" w:rsidRDefault="008B4AD3" w:rsidP="008B4AD3">
      <w:pPr>
        <w:autoSpaceDE w:val="0"/>
        <w:autoSpaceDN w:val="0"/>
        <w:adjustRightInd w:val="0"/>
        <w:spacing w:after="0" w:line="240" w:lineRule="auto"/>
        <w:rPr>
          <w:rFonts w:ascii="Times New Roman" w:hAnsi="Times New Roman" w:cs="Times New Roman"/>
          <w:bCs/>
          <w:color w:val="000000"/>
          <w:sz w:val="28"/>
          <w:szCs w:val="28"/>
        </w:rPr>
      </w:pPr>
      <w:r w:rsidRPr="008700EC">
        <w:rPr>
          <w:rFonts w:ascii="Times New Roman" w:hAnsi="Times New Roman" w:cs="Times New Roman"/>
          <w:bCs/>
          <w:color w:val="000000"/>
          <w:sz w:val="28"/>
          <w:szCs w:val="28"/>
        </w:rPr>
        <w:t xml:space="preserve"> </w:t>
      </w:r>
    </w:p>
    <w:p w:rsidR="00F669FE" w:rsidRDefault="00F669FE" w:rsidP="00B75864">
      <w:pPr>
        <w:autoSpaceDE w:val="0"/>
        <w:autoSpaceDN w:val="0"/>
        <w:adjustRightInd w:val="0"/>
        <w:spacing w:after="0" w:line="240" w:lineRule="auto"/>
        <w:jc w:val="center"/>
        <w:rPr>
          <w:rFonts w:ascii="Times New Roman" w:hAnsi="Times New Roman" w:cs="Times New Roman"/>
          <w:b/>
          <w:bCs/>
          <w:color w:val="000000"/>
          <w:sz w:val="28"/>
          <w:szCs w:val="28"/>
        </w:rPr>
      </w:pPr>
    </w:p>
    <w:p w:rsidR="00F669FE" w:rsidRDefault="00F669FE" w:rsidP="00B75864">
      <w:pPr>
        <w:autoSpaceDE w:val="0"/>
        <w:autoSpaceDN w:val="0"/>
        <w:adjustRightInd w:val="0"/>
        <w:spacing w:after="0" w:line="240" w:lineRule="auto"/>
        <w:jc w:val="center"/>
        <w:rPr>
          <w:rFonts w:ascii="Times New Roman" w:hAnsi="Times New Roman" w:cs="Times New Roman"/>
          <w:b/>
          <w:bCs/>
          <w:color w:val="000000"/>
          <w:sz w:val="28"/>
          <w:szCs w:val="28"/>
        </w:rPr>
      </w:pPr>
    </w:p>
    <w:p w:rsidR="00B75864" w:rsidRPr="00B75864" w:rsidRDefault="00B75864" w:rsidP="00B75864">
      <w:pPr>
        <w:autoSpaceDE w:val="0"/>
        <w:autoSpaceDN w:val="0"/>
        <w:adjustRightInd w:val="0"/>
        <w:spacing w:after="0" w:line="240" w:lineRule="auto"/>
        <w:jc w:val="center"/>
        <w:rPr>
          <w:rFonts w:ascii="Times New Roman" w:hAnsi="Times New Roman" w:cs="Times New Roman"/>
          <w:b/>
          <w:bCs/>
          <w:color w:val="000000"/>
          <w:sz w:val="28"/>
          <w:szCs w:val="28"/>
        </w:rPr>
      </w:pPr>
      <w:r w:rsidRPr="00B75864">
        <w:rPr>
          <w:rFonts w:ascii="Times New Roman" w:hAnsi="Times New Roman" w:cs="Times New Roman"/>
          <w:b/>
          <w:bCs/>
          <w:color w:val="000000"/>
          <w:sz w:val="28"/>
          <w:szCs w:val="28"/>
        </w:rPr>
        <w:lastRenderedPageBreak/>
        <w:t>Показатели качества образовательных услуг за отчётный период</w:t>
      </w:r>
    </w:p>
    <w:p w:rsidR="00B75864" w:rsidRDefault="00C12D6F" w:rsidP="00B75864">
      <w:pPr>
        <w:autoSpaceDE w:val="0"/>
        <w:autoSpaceDN w:val="0"/>
        <w:adjustRightInd w:val="0"/>
        <w:spacing w:after="0" w:line="240" w:lineRule="auto"/>
        <w:jc w:val="right"/>
        <w:rPr>
          <w:rFonts w:ascii="Times New Roman" w:hAnsi="Times New Roman" w:cs="Times New Roman"/>
          <w:bCs/>
          <w:i/>
          <w:sz w:val="24"/>
          <w:szCs w:val="24"/>
        </w:rPr>
      </w:pPr>
      <w:r>
        <w:rPr>
          <w:rFonts w:ascii="Times New Roman" w:hAnsi="Times New Roman" w:cs="Times New Roman"/>
          <w:bCs/>
          <w:i/>
          <w:sz w:val="24"/>
          <w:szCs w:val="24"/>
        </w:rPr>
        <w:t>Таблица 24</w:t>
      </w:r>
    </w:p>
    <w:p w:rsidR="00B75864" w:rsidRPr="008700EC" w:rsidRDefault="00B75864" w:rsidP="00B75864">
      <w:pPr>
        <w:autoSpaceDE w:val="0"/>
        <w:autoSpaceDN w:val="0"/>
        <w:adjustRightInd w:val="0"/>
        <w:spacing w:after="0" w:line="240" w:lineRule="auto"/>
        <w:jc w:val="right"/>
        <w:rPr>
          <w:rFonts w:ascii="Times New Roman" w:hAnsi="Times New Roman" w:cs="Times New Roman"/>
          <w:bCs/>
          <w:color w:val="000000"/>
          <w:sz w:val="28"/>
          <w:szCs w:val="28"/>
        </w:rPr>
      </w:pPr>
    </w:p>
    <w:tbl>
      <w:tblPr>
        <w:tblStyle w:val="a8"/>
        <w:tblW w:w="15163" w:type="dxa"/>
        <w:tblLook w:val="04A0" w:firstRow="1" w:lastRow="0" w:firstColumn="1" w:lastColumn="0" w:noHBand="0" w:noVBand="1"/>
      </w:tblPr>
      <w:tblGrid>
        <w:gridCol w:w="12328"/>
        <w:gridCol w:w="2835"/>
      </w:tblGrid>
      <w:tr w:rsidR="008B4AD3" w:rsidTr="00B75864">
        <w:tc>
          <w:tcPr>
            <w:tcW w:w="12328" w:type="dxa"/>
          </w:tcPr>
          <w:p w:rsidR="008B4AD3" w:rsidRDefault="008B4AD3" w:rsidP="00CD332C">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Наименование показателя</w:t>
            </w:r>
          </w:p>
        </w:tc>
        <w:tc>
          <w:tcPr>
            <w:tcW w:w="2835" w:type="dxa"/>
          </w:tcPr>
          <w:p w:rsidR="008B4AD3" w:rsidRDefault="008B4AD3" w:rsidP="00CD332C">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Значение показателя</w:t>
            </w:r>
          </w:p>
        </w:tc>
      </w:tr>
      <w:tr w:rsidR="008B4AD3" w:rsidTr="00B75864">
        <w:tc>
          <w:tcPr>
            <w:tcW w:w="12328" w:type="dxa"/>
          </w:tcPr>
          <w:p w:rsidR="008B4AD3" w:rsidRDefault="008B4AD3" w:rsidP="00CD332C">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Укомплектованность педагогическими кадрами</w:t>
            </w:r>
          </w:p>
        </w:tc>
        <w:tc>
          <w:tcPr>
            <w:tcW w:w="2835" w:type="dxa"/>
          </w:tcPr>
          <w:p w:rsidR="008B4AD3" w:rsidRDefault="008B4AD3" w:rsidP="00CD332C">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100%</w:t>
            </w:r>
          </w:p>
        </w:tc>
      </w:tr>
      <w:tr w:rsidR="008B4AD3" w:rsidTr="00B75864">
        <w:tc>
          <w:tcPr>
            <w:tcW w:w="12328" w:type="dxa"/>
          </w:tcPr>
          <w:p w:rsidR="008B4AD3" w:rsidRDefault="008B4AD3" w:rsidP="00CD332C">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Доля педагогических кадров с высшим образованием от общего числа педагогов</w:t>
            </w:r>
          </w:p>
        </w:tc>
        <w:tc>
          <w:tcPr>
            <w:tcW w:w="2835" w:type="dxa"/>
          </w:tcPr>
          <w:p w:rsidR="008B4AD3" w:rsidRDefault="008B4AD3" w:rsidP="00CD332C">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93 %</w:t>
            </w:r>
          </w:p>
        </w:tc>
      </w:tr>
      <w:tr w:rsidR="008B4AD3" w:rsidTr="00B75864">
        <w:tc>
          <w:tcPr>
            <w:tcW w:w="12328" w:type="dxa"/>
          </w:tcPr>
          <w:p w:rsidR="008B4AD3" w:rsidRDefault="008B4AD3" w:rsidP="00CD332C">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Доля педагогов, прошедших курсовую переподготовку не менее одного раза в три года</w:t>
            </w:r>
          </w:p>
        </w:tc>
        <w:tc>
          <w:tcPr>
            <w:tcW w:w="2835" w:type="dxa"/>
          </w:tcPr>
          <w:p w:rsidR="008B4AD3" w:rsidRDefault="008B4AD3" w:rsidP="00CD332C">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100%</w:t>
            </w:r>
          </w:p>
        </w:tc>
      </w:tr>
      <w:tr w:rsidR="008B4AD3" w:rsidTr="00B75864">
        <w:tc>
          <w:tcPr>
            <w:tcW w:w="12328" w:type="dxa"/>
          </w:tcPr>
          <w:p w:rsidR="008B4AD3" w:rsidRDefault="008B4AD3" w:rsidP="00CD332C">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Доля учащихся, принимающих участие в конкурсах, фестивалях, смотрах, выставках, конференциях, соревнованиях и иных мероприятиях различного вида, уровня</w:t>
            </w:r>
          </w:p>
        </w:tc>
        <w:tc>
          <w:tcPr>
            <w:tcW w:w="2835" w:type="dxa"/>
          </w:tcPr>
          <w:p w:rsidR="008B4AD3" w:rsidRDefault="008B4AD3" w:rsidP="00CD332C">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до 77%</w:t>
            </w:r>
          </w:p>
        </w:tc>
      </w:tr>
    </w:tbl>
    <w:p w:rsidR="008B4AD3" w:rsidRDefault="008B4AD3" w:rsidP="008B4AD3">
      <w:pPr>
        <w:autoSpaceDE w:val="0"/>
        <w:autoSpaceDN w:val="0"/>
        <w:adjustRightInd w:val="0"/>
        <w:spacing w:after="0" w:line="240" w:lineRule="auto"/>
        <w:ind w:firstLine="709"/>
        <w:jc w:val="both"/>
        <w:rPr>
          <w:rFonts w:ascii="Times New Roman" w:hAnsi="Times New Roman" w:cs="Times New Roman"/>
          <w:sz w:val="28"/>
          <w:szCs w:val="28"/>
        </w:rPr>
      </w:pPr>
    </w:p>
    <w:p w:rsidR="008B4AD3" w:rsidRPr="00824C47" w:rsidRDefault="008B4AD3" w:rsidP="008B4AD3">
      <w:pPr>
        <w:autoSpaceDE w:val="0"/>
        <w:autoSpaceDN w:val="0"/>
        <w:adjustRightInd w:val="0"/>
        <w:spacing w:after="0" w:line="240" w:lineRule="auto"/>
        <w:ind w:firstLine="709"/>
        <w:jc w:val="both"/>
        <w:rPr>
          <w:rFonts w:ascii="Times New Roman" w:hAnsi="Times New Roman" w:cs="Times New Roman"/>
          <w:bCs/>
          <w:sz w:val="28"/>
          <w:szCs w:val="28"/>
        </w:rPr>
      </w:pPr>
      <w:r w:rsidRPr="00824C47">
        <w:rPr>
          <w:rFonts w:ascii="Times New Roman" w:hAnsi="Times New Roman" w:cs="Times New Roman"/>
          <w:sz w:val="28"/>
          <w:szCs w:val="28"/>
        </w:rPr>
        <w:t>Из анализа качества исполнения муниципаль</w:t>
      </w:r>
      <w:r>
        <w:rPr>
          <w:rFonts w:ascii="Times New Roman" w:hAnsi="Times New Roman" w:cs="Times New Roman"/>
          <w:sz w:val="28"/>
          <w:szCs w:val="28"/>
        </w:rPr>
        <w:t xml:space="preserve">ного задания следует, что </w:t>
      </w:r>
      <w:r>
        <w:rPr>
          <w:rFonts w:ascii="Times New Roman" w:hAnsi="Times New Roman" w:cs="Times New Roman"/>
          <w:bCs/>
          <w:color w:val="000000"/>
          <w:sz w:val="28"/>
          <w:szCs w:val="28"/>
        </w:rPr>
        <w:t xml:space="preserve">до 77% </w:t>
      </w:r>
      <w:r w:rsidRPr="00824C47">
        <w:rPr>
          <w:rFonts w:ascii="Times New Roman" w:hAnsi="Times New Roman" w:cs="Times New Roman"/>
          <w:sz w:val="28"/>
          <w:szCs w:val="28"/>
        </w:rPr>
        <w:t>обучающихся ежеквартально принимают участие в конкурсах, фестивалях, смотрах, выставках, конференциях, соревнованиях и иных мероприятиях различного уровня. Сохранность контингента обучающихся составляет 100%, по результатам мониторинга качества образовательной деят</w:t>
      </w:r>
      <w:r>
        <w:rPr>
          <w:rFonts w:ascii="Times New Roman" w:hAnsi="Times New Roman" w:cs="Times New Roman"/>
          <w:sz w:val="28"/>
          <w:szCs w:val="28"/>
        </w:rPr>
        <w:t>ельности более 60% учащихся</w:t>
      </w:r>
      <w:r w:rsidRPr="00824C47">
        <w:rPr>
          <w:rFonts w:ascii="Times New Roman" w:hAnsi="Times New Roman" w:cs="Times New Roman"/>
          <w:sz w:val="28"/>
          <w:szCs w:val="28"/>
        </w:rPr>
        <w:t xml:space="preserve"> имеют высокий уровень мотивации достижений.  </w:t>
      </w:r>
    </w:p>
    <w:p w:rsidR="008B4AD3" w:rsidRDefault="008B4AD3" w:rsidP="008B4AD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 целью ведения учёта индивидуальных достижений учащихся в ЦРТДиМ разработано Положение о портфолио.</w:t>
      </w:r>
    </w:p>
    <w:p w:rsidR="008B4AD3" w:rsidRPr="008B4AD3" w:rsidRDefault="008B4AD3" w:rsidP="008B4AD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итогам 2017 – 2018 учебного года оформлены портфолио учащихся объединений: театр песни «Звонница», студия «Арт – декор», студия «Лотос», </w:t>
      </w:r>
      <w:proofErr w:type="spellStart"/>
      <w:r>
        <w:rPr>
          <w:rFonts w:ascii="Times New Roman" w:hAnsi="Times New Roman" w:cs="Times New Roman"/>
          <w:color w:val="000000"/>
          <w:sz w:val="28"/>
          <w:szCs w:val="28"/>
        </w:rPr>
        <w:t>ИЗОстудия</w:t>
      </w:r>
      <w:proofErr w:type="spellEnd"/>
      <w:r>
        <w:rPr>
          <w:rFonts w:ascii="Times New Roman" w:hAnsi="Times New Roman" w:cs="Times New Roman"/>
          <w:color w:val="000000"/>
          <w:sz w:val="28"/>
          <w:szCs w:val="28"/>
        </w:rPr>
        <w:t xml:space="preserve"> «Фантазия», школа игры на гитаре «Аккорд», цирковая студия «Звездопад чудес», клуб кораблестроителей «Верфь», театр «Хамелеон». Оформление выставки лучших портфолио запланировано на юбилейном мероприятии ЦРТДиМ (20.04.2018).</w:t>
      </w:r>
    </w:p>
    <w:p w:rsidR="00590CD4" w:rsidRDefault="00B449C0" w:rsidP="002359F7">
      <w:pPr>
        <w:shd w:val="clear" w:color="auto" w:fill="FFFFFF"/>
        <w:spacing w:before="42" w:after="42" w:line="240" w:lineRule="auto"/>
        <w:jc w:val="both"/>
        <w:rPr>
          <w:rFonts w:ascii="Times New Roman" w:hAnsi="Times New Roman" w:cs="Times New Roman"/>
          <w:sz w:val="28"/>
          <w:szCs w:val="28"/>
        </w:rPr>
      </w:pPr>
      <w:r w:rsidRPr="00B449C0">
        <w:rPr>
          <w:rFonts w:ascii="Times New Roman" w:hAnsi="Times New Roman" w:cs="Times New Roman"/>
          <w:sz w:val="28"/>
          <w:szCs w:val="28"/>
        </w:rPr>
        <w:t>Доля обучающихся, достигших ожидаемых образовательных результатов, указанных в ДООП объединений Центра, составляет 100%. По итогам ежегодного мониторинга, проводимого на уровне ЦРТДиМ, большинство объединений имеет высокие показатели</w:t>
      </w:r>
      <w:r w:rsidR="0019281C">
        <w:rPr>
          <w:rFonts w:ascii="Times New Roman" w:hAnsi="Times New Roman" w:cs="Times New Roman"/>
          <w:sz w:val="28"/>
          <w:szCs w:val="28"/>
        </w:rPr>
        <w:t>.</w:t>
      </w:r>
    </w:p>
    <w:p w:rsidR="003C0658" w:rsidRPr="003C0658" w:rsidRDefault="003C0658" w:rsidP="003C0658">
      <w:pPr>
        <w:spacing w:after="0" w:line="240" w:lineRule="auto"/>
        <w:ind w:firstLine="708"/>
        <w:jc w:val="both"/>
        <w:rPr>
          <w:rFonts w:ascii="Times New Roman" w:hAnsi="Times New Roman" w:cs="Times New Roman"/>
          <w:sz w:val="28"/>
          <w:szCs w:val="28"/>
        </w:rPr>
      </w:pPr>
      <w:r w:rsidRPr="003C0658">
        <w:rPr>
          <w:rFonts w:ascii="Times New Roman" w:hAnsi="Times New Roman" w:cs="Times New Roman"/>
          <w:sz w:val="28"/>
          <w:szCs w:val="28"/>
        </w:rPr>
        <w:t xml:space="preserve">Для отслеживания эффективности деятельности творческих объединений в ЦРТДиМ предусмотрено проведение мониторинга по трем направлениям: развитие, воспитание, обучение. Система отслеживания результатов образовательной деятельности учреждения включает в себя: </w:t>
      </w:r>
    </w:p>
    <w:p w:rsidR="003C0658" w:rsidRPr="003C0658" w:rsidRDefault="0019281C" w:rsidP="003C06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3C0658" w:rsidRPr="003C0658">
        <w:rPr>
          <w:rFonts w:ascii="Times New Roman" w:hAnsi="Times New Roman" w:cs="Times New Roman"/>
          <w:sz w:val="28"/>
          <w:szCs w:val="28"/>
        </w:rPr>
        <w:t xml:space="preserve">Вводный контроль (в начале учебного года при наборе в творческие объединения) -  предварительное выявление уровня подготовленности и доминирующих мотивов, обучающихся к выбранному виду деятельности; уровень воспитанности обучающихся (ценностные ориентации). </w:t>
      </w:r>
    </w:p>
    <w:p w:rsidR="003C0658" w:rsidRPr="003C0658" w:rsidRDefault="003C0658" w:rsidP="003C0658">
      <w:pPr>
        <w:spacing w:after="0" w:line="240" w:lineRule="auto"/>
        <w:jc w:val="both"/>
        <w:rPr>
          <w:rFonts w:ascii="Times New Roman" w:hAnsi="Times New Roman" w:cs="Times New Roman"/>
          <w:sz w:val="28"/>
          <w:szCs w:val="28"/>
        </w:rPr>
      </w:pPr>
      <w:r w:rsidRPr="003C0658">
        <w:rPr>
          <w:rFonts w:ascii="Times New Roman" w:hAnsi="Times New Roman" w:cs="Times New Roman"/>
          <w:sz w:val="28"/>
          <w:szCs w:val="28"/>
        </w:rPr>
        <w:lastRenderedPageBreak/>
        <w:t xml:space="preserve">2. Промежуточный контроль (в процессе усвоения учебного материала по теме, блоку, в конце первого полугодия и в течение всего учебного года по мере необходимости.) - повторная проверка (параллельно с изучением нового материала идет повторение пройденного), периодическая проверка (для наблюдения за усвоением взаимосвязей между структурными элементами образовательных программ, для ликвидации пробелов в знаниях и умениях). </w:t>
      </w:r>
    </w:p>
    <w:p w:rsidR="003C0658" w:rsidRPr="003C0658" w:rsidRDefault="003C0658" w:rsidP="003C0658">
      <w:pPr>
        <w:spacing w:after="0" w:line="240" w:lineRule="auto"/>
        <w:jc w:val="both"/>
        <w:rPr>
          <w:rFonts w:ascii="Times New Roman" w:hAnsi="Times New Roman" w:cs="Times New Roman"/>
          <w:sz w:val="28"/>
          <w:szCs w:val="28"/>
        </w:rPr>
      </w:pPr>
      <w:r w:rsidRPr="003C0658">
        <w:rPr>
          <w:rFonts w:ascii="Times New Roman" w:hAnsi="Times New Roman" w:cs="Times New Roman"/>
          <w:sz w:val="28"/>
          <w:szCs w:val="28"/>
        </w:rPr>
        <w:t>3. Итоговый контроль (в конце учебного года для проверки знаний, умений и навыков по образовательным программам, для перевода обучающихся с одного этапа обучения на следующий и сертификация выпускников) - насколько достигнуты результаты программы каждым обучающимся, полнота выполнения образовательных программ.</w:t>
      </w:r>
    </w:p>
    <w:p w:rsidR="003C0658" w:rsidRPr="003C0658" w:rsidRDefault="003C0658" w:rsidP="00370647">
      <w:pPr>
        <w:spacing w:after="0" w:line="240" w:lineRule="auto"/>
        <w:ind w:firstLine="708"/>
        <w:jc w:val="both"/>
        <w:rPr>
          <w:rFonts w:ascii="Times New Roman" w:hAnsi="Times New Roman" w:cs="Times New Roman"/>
          <w:sz w:val="28"/>
          <w:szCs w:val="28"/>
        </w:rPr>
      </w:pPr>
      <w:r w:rsidRPr="003C0658">
        <w:rPr>
          <w:rFonts w:ascii="Times New Roman" w:hAnsi="Times New Roman" w:cs="Times New Roman"/>
          <w:sz w:val="28"/>
          <w:szCs w:val="28"/>
        </w:rPr>
        <w:t xml:space="preserve">Основные показатели результатов обучения по образовательным программам педагогов Центра включают в себя: </w:t>
      </w:r>
    </w:p>
    <w:p w:rsidR="003C0658" w:rsidRPr="003C0658" w:rsidRDefault="003C0658" w:rsidP="003C0658">
      <w:pPr>
        <w:spacing w:after="0" w:line="240" w:lineRule="auto"/>
        <w:jc w:val="both"/>
        <w:rPr>
          <w:rFonts w:ascii="Times New Roman" w:hAnsi="Times New Roman" w:cs="Times New Roman"/>
          <w:sz w:val="28"/>
          <w:szCs w:val="28"/>
        </w:rPr>
      </w:pPr>
      <w:r w:rsidRPr="003C0658">
        <w:rPr>
          <w:rFonts w:ascii="Times New Roman" w:hAnsi="Times New Roman" w:cs="Times New Roman"/>
          <w:sz w:val="28"/>
          <w:szCs w:val="28"/>
        </w:rPr>
        <w:t>•</w:t>
      </w:r>
      <w:r w:rsidRPr="003C0658">
        <w:rPr>
          <w:rFonts w:ascii="Times New Roman" w:hAnsi="Times New Roman" w:cs="Times New Roman"/>
          <w:sz w:val="28"/>
          <w:szCs w:val="28"/>
        </w:rPr>
        <w:tab/>
        <w:t>Практическую подготовку обучающихся (что за определенный промежуток времени он должен научиться делать);</w:t>
      </w:r>
    </w:p>
    <w:p w:rsidR="003C0658" w:rsidRPr="003C0658" w:rsidRDefault="003C0658" w:rsidP="003C0658">
      <w:pPr>
        <w:spacing w:after="0" w:line="240" w:lineRule="auto"/>
        <w:jc w:val="both"/>
        <w:rPr>
          <w:rFonts w:ascii="Times New Roman" w:hAnsi="Times New Roman" w:cs="Times New Roman"/>
          <w:sz w:val="28"/>
          <w:szCs w:val="28"/>
        </w:rPr>
      </w:pPr>
      <w:r w:rsidRPr="003C0658">
        <w:rPr>
          <w:rFonts w:ascii="Times New Roman" w:hAnsi="Times New Roman" w:cs="Times New Roman"/>
          <w:sz w:val="28"/>
          <w:szCs w:val="28"/>
        </w:rPr>
        <w:t>•</w:t>
      </w:r>
      <w:r w:rsidRPr="003C0658">
        <w:rPr>
          <w:rFonts w:ascii="Times New Roman" w:hAnsi="Times New Roman" w:cs="Times New Roman"/>
          <w:sz w:val="28"/>
          <w:szCs w:val="28"/>
        </w:rPr>
        <w:tab/>
        <w:t>Теоретическую подготовку обучающихся (какой объем знаний в результате обучения он должен усвоить за определенный промежуток времени);</w:t>
      </w:r>
    </w:p>
    <w:p w:rsidR="003C0658" w:rsidRPr="003C0658" w:rsidRDefault="003C0658" w:rsidP="003C0658">
      <w:pPr>
        <w:spacing w:after="0" w:line="240" w:lineRule="auto"/>
        <w:jc w:val="both"/>
        <w:rPr>
          <w:rFonts w:ascii="Times New Roman" w:hAnsi="Times New Roman" w:cs="Times New Roman"/>
          <w:sz w:val="28"/>
          <w:szCs w:val="28"/>
        </w:rPr>
      </w:pPr>
      <w:r w:rsidRPr="003C0658">
        <w:rPr>
          <w:rFonts w:ascii="Times New Roman" w:hAnsi="Times New Roman" w:cs="Times New Roman"/>
          <w:sz w:val="28"/>
          <w:szCs w:val="28"/>
        </w:rPr>
        <w:t>•</w:t>
      </w:r>
      <w:r w:rsidRPr="003C0658">
        <w:rPr>
          <w:rFonts w:ascii="Times New Roman" w:hAnsi="Times New Roman" w:cs="Times New Roman"/>
          <w:sz w:val="28"/>
          <w:szCs w:val="28"/>
        </w:rPr>
        <w:tab/>
        <w:t>Предметные достижения за данный промежуток времени (призовые места в выставках, конкурсах);</w:t>
      </w:r>
    </w:p>
    <w:p w:rsidR="003C0658" w:rsidRPr="003C0658" w:rsidRDefault="003C0658" w:rsidP="003C0658">
      <w:pPr>
        <w:spacing w:after="0" w:line="240" w:lineRule="auto"/>
        <w:jc w:val="both"/>
        <w:rPr>
          <w:rFonts w:ascii="Times New Roman" w:hAnsi="Times New Roman" w:cs="Times New Roman"/>
          <w:sz w:val="28"/>
          <w:szCs w:val="28"/>
        </w:rPr>
      </w:pPr>
      <w:r w:rsidRPr="003C0658">
        <w:rPr>
          <w:rFonts w:ascii="Times New Roman" w:hAnsi="Times New Roman" w:cs="Times New Roman"/>
          <w:sz w:val="28"/>
          <w:szCs w:val="28"/>
        </w:rPr>
        <w:t>•</w:t>
      </w:r>
      <w:r w:rsidRPr="003C0658">
        <w:rPr>
          <w:rFonts w:ascii="Times New Roman" w:hAnsi="Times New Roman" w:cs="Times New Roman"/>
          <w:sz w:val="28"/>
          <w:szCs w:val="28"/>
        </w:rPr>
        <w:tab/>
        <w:t>Личностное развитие обучающихся.</w:t>
      </w:r>
    </w:p>
    <w:p w:rsidR="003C0658" w:rsidRDefault="003C0658" w:rsidP="003C0658">
      <w:pPr>
        <w:spacing w:after="0" w:line="240" w:lineRule="auto"/>
        <w:jc w:val="both"/>
        <w:rPr>
          <w:rFonts w:ascii="Times New Roman" w:hAnsi="Times New Roman" w:cs="Times New Roman"/>
          <w:sz w:val="28"/>
          <w:szCs w:val="28"/>
        </w:rPr>
      </w:pPr>
      <w:r w:rsidRPr="003C0658">
        <w:rPr>
          <w:rFonts w:ascii="Times New Roman" w:hAnsi="Times New Roman" w:cs="Times New Roman"/>
          <w:sz w:val="28"/>
          <w:szCs w:val="28"/>
        </w:rPr>
        <w:t>•</w:t>
      </w:r>
      <w:r w:rsidRPr="003C0658">
        <w:rPr>
          <w:rFonts w:ascii="Times New Roman" w:hAnsi="Times New Roman" w:cs="Times New Roman"/>
          <w:sz w:val="28"/>
          <w:szCs w:val="28"/>
        </w:rPr>
        <w:tab/>
      </w:r>
      <w:proofErr w:type="spellStart"/>
      <w:r w:rsidRPr="003C0658">
        <w:rPr>
          <w:rFonts w:ascii="Times New Roman" w:hAnsi="Times New Roman" w:cs="Times New Roman"/>
          <w:sz w:val="28"/>
          <w:szCs w:val="28"/>
        </w:rPr>
        <w:t>Знаниевый</w:t>
      </w:r>
      <w:proofErr w:type="spellEnd"/>
      <w:r w:rsidRPr="003C0658">
        <w:rPr>
          <w:rFonts w:ascii="Times New Roman" w:hAnsi="Times New Roman" w:cs="Times New Roman"/>
          <w:sz w:val="28"/>
          <w:szCs w:val="28"/>
        </w:rPr>
        <w:t xml:space="preserve"> компонент</w:t>
      </w:r>
    </w:p>
    <w:p w:rsidR="008B4AD3" w:rsidRPr="00EC37C3" w:rsidRDefault="00703A33" w:rsidP="00EC37C3">
      <w:pPr>
        <w:shd w:val="clear" w:color="auto" w:fill="FFFFFF"/>
        <w:spacing w:before="42" w:after="42" w:line="240" w:lineRule="auto"/>
        <w:ind w:left="480" w:hanging="480"/>
        <w:jc w:val="both"/>
        <w:rPr>
          <w:rFonts w:ascii="Times New Roman" w:hAnsi="Times New Roman" w:cs="Times New Roman"/>
          <w:sz w:val="28"/>
          <w:szCs w:val="28"/>
        </w:rPr>
      </w:pPr>
      <w:r w:rsidRPr="00703A33">
        <w:rPr>
          <w:rFonts w:ascii="Times New Roman" w:hAnsi="Times New Roman" w:cs="Times New Roman"/>
          <w:b/>
          <w:sz w:val="28"/>
          <w:szCs w:val="28"/>
        </w:rPr>
        <w:t>Выводы по разделу:</w:t>
      </w:r>
      <w:r>
        <w:rPr>
          <w:rFonts w:ascii="Times New Roman" w:hAnsi="Times New Roman" w:cs="Times New Roman"/>
          <w:sz w:val="28"/>
          <w:szCs w:val="28"/>
        </w:rPr>
        <w:t xml:space="preserve"> </w:t>
      </w:r>
      <w:r w:rsidRPr="00703A33">
        <w:rPr>
          <w:rFonts w:ascii="Times New Roman" w:hAnsi="Times New Roman" w:cs="Times New Roman"/>
          <w:sz w:val="28"/>
          <w:szCs w:val="28"/>
        </w:rPr>
        <w:t>Образовательная деятельность ЦРТДиМ имеет высокий уровень результативности, сохраняется положительная тенденция высокого</w:t>
      </w:r>
      <w:r>
        <w:rPr>
          <w:rFonts w:ascii="Times New Roman" w:hAnsi="Times New Roman" w:cs="Times New Roman"/>
          <w:sz w:val="28"/>
          <w:szCs w:val="28"/>
        </w:rPr>
        <w:t xml:space="preserve"> уровня достижений учащихся Центра. </w:t>
      </w:r>
      <w:r w:rsidRPr="00703A33">
        <w:rPr>
          <w:rFonts w:ascii="Times New Roman" w:hAnsi="Times New Roman" w:cs="Times New Roman"/>
          <w:sz w:val="28"/>
          <w:szCs w:val="28"/>
        </w:rPr>
        <w:t>В учреждении имеется система выявления и оценки результатов образовательной деятельности.</w:t>
      </w:r>
    </w:p>
    <w:p w:rsidR="00EC37C3" w:rsidRDefault="008B4AD3" w:rsidP="008B4AD3">
      <w:pPr>
        <w:shd w:val="clear" w:color="auto" w:fill="FFFFFF"/>
        <w:spacing w:before="42" w:after="42" w:line="240" w:lineRule="auto"/>
        <w:jc w:val="both"/>
        <w:rPr>
          <w:rFonts w:ascii="Times New Roman" w:hAnsi="Times New Roman" w:cs="Times New Roman"/>
          <w:color w:val="000000"/>
          <w:sz w:val="28"/>
          <w:szCs w:val="28"/>
        </w:rPr>
      </w:pPr>
      <w:r w:rsidRPr="00EC37C3">
        <w:rPr>
          <w:rFonts w:ascii="Times New Roman" w:hAnsi="Times New Roman" w:cs="Times New Roman"/>
          <w:color w:val="000000"/>
          <w:sz w:val="28"/>
          <w:szCs w:val="28"/>
        </w:rPr>
        <w:t>В настоящее время в учреждении на стадии разработки Программа контроля качества ЦРТДиМ, которая будет апробироваться с начала нового учебного года (с сентября 2018).</w:t>
      </w:r>
    </w:p>
    <w:p w:rsidR="00EC37C3" w:rsidRDefault="00EC37C3" w:rsidP="008B4AD3">
      <w:pPr>
        <w:shd w:val="clear" w:color="auto" w:fill="FFFFFF"/>
        <w:spacing w:before="42" w:after="42" w:line="240" w:lineRule="auto"/>
        <w:jc w:val="both"/>
        <w:rPr>
          <w:rFonts w:ascii="Times New Roman" w:hAnsi="Times New Roman" w:cs="Times New Roman"/>
          <w:color w:val="000000"/>
          <w:sz w:val="28"/>
          <w:szCs w:val="28"/>
        </w:rPr>
      </w:pPr>
    </w:p>
    <w:p w:rsidR="003275A1" w:rsidRDefault="003275A1" w:rsidP="00E509CD">
      <w:pPr>
        <w:shd w:val="clear" w:color="auto" w:fill="FFFFFF"/>
        <w:spacing w:before="42" w:after="42" w:line="240" w:lineRule="auto"/>
        <w:ind w:left="480" w:hanging="480"/>
        <w:jc w:val="center"/>
        <w:rPr>
          <w:rFonts w:ascii="Times New Roman" w:hAnsi="Times New Roman" w:cs="Times New Roman"/>
          <w:b/>
          <w:bCs/>
          <w:sz w:val="28"/>
          <w:szCs w:val="28"/>
        </w:rPr>
      </w:pPr>
    </w:p>
    <w:p w:rsidR="00F669FE" w:rsidRDefault="00F669FE" w:rsidP="00E509CD">
      <w:pPr>
        <w:shd w:val="clear" w:color="auto" w:fill="FFFFFF"/>
        <w:spacing w:before="42" w:after="42" w:line="240" w:lineRule="auto"/>
        <w:ind w:left="480" w:hanging="480"/>
        <w:jc w:val="center"/>
        <w:rPr>
          <w:rFonts w:ascii="Times New Roman" w:hAnsi="Times New Roman" w:cs="Times New Roman"/>
          <w:b/>
          <w:bCs/>
          <w:sz w:val="28"/>
          <w:szCs w:val="28"/>
        </w:rPr>
      </w:pPr>
    </w:p>
    <w:p w:rsidR="00F669FE" w:rsidRDefault="00F669FE" w:rsidP="00E509CD">
      <w:pPr>
        <w:shd w:val="clear" w:color="auto" w:fill="FFFFFF"/>
        <w:spacing w:before="42" w:after="42" w:line="240" w:lineRule="auto"/>
        <w:ind w:left="480" w:hanging="480"/>
        <w:jc w:val="center"/>
        <w:rPr>
          <w:rFonts w:ascii="Times New Roman" w:hAnsi="Times New Roman" w:cs="Times New Roman"/>
          <w:b/>
          <w:bCs/>
          <w:sz w:val="28"/>
          <w:szCs w:val="28"/>
        </w:rPr>
      </w:pPr>
    </w:p>
    <w:p w:rsidR="00F669FE" w:rsidRDefault="00F669FE" w:rsidP="00E509CD">
      <w:pPr>
        <w:shd w:val="clear" w:color="auto" w:fill="FFFFFF"/>
        <w:spacing w:before="42" w:after="42" w:line="240" w:lineRule="auto"/>
        <w:ind w:left="480" w:hanging="480"/>
        <w:jc w:val="center"/>
        <w:rPr>
          <w:rFonts w:ascii="Times New Roman" w:hAnsi="Times New Roman" w:cs="Times New Roman"/>
          <w:b/>
          <w:bCs/>
          <w:sz w:val="28"/>
          <w:szCs w:val="28"/>
        </w:rPr>
      </w:pPr>
    </w:p>
    <w:p w:rsidR="00F669FE" w:rsidRDefault="00F669FE" w:rsidP="00E509CD">
      <w:pPr>
        <w:shd w:val="clear" w:color="auto" w:fill="FFFFFF"/>
        <w:spacing w:before="42" w:after="42" w:line="240" w:lineRule="auto"/>
        <w:ind w:left="480" w:hanging="480"/>
        <w:jc w:val="center"/>
        <w:rPr>
          <w:rFonts w:ascii="Times New Roman" w:hAnsi="Times New Roman" w:cs="Times New Roman"/>
          <w:b/>
          <w:bCs/>
          <w:sz w:val="28"/>
          <w:szCs w:val="28"/>
        </w:rPr>
      </w:pPr>
    </w:p>
    <w:p w:rsidR="00F669FE" w:rsidRDefault="00F669FE" w:rsidP="00E509CD">
      <w:pPr>
        <w:shd w:val="clear" w:color="auto" w:fill="FFFFFF"/>
        <w:spacing w:before="42" w:after="42" w:line="240" w:lineRule="auto"/>
        <w:ind w:left="480" w:hanging="480"/>
        <w:jc w:val="center"/>
        <w:rPr>
          <w:rFonts w:ascii="Times New Roman" w:hAnsi="Times New Roman" w:cs="Times New Roman"/>
          <w:b/>
          <w:bCs/>
          <w:sz w:val="28"/>
          <w:szCs w:val="28"/>
        </w:rPr>
      </w:pPr>
    </w:p>
    <w:p w:rsidR="00F669FE" w:rsidRDefault="00F669FE" w:rsidP="00E509CD">
      <w:pPr>
        <w:shd w:val="clear" w:color="auto" w:fill="FFFFFF"/>
        <w:spacing w:before="42" w:after="42" w:line="240" w:lineRule="auto"/>
        <w:ind w:left="480" w:hanging="480"/>
        <w:jc w:val="center"/>
        <w:rPr>
          <w:rFonts w:ascii="Times New Roman" w:hAnsi="Times New Roman" w:cs="Times New Roman"/>
          <w:b/>
          <w:bCs/>
          <w:sz w:val="28"/>
          <w:szCs w:val="28"/>
        </w:rPr>
      </w:pPr>
    </w:p>
    <w:p w:rsidR="003275A1" w:rsidRDefault="003275A1" w:rsidP="00E509CD">
      <w:pPr>
        <w:shd w:val="clear" w:color="auto" w:fill="FFFFFF"/>
        <w:spacing w:before="42" w:after="42" w:line="240" w:lineRule="auto"/>
        <w:ind w:left="480" w:hanging="480"/>
        <w:jc w:val="center"/>
        <w:rPr>
          <w:rFonts w:ascii="Times New Roman" w:hAnsi="Times New Roman" w:cs="Times New Roman"/>
          <w:b/>
          <w:bCs/>
          <w:sz w:val="28"/>
          <w:szCs w:val="28"/>
        </w:rPr>
      </w:pPr>
    </w:p>
    <w:p w:rsidR="008B4AD3" w:rsidRDefault="00E509CD" w:rsidP="00E509CD">
      <w:pPr>
        <w:shd w:val="clear" w:color="auto" w:fill="FFFFFF"/>
        <w:spacing w:before="42" w:after="42" w:line="240" w:lineRule="auto"/>
        <w:ind w:left="480" w:hanging="480"/>
        <w:jc w:val="center"/>
        <w:rPr>
          <w:rFonts w:ascii="Times New Roman" w:hAnsi="Times New Roman" w:cs="Times New Roman"/>
          <w:b/>
          <w:bCs/>
          <w:sz w:val="28"/>
          <w:szCs w:val="28"/>
        </w:rPr>
      </w:pPr>
      <w:r w:rsidRPr="00E509CD">
        <w:rPr>
          <w:rFonts w:ascii="Times New Roman" w:hAnsi="Times New Roman" w:cs="Times New Roman"/>
          <w:b/>
          <w:bCs/>
          <w:sz w:val="28"/>
          <w:szCs w:val="28"/>
        </w:rPr>
        <w:lastRenderedPageBreak/>
        <w:t>Общие выводы</w:t>
      </w:r>
    </w:p>
    <w:p w:rsidR="00E509CD" w:rsidRPr="009D0466" w:rsidRDefault="00E509CD" w:rsidP="006926A1">
      <w:pPr>
        <w:shd w:val="clear" w:color="auto" w:fill="FFFFFF"/>
        <w:spacing w:after="0" w:line="240" w:lineRule="auto"/>
        <w:ind w:firstLine="709"/>
        <w:jc w:val="both"/>
        <w:rPr>
          <w:rFonts w:ascii="Times New Roman" w:hAnsi="Times New Roman" w:cs="Times New Roman"/>
          <w:sz w:val="28"/>
          <w:szCs w:val="28"/>
        </w:rPr>
      </w:pPr>
      <w:r w:rsidRPr="009D0466">
        <w:rPr>
          <w:rFonts w:ascii="Times New Roman" w:hAnsi="Times New Roman" w:cs="Times New Roman"/>
          <w:sz w:val="28"/>
          <w:szCs w:val="28"/>
        </w:rPr>
        <w:t>Качество образования и инновационный опыт деятельности МБУДО ЦРТДиМ Железнодорожного района г. Барнаула по достоинству оценен на различных уровнях</w:t>
      </w:r>
      <w:r w:rsidR="009D0466">
        <w:rPr>
          <w:rFonts w:ascii="Times New Roman" w:hAnsi="Times New Roman" w:cs="Times New Roman"/>
          <w:sz w:val="28"/>
          <w:szCs w:val="28"/>
        </w:rPr>
        <w:t xml:space="preserve">. </w:t>
      </w:r>
      <w:r w:rsidRPr="009D0466">
        <w:rPr>
          <w:rFonts w:ascii="Times New Roman" w:hAnsi="Times New Roman" w:cs="Times New Roman"/>
          <w:sz w:val="28"/>
          <w:szCs w:val="28"/>
          <w:shd w:val="clear" w:color="auto" w:fill="FFFFFF"/>
        </w:rPr>
        <w:t xml:space="preserve">Учреждение сегодня занимает лидирующие </w:t>
      </w:r>
      <w:r w:rsidRPr="009D0466">
        <w:rPr>
          <w:rFonts w:ascii="Times New Roman" w:hAnsi="Times New Roman" w:cs="Times New Roman"/>
          <w:sz w:val="28"/>
          <w:szCs w:val="28"/>
        </w:rPr>
        <w:t>позиции</w:t>
      </w:r>
      <w:r w:rsidRPr="009D0466">
        <w:rPr>
          <w:rFonts w:ascii="Times New Roman" w:hAnsi="Times New Roman" w:cs="Times New Roman"/>
          <w:sz w:val="28"/>
          <w:szCs w:val="28"/>
          <w:shd w:val="clear" w:color="auto" w:fill="FFFFFF"/>
        </w:rPr>
        <w:t xml:space="preserve">, имеет </w:t>
      </w:r>
      <w:r w:rsidRPr="009D0466">
        <w:rPr>
          <w:rFonts w:ascii="Times New Roman" w:hAnsi="Times New Roman" w:cs="Times New Roman"/>
          <w:sz w:val="28"/>
          <w:szCs w:val="28"/>
        </w:rPr>
        <w:t xml:space="preserve">позитивный имидж </w:t>
      </w:r>
      <w:r w:rsidRPr="009D0466">
        <w:rPr>
          <w:rFonts w:ascii="Times New Roman" w:hAnsi="Times New Roman" w:cs="Times New Roman"/>
          <w:sz w:val="28"/>
          <w:szCs w:val="28"/>
          <w:shd w:val="clear" w:color="auto" w:fill="FFFFFF"/>
        </w:rPr>
        <w:t>в образовательном пространстве города Барнаула и Алтайского края в целом.</w:t>
      </w:r>
    </w:p>
    <w:p w:rsidR="00E509CD" w:rsidRPr="009D0466" w:rsidRDefault="00E509CD" w:rsidP="006926A1">
      <w:pPr>
        <w:shd w:val="clear" w:color="auto" w:fill="FFFFFF"/>
        <w:spacing w:after="0" w:line="240" w:lineRule="auto"/>
        <w:ind w:firstLine="709"/>
        <w:jc w:val="both"/>
        <w:rPr>
          <w:rFonts w:ascii="Times New Roman" w:hAnsi="Times New Roman" w:cs="Times New Roman"/>
          <w:sz w:val="28"/>
          <w:szCs w:val="28"/>
          <w:shd w:val="clear" w:color="auto" w:fill="FFFFFF"/>
        </w:rPr>
      </w:pPr>
      <w:r w:rsidRPr="009D0466">
        <w:rPr>
          <w:rFonts w:ascii="Times New Roman" w:hAnsi="Times New Roman" w:cs="Times New Roman"/>
          <w:sz w:val="28"/>
          <w:szCs w:val="28"/>
          <w:shd w:val="clear" w:color="auto" w:fill="FFFFFF"/>
        </w:rPr>
        <w:t>Для расширения ресурсной базы образовательного процесса внедрена стабильная система социального партнерства с учреждениями</w:t>
      </w:r>
      <w:r w:rsidR="009D0466">
        <w:rPr>
          <w:rFonts w:ascii="Times New Roman" w:hAnsi="Times New Roman" w:cs="Times New Roman"/>
          <w:sz w:val="28"/>
          <w:szCs w:val="28"/>
          <w:shd w:val="clear" w:color="auto" w:fill="FFFFFF"/>
        </w:rPr>
        <w:t xml:space="preserve"> образования, культуры, спорта.</w:t>
      </w:r>
    </w:p>
    <w:p w:rsidR="00E509CD" w:rsidRPr="009D0466" w:rsidRDefault="00E509CD" w:rsidP="006926A1">
      <w:pPr>
        <w:shd w:val="clear" w:color="auto" w:fill="FFFFFF"/>
        <w:spacing w:after="0" w:line="240" w:lineRule="auto"/>
        <w:ind w:firstLine="709"/>
        <w:jc w:val="both"/>
        <w:rPr>
          <w:rFonts w:ascii="Times New Roman" w:hAnsi="Times New Roman" w:cs="Times New Roman"/>
          <w:sz w:val="28"/>
          <w:szCs w:val="28"/>
        </w:rPr>
      </w:pPr>
      <w:r w:rsidRPr="009D0466">
        <w:rPr>
          <w:rFonts w:ascii="Times New Roman" w:hAnsi="Times New Roman" w:cs="Times New Roman"/>
          <w:sz w:val="28"/>
          <w:szCs w:val="28"/>
        </w:rPr>
        <w:t>Качество учебно-воспитательного процесса Центра соответствует современным требованиям, предъявляемым к учреждению дополнительного образования.</w:t>
      </w:r>
      <w:r w:rsidR="009D0466" w:rsidRPr="009D0466">
        <w:t xml:space="preserve"> </w:t>
      </w:r>
      <w:r w:rsidR="009D0466" w:rsidRPr="009D0466">
        <w:rPr>
          <w:rFonts w:ascii="Times New Roman" w:hAnsi="Times New Roman" w:cs="Times New Roman"/>
          <w:sz w:val="28"/>
          <w:szCs w:val="28"/>
        </w:rPr>
        <w:t xml:space="preserve">На сегодняшний день в учреждении реализуется 35 дополнительных общеобразовательных общеразвивающих программ технической, физкультурно-спортивной, художественной, туристско-краеведческой, социально-педагогической направленности, которые приведены в соответствии с основными требованиями, отраженными в  Положении о дополнительной общеобразовательной общеразвивающей и рабочей программах педагогов дополнительного образования МБУДО «Центр развития творчества детей и молодежи» Железнодорожного района г. Барнаула. </w:t>
      </w:r>
      <w:r w:rsidRPr="009D0466">
        <w:rPr>
          <w:rFonts w:ascii="Times New Roman" w:hAnsi="Times New Roman" w:cs="Times New Roman"/>
          <w:sz w:val="28"/>
          <w:szCs w:val="28"/>
        </w:rPr>
        <w:t xml:space="preserve"> Доля получателей образовательных услуг, удовлетворённых качеством предоставляемых образовательных услуг, по результатам независимой экспертизы, составляет 100%.</w:t>
      </w:r>
    </w:p>
    <w:p w:rsidR="009D0466" w:rsidRPr="009D0466" w:rsidRDefault="009D0466" w:rsidP="006926A1">
      <w:pPr>
        <w:spacing w:after="0" w:line="240" w:lineRule="auto"/>
        <w:ind w:firstLine="709"/>
        <w:jc w:val="both"/>
        <w:rPr>
          <w:rFonts w:ascii="Times New Roman" w:hAnsi="Times New Roman" w:cs="Times New Roman"/>
          <w:sz w:val="28"/>
          <w:szCs w:val="28"/>
        </w:rPr>
      </w:pPr>
      <w:r w:rsidRPr="009D0466">
        <w:rPr>
          <w:rFonts w:ascii="Times New Roman" w:hAnsi="Times New Roman" w:cs="Times New Roman"/>
          <w:sz w:val="28"/>
          <w:szCs w:val="28"/>
        </w:rPr>
        <w:t>В коллективе поддерживается благоприятный морально-психологический климат и творческая атмосфера, что является важным условием для достижения устойчивых педагогических результато</w:t>
      </w:r>
      <w:r>
        <w:rPr>
          <w:rFonts w:ascii="Times New Roman" w:hAnsi="Times New Roman" w:cs="Times New Roman"/>
          <w:sz w:val="28"/>
          <w:szCs w:val="28"/>
        </w:rPr>
        <w:t>в.</w:t>
      </w:r>
    </w:p>
    <w:p w:rsidR="009D0466" w:rsidRPr="009D0466" w:rsidRDefault="009D0466" w:rsidP="006926A1">
      <w:pPr>
        <w:shd w:val="clear" w:color="auto" w:fill="FFFFFF"/>
        <w:spacing w:after="0" w:line="240" w:lineRule="auto"/>
        <w:ind w:firstLine="709"/>
        <w:jc w:val="both"/>
        <w:rPr>
          <w:rFonts w:ascii="Times New Roman" w:hAnsi="Times New Roman" w:cs="Times New Roman"/>
          <w:sz w:val="28"/>
          <w:szCs w:val="28"/>
        </w:rPr>
      </w:pPr>
      <w:r w:rsidRPr="009D0466">
        <w:rPr>
          <w:rFonts w:ascii="Times New Roman" w:hAnsi="Times New Roman" w:cs="Times New Roman"/>
          <w:sz w:val="28"/>
          <w:szCs w:val="28"/>
        </w:rPr>
        <w:t xml:space="preserve">Методическая поддержка педагогов осуществляется через внутриучрежденческие педагогически учебы и открытые занятия направленные на повышение качества образовательного процесса Центра. </w:t>
      </w:r>
    </w:p>
    <w:p w:rsidR="009D0466" w:rsidRDefault="009D0466" w:rsidP="006926A1">
      <w:pPr>
        <w:shd w:val="clear" w:color="auto" w:fill="FFFFFF"/>
        <w:spacing w:after="0" w:line="240" w:lineRule="auto"/>
        <w:ind w:firstLine="709"/>
        <w:jc w:val="both"/>
        <w:rPr>
          <w:rFonts w:ascii="Times New Roman" w:hAnsi="Times New Roman" w:cs="Times New Roman"/>
          <w:sz w:val="28"/>
          <w:szCs w:val="28"/>
        </w:rPr>
      </w:pPr>
      <w:r w:rsidRPr="009D0466">
        <w:rPr>
          <w:rFonts w:ascii="Times New Roman" w:hAnsi="Times New Roman" w:cs="Times New Roman"/>
          <w:sz w:val="28"/>
          <w:szCs w:val="28"/>
        </w:rPr>
        <w:t>Сохранена стабильность кадрового состава, созданы оптимальные условия для обеспечения профессионального и творческого роста педагогов, для обобщения, распространения и внедрения в практику инновационного педагогического опыта</w:t>
      </w:r>
    </w:p>
    <w:p w:rsidR="009D0466" w:rsidRPr="009D0466" w:rsidRDefault="009D0466" w:rsidP="006926A1">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2017 году завершена реализация</w:t>
      </w:r>
      <w:r w:rsidRPr="009D0466">
        <w:rPr>
          <w:rFonts w:ascii="Times New Roman" w:hAnsi="Times New Roman" w:cs="Times New Roman"/>
          <w:sz w:val="28"/>
          <w:szCs w:val="28"/>
        </w:rPr>
        <w:t xml:space="preserve"> Программы развития МБОУ </w:t>
      </w:r>
      <w:r w:rsidR="00CC7BAC" w:rsidRPr="009D0466">
        <w:rPr>
          <w:rFonts w:ascii="Times New Roman" w:hAnsi="Times New Roman" w:cs="Times New Roman"/>
          <w:sz w:val="28"/>
          <w:szCs w:val="28"/>
        </w:rPr>
        <w:t>ДОД «</w:t>
      </w:r>
      <w:r w:rsidRPr="009D0466">
        <w:rPr>
          <w:rFonts w:ascii="Times New Roman" w:hAnsi="Times New Roman" w:cs="Times New Roman"/>
          <w:sz w:val="28"/>
          <w:szCs w:val="28"/>
        </w:rPr>
        <w:t xml:space="preserve">Детско-юношеский центр» Железнодорожного района г. Барнаула </w:t>
      </w:r>
      <w:r w:rsidR="00CC7BAC" w:rsidRPr="009D0466">
        <w:rPr>
          <w:rFonts w:ascii="Times New Roman" w:hAnsi="Times New Roman" w:cs="Times New Roman"/>
          <w:sz w:val="28"/>
          <w:szCs w:val="28"/>
        </w:rPr>
        <w:t>«От</w:t>
      </w:r>
      <w:r w:rsidRPr="009D0466">
        <w:rPr>
          <w:rFonts w:ascii="Times New Roman" w:hAnsi="Times New Roman" w:cs="Times New Roman"/>
          <w:sz w:val="28"/>
          <w:szCs w:val="28"/>
        </w:rPr>
        <w:t xml:space="preserve"> мечты до побед» на 2014-2017 годы</w:t>
      </w:r>
      <w:r w:rsidR="00CC7BAC">
        <w:rPr>
          <w:rFonts w:ascii="Times New Roman" w:hAnsi="Times New Roman" w:cs="Times New Roman"/>
          <w:sz w:val="28"/>
          <w:szCs w:val="28"/>
        </w:rPr>
        <w:t>, которая за отчётный период прослеживается через</w:t>
      </w:r>
      <w:r w:rsidRPr="009D0466">
        <w:rPr>
          <w:rFonts w:ascii="Times New Roman" w:hAnsi="Times New Roman" w:cs="Times New Roman"/>
          <w:sz w:val="28"/>
          <w:szCs w:val="28"/>
        </w:rPr>
        <w:t>:</w:t>
      </w:r>
    </w:p>
    <w:p w:rsidR="009D0466" w:rsidRPr="009D0466" w:rsidRDefault="009D0466" w:rsidP="006926A1">
      <w:pPr>
        <w:shd w:val="clear" w:color="auto" w:fill="FFFFFF"/>
        <w:spacing w:after="0" w:line="240" w:lineRule="auto"/>
        <w:ind w:firstLine="709"/>
        <w:jc w:val="both"/>
        <w:rPr>
          <w:rFonts w:ascii="Times New Roman" w:hAnsi="Times New Roman" w:cs="Times New Roman"/>
          <w:sz w:val="28"/>
          <w:szCs w:val="28"/>
        </w:rPr>
      </w:pPr>
      <w:r w:rsidRPr="009D0466">
        <w:rPr>
          <w:rFonts w:ascii="Times New Roman" w:hAnsi="Times New Roman" w:cs="Times New Roman"/>
          <w:sz w:val="28"/>
          <w:szCs w:val="28"/>
        </w:rPr>
        <w:t xml:space="preserve">- грамотный подход к разработке комплекса мероприятий </w:t>
      </w:r>
      <w:r w:rsidR="00CC7BAC" w:rsidRPr="009D0466">
        <w:rPr>
          <w:rFonts w:ascii="Times New Roman" w:hAnsi="Times New Roman" w:cs="Times New Roman"/>
          <w:sz w:val="28"/>
          <w:szCs w:val="28"/>
        </w:rPr>
        <w:t>по модернизации</w:t>
      </w:r>
      <w:r w:rsidRPr="009D0466">
        <w:rPr>
          <w:rFonts w:ascii="Times New Roman" w:hAnsi="Times New Roman" w:cs="Times New Roman"/>
          <w:sz w:val="28"/>
          <w:szCs w:val="28"/>
        </w:rPr>
        <w:t xml:space="preserve"> материально-технического обеспечения учреждения;</w:t>
      </w:r>
    </w:p>
    <w:p w:rsidR="009D0466" w:rsidRPr="009D0466" w:rsidRDefault="009D0466" w:rsidP="006926A1">
      <w:pPr>
        <w:shd w:val="clear" w:color="auto" w:fill="FFFFFF"/>
        <w:spacing w:after="0" w:line="240" w:lineRule="auto"/>
        <w:ind w:firstLine="709"/>
        <w:jc w:val="both"/>
        <w:rPr>
          <w:rFonts w:ascii="Times New Roman" w:hAnsi="Times New Roman" w:cs="Times New Roman"/>
          <w:sz w:val="28"/>
          <w:szCs w:val="28"/>
        </w:rPr>
      </w:pPr>
      <w:r w:rsidRPr="009D0466">
        <w:rPr>
          <w:rFonts w:ascii="Times New Roman" w:hAnsi="Times New Roman" w:cs="Times New Roman"/>
          <w:sz w:val="28"/>
          <w:szCs w:val="28"/>
        </w:rPr>
        <w:t xml:space="preserve">-доступность и открытость Центра для других социальных институтов; </w:t>
      </w:r>
    </w:p>
    <w:p w:rsidR="009D0466" w:rsidRPr="009D0466" w:rsidRDefault="009D0466" w:rsidP="006926A1">
      <w:pPr>
        <w:shd w:val="clear" w:color="auto" w:fill="FFFFFF"/>
        <w:spacing w:after="0" w:line="240" w:lineRule="auto"/>
        <w:ind w:firstLine="709"/>
        <w:jc w:val="both"/>
        <w:rPr>
          <w:rFonts w:ascii="Times New Roman" w:hAnsi="Times New Roman" w:cs="Times New Roman"/>
          <w:sz w:val="28"/>
          <w:szCs w:val="28"/>
        </w:rPr>
      </w:pPr>
      <w:r w:rsidRPr="009D0466">
        <w:rPr>
          <w:rFonts w:ascii="Times New Roman" w:hAnsi="Times New Roman" w:cs="Times New Roman"/>
          <w:sz w:val="28"/>
          <w:szCs w:val="28"/>
        </w:rPr>
        <w:t>-высокий уровень организационно-методического обеспечения образовательного процесса;</w:t>
      </w:r>
    </w:p>
    <w:p w:rsidR="009D0466" w:rsidRPr="009D0466" w:rsidRDefault="009D0466" w:rsidP="006926A1">
      <w:pPr>
        <w:shd w:val="clear" w:color="auto" w:fill="FFFFFF"/>
        <w:spacing w:after="0" w:line="240" w:lineRule="auto"/>
        <w:ind w:firstLine="709"/>
        <w:jc w:val="both"/>
        <w:rPr>
          <w:rFonts w:ascii="Times New Roman" w:hAnsi="Times New Roman" w:cs="Times New Roman"/>
          <w:sz w:val="28"/>
          <w:szCs w:val="28"/>
        </w:rPr>
      </w:pPr>
      <w:r w:rsidRPr="009D0466">
        <w:rPr>
          <w:rFonts w:ascii="Times New Roman" w:hAnsi="Times New Roman" w:cs="Times New Roman"/>
          <w:sz w:val="28"/>
          <w:szCs w:val="28"/>
        </w:rPr>
        <w:t xml:space="preserve">-стабильность кадрового состава; </w:t>
      </w:r>
    </w:p>
    <w:p w:rsidR="009D0466" w:rsidRPr="009D0466" w:rsidRDefault="009D0466" w:rsidP="006926A1">
      <w:pPr>
        <w:shd w:val="clear" w:color="auto" w:fill="FFFFFF"/>
        <w:spacing w:after="0" w:line="240" w:lineRule="auto"/>
        <w:ind w:firstLine="709"/>
        <w:jc w:val="both"/>
        <w:rPr>
          <w:rFonts w:ascii="Times New Roman" w:hAnsi="Times New Roman" w:cs="Times New Roman"/>
          <w:sz w:val="28"/>
          <w:szCs w:val="28"/>
        </w:rPr>
      </w:pPr>
      <w:r w:rsidRPr="009D0466">
        <w:rPr>
          <w:rFonts w:ascii="Times New Roman" w:hAnsi="Times New Roman" w:cs="Times New Roman"/>
          <w:sz w:val="28"/>
          <w:szCs w:val="28"/>
        </w:rPr>
        <w:lastRenderedPageBreak/>
        <w:t xml:space="preserve">-высокие объемные показатели деятельности объединений, активное и результативное участие учащихся </w:t>
      </w:r>
      <w:r w:rsidR="00CC7BAC" w:rsidRPr="009D0466">
        <w:rPr>
          <w:rFonts w:ascii="Times New Roman" w:hAnsi="Times New Roman" w:cs="Times New Roman"/>
          <w:sz w:val="28"/>
          <w:szCs w:val="28"/>
        </w:rPr>
        <w:t>в фестивалях</w:t>
      </w:r>
      <w:r w:rsidRPr="009D0466">
        <w:rPr>
          <w:rFonts w:ascii="Times New Roman" w:hAnsi="Times New Roman" w:cs="Times New Roman"/>
          <w:sz w:val="28"/>
          <w:szCs w:val="28"/>
        </w:rPr>
        <w:t xml:space="preserve"> и конкурсах различного уровня;</w:t>
      </w:r>
    </w:p>
    <w:p w:rsidR="009D0466" w:rsidRDefault="009D0466" w:rsidP="006926A1">
      <w:pPr>
        <w:shd w:val="clear" w:color="auto" w:fill="FFFFFF"/>
        <w:spacing w:after="0" w:line="240" w:lineRule="auto"/>
        <w:ind w:firstLine="709"/>
        <w:jc w:val="both"/>
        <w:rPr>
          <w:rFonts w:ascii="Times New Roman" w:hAnsi="Times New Roman" w:cs="Times New Roman"/>
          <w:sz w:val="28"/>
          <w:szCs w:val="28"/>
        </w:rPr>
      </w:pPr>
      <w:r w:rsidRPr="009D0466">
        <w:rPr>
          <w:rFonts w:ascii="Times New Roman" w:hAnsi="Times New Roman" w:cs="Times New Roman"/>
          <w:sz w:val="28"/>
          <w:szCs w:val="28"/>
        </w:rPr>
        <w:t xml:space="preserve">-высокий рейтинг МБУДО «Центр развития образования детей и молодежи» Железнодорожного района г. Барнаула в образовательном пространстве города, </w:t>
      </w:r>
      <w:r w:rsidR="00CC7BAC" w:rsidRPr="009D0466">
        <w:rPr>
          <w:rFonts w:ascii="Times New Roman" w:hAnsi="Times New Roman" w:cs="Times New Roman"/>
          <w:sz w:val="28"/>
          <w:szCs w:val="28"/>
        </w:rPr>
        <w:t>края,</w:t>
      </w:r>
      <w:r w:rsidRPr="009D0466">
        <w:rPr>
          <w:rFonts w:ascii="Times New Roman" w:hAnsi="Times New Roman" w:cs="Times New Roman"/>
          <w:sz w:val="28"/>
          <w:szCs w:val="28"/>
        </w:rPr>
        <w:t xml:space="preserve"> России.</w:t>
      </w:r>
    </w:p>
    <w:p w:rsidR="00CC7BAC" w:rsidRDefault="006926A1" w:rsidP="006926A1">
      <w:pPr>
        <w:spacing w:after="0" w:line="240" w:lineRule="auto"/>
        <w:ind w:firstLine="709"/>
        <w:jc w:val="both"/>
        <w:rPr>
          <w:rFonts w:ascii="Times New Roman" w:hAnsi="Times New Roman" w:cs="Times New Roman"/>
          <w:sz w:val="28"/>
          <w:szCs w:val="28"/>
        </w:rPr>
      </w:pPr>
      <w:r w:rsidRPr="006926A1">
        <w:rPr>
          <w:rFonts w:ascii="Times New Roman" w:hAnsi="Times New Roman" w:cs="Times New Roman"/>
          <w:sz w:val="28"/>
          <w:szCs w:val="28"/>
        </w:rPr>
        <w:t xml:space="preserve">С 2018 года в ЦРТДиМ реализуется новая </w:t>
      </w:r>
      <w:r w:rsidR="00CC7BAC" w:rsidRPr="006926A1">
        <w:rPr>
          <w:rFonts w:ascii="Times New Roman" w:hAnsi="Times New Roman" w:cs="Times New Roman"/>
          <w:sz w:val="28"/>
          <w:szCs w:val="28"/>
        </w:rPr>
        <w:t xml:space="preserve">Программа развития МБУДО «Центр развития образования детей и молодежи» Железнодорожного района г. Барнаула на 2018-2020 </w:t>
      </w:r>
      <w:proofErr w:type="spellStart"/>
      <w:r w:rsidR="00CC7BAC" w:rsidRPr="006926A1">
        <w:rPr>
          <w:rFonts w:ascii="Times New Roman" w:hAnsi="Times New Roman" w:cs="Times New Roman"/>
          <w:sz w:val="28"/>
          <w:szCs w:val="28"/>
        </w:rPr>
        <w:t>гг</w:t>
      </w:r>
      <w:proofErr w:type="spellEnd"/>
      <w:r w:rsidRPr="006926A1">
        <w:rPr>
          <w:rFonts w:ascii="Times New Roman" w:hAnsi="Times New Roman" w:cs="Times New Roman"/>
          <w:sz w:val="28"/>
          <w:szCs w:val="28"/>
        </w:rPr>
        <w:t>, которая</w:t>
      </w:r>
      <w:r w:rsidR="00CC7BAC" w:rsidRPr="006926A1">
        <w:rPr>
          <w:rFonts w:ascii="Times New Roman" w:hAnsi="Times New Roman" w:cs="Times New Roman"/>
          <w:sz w:val="28"/>
          <w:szCs w:val="28"/>
        </w:rPr>
        <w:t xml:space="preserve"> является средством интеграции усилий всех субъектов инновационной деятельности и направлена на качественное обновление жизнедеятельности Центра как целостной педагогической системы.</w:t>
      </w:r>
    </w:p>
    <w:p w:rsidR="00522C2B" w:rsidRPr="00522C2B" w:rsidRDefault="00522C2B" w:rsidP="00522C2B">
      <w:pPr>
        <w:shd w:val="clear" w:color="auto" w:fill="FFFFFF"/>
        <w:spacing w:after="0" w:line="240" w:lineRule="auto"/>
        <w:jc w:val="both"/>
        <w:rPr>
          <w:rFonts w:ascii="Times New Roman" w:hAnsi="Times New Roman" w:cs="Times New Roman"/>
          <w:sz w:val="28"/>
          <w:szCs w:val="28"/>
        </w:rPr>
      </w:pPr>
      <w:r w:rsidRPr="00522C2B">
        <w:rPr>
          <w:rFonts w:ascii="Times New Roman" w:hAnsi="Times New Roman" w:cs="Times New Roman"/>
          <w:sz w:val="28"/>
          <w:szCs w:val="28"/>
        </w:rPr>
        <w:t>Стратегические задачи:</w:t>
      </w:r>
    </w:p>
    <w:p w:rsidR="00522C2B" w:rsidRPr="00522C2B" w:rsidRDefault="00522C2B" w:rsidP="00522C2B">
      <w:pPr>
        <w:shd w:val="clear" w:color="auto" w:fill="FFFFFF"/>
        <w:spacing w:after="0" w:line="240" w:lineRule="auto"/>
        <w:jc w:val="both"/>
        <w:rPr>
          <w:rFonts w:ascii="Times New Roman" w:hAnsi="Times New Roman" w:cs="Times New Roman"/>
          <w:sz w:val="28"/>
          <w:szCs w:val="28"/>
        </w:rPr>
      </w:pPr>
      <w:r w:rsidRPr="00522C2B">
        <w:rPr>
          <w:rFonts w:ascii="Times New Roman" w:hAnsi="Times New Roman" w:cs="Times New Roman"/>
          <w:sz w:val="28"/>
          <w:szCs w:val="28"/>
        </w:rPr>
        <w:t xml:space="preserve">   1.Обеспечение доступности дополнительного образования на основе современных требований образования через разработку и внедрение дополнительных общеобразовательных общеразвивающих программ для разных категорий учащихся (ОВЗ, одаренные) с использованием современных педагогических технологий;</w:t>
      </w:r>
    </w:p>
    <w:p w:rsidR="00522C2B" w:rsidRPr="00522C2B" w:rsidRDefault="00522C2B" w:rsidP="00522C2B">
      <w:pPr>
        <w:shd w:val="clear" w:color="auto" w:fill="FFFFFF"/>
        <w:spacing w:after="0" w:line="240" w:lineRule="auto"/>
        <w:jc w:val="both"/>
        <w:rPr>
          <w:rFonts w:ascii="Times New Roman" w:hAnsi="Times New Roman" w:cs="Times New Roman"/>
          <w:sz w:val="28"/>
          <w:szCs w:val="28"/>
        </w:rPr>
      </w:pPr>
      <w:r w:rsidRPr="00522C2B">
        <w:rPr>
          <w:rFonts w:ascii="Times New Roman" w:hAnsi="Times New Roman" w:cs="Times New Roman"/>
          <w:sz w:val="28"/>
          <w:szCs w:val="28"/>
        </w:rPr>
        <w:t>2.Активное развитие технического направления детского творчества;</w:t>
      </w:r>
    </w:p>
    <w:p w:rsidR="00522C2B" w:rsidRPr="00522C2B" w:rsidRDefault="00522C2B" w:rsidP="00522C2B">
      <w:pPr>
        <w:shd w:val="clear" w:color="auto" w:fill="FFFFFF"/>
        <w:spacing w:after="0" w:line="240" w:lineRule="auto"/>
        <w:jc w:val="both"/>
        <w:rPr>
          <w:rFonts w:ascii="Times New Roman" w:hAnsi="Times New Roman" w:cs="Times New Roman"/>
          <w:sz w:val="28"/>
          <w:szCs w:val="28"/>
        </w:rPr>
      </w:pPr>
      <w:r w:rsidRPr="00522C2B">
        <w:rPr>
          <w:rFonts w:ascii="Times New Roman" w:hAnsi="Times New Roman" w:cs="Times New Roman"/>
          <w:sz w:val="28"/>
          <w:szCs w:val="28"/>
        </w:rPr>
        <w:t xml:space="preserve">3.Развитие системы управления качеством деятельности МБУ ДО «ЦРТДиМ» Железнодорожного района г. Барнаула в современных условиях; </w:t>
      </w:r>
    </w:p>
    <w:p w:rsidR="00522C2B" w:rsidRPr="00522C2B" w:rsidRDefault="00522C2B" w:rsidP="00522C2B">
      <w:pPr>
        <w:shd w:val="clear" w:color="auto" w:fill="FFFFFF"/>
        <w:spacing w:after="0" w:line="240" w:lineRule="auto"/>
        <w:jc w:val="both"/>
        <w:rPr>
          <w:rFonts w:ascii="Times New Roman" w:hAnsi="Times New Roman" w:cs="Times New Roman"/>
          <w:sz w:val="28"/>
          <w:szCs w:val="28"/>
        </w:rPr>
      </w:pPr>
      <w:r w:rsidRPr="00522C2B">
        <w:rPr>
          <w:rFonts w:ascii="Times New Roman" w:hAnsi="Times New Roman" w:cs="Times New Roman"/>
          <w:sz w:val="28"/>
          <w:szCs w:val="28"/>
        </w:rPr>
        <w:t>4.Повышение инновационного уровня педагогических работников через деятельность МБУ ДО «ЦРТДиМ» Железнодорожного района г. Барнаула как Базовой кафедры КГБУ ДПО «Алтайский краевой институт повышения квалификации работников образования;</w:t>
      </w:r>
    </w:p>
    <w:p w:rsidR="00CC7BAC" w:rsidRDefault="00522C2B" w:rsidP="00522C2B">
      <w:pPr>
        <w:shd w:val="clear" w:color="auto" w:fill="FFFFFF"/>
        <w:spacing w:after="0" w:line="240" w:lineRule="auto"/>
        <w:jc w:val="both"/>
        <w:rPr>
          <w:rFonts w:ascii="Times New Roman" w:hAnsi="Times New Roman" w:cs="Times New Roman"/>
          <w:sz w:val="28"/>
          <w:szCs w:val="28"/>
        </w:rPr>
      </w:pPr>
      <w:r w:rsidRPr="00522C2B">
        <w:rPr>
          <w:rFonts w:ascii="Times New Roman" w:hAnsi="Times New Roman" w:cs="Times New Roman"/>
          <w:sz w:val="28"/>
          <w:szCs w:val="28"/>
        </w:rPr>
        <w:t>5. Развитие сетевых форм образования и социально-педагогического партнерства с целью укрепления имиджа МБУ ДО «ЦРТДиМ» Железнодорожного района г. Барнаула.</w:t>
      </w:r>
    </w:p>
    <w:p w:rsidR="00426E82" w:rsidRDefault="00426E82" w:rsidP="009D0466">
      <w:pPr>
        <w:shd w:val="clear" w:color="auto" w:fill="FFFFFF"/>
        <w:spacing w:after="0" w:line="240" w:lineRule="auto"/>
        <w:jc w:val="both"/>
        <w:rPr>
          <w:rFonts w:ascii="Times New Roman" w:hAnsi="Times New Roman" w:cs="Times New Roman"/>
          <w:sz w:val="28"/>
          <w:szCs w:val="28"/>
        </w:rPr>
      </w:pPr>
    </w:p>
    <w:p w:rsidR="00426E82" w:rsidRDefault="00426E82" w:rsidP="009D0466">
      <w:pPr>
        <w:shd w:val="clear" w:color="auto" w:fill="FFFFFF"/>
        <w:spacing w:after="0" w:line="240" w:lineRule="auto"/>
        <w:jc w:val="both"/>
        <w:rPr>
          <w:rFonts w:ascii="Times New Roman" w:hAnsi="Times New Roman" w:cs="Times New Roman"/>
          <w:sz w:val="28"/>
          <w:szCs w:val="28"/>
        </w:rPr>
      </w:pPr>
    </w:p>
    <w:p w:rsidR="00426E82" w:rsidRDefault="00426E82" w:rsidP="009D0466">
      <w:pPr>
        <w:shd w:val="clear" w:color="auto" w:fill="FFFFFF"/>
        <w:spacing w:after="0" w:line="240" w:lineRule="auto"/>
        <w:jc w:val="both"/>
        <w:rPr>
          <w:rFonts w:ascii="Times New Roman" w:hAnsi="Times New Roman" w:cs="Times New Roman"/>
          <w:sz w:val="28"/>
          <w:szCs w:val="28"/>
        </w:rPr>
      </w:pPr>
    </w:p>
    <w:p w:rsidR="00426E82" w:rsidRDefault="00426E82" w:rsidP="009D0466">
      <w:pPr>
        <w:shd w:val="clear" w:color="auto" w:fill="FFFFFF"/>
        <w:spacing w:after="0" w:line="240" w:lineRule="auto"/>
        <w:jc w:val="both"/>
        <w:rPr>
          <w:rFonts w:ascii="Times New Roman" w:hAnsi="Times New Roman" w:cs="Times New Roman"/>
          <w:sz w:val="28"/>
          <w:szCs w:val="28"/>
        </w:rPr>
      </w:pPr>
    </w:p>
    <w:p w:rsidR="00426E82" w:rsidRDefault="00426E82" w:rsidP="009D0466">
      <w:pPr>
        <w:shd w:val="clear" w:color="auto" w:fill="FFFFFF"/>
        <w:spacing w:after="0" w:line="240" w:lineRule="auto"/>
        <w:jc w:val="both"/>
        <w:rPr>
          <w:rFonts w:ascii="Times New Roman" w:hAnsi="Times New Roman" w:cs="Times New Roman"/>
          <w:sz w:val="28"/>
          <w:szCs w:val="28"/>
        </w:rPr>
      </w:pPr>
    </w:p>
    <w:p w:rsidR="00426E82" w:rsidRDefault="00426E82" w:rsidP="009D0466">
      <w:pPr>
        <w:shd w:val="clear" w:color="auto" w:fill="FFFFFF"/>
        <w:spacing w:after="0" w:line="240" w:lineRule="auto"/>
        <w:jc w:val="both"/>
        <w:rPr>
          <w:rFonts w:ascii="Times New Roman" w:hAnsi="Times New Roman" w:cs="Times New Roman"/>
          <w:sz w:val="28"/>
          <w:szCs w:val="28"/>
        </w:rPr>
      </w:pPr>
    </w:p>
    <w:p w:rsidR="00426E82" w:rsidRDefault="00426E82" w:rsidP="009D0466">
      <w:pPr>
        <w:shd w:val="clear" w:color="auto" w:fill="FFFFFF"/>
        <w:spacing w:after="0" w:line="240" w:lineRule="auto"/>
        <w:jc w:val="both"/>
        <w:rPr>
          <w:rFonts w:ascii="Times New Roman" w:hAnsi="Times New Roman" w:cs="Times New Roman"/>
          <w:sz w:val="28"/>
          <w:szCs w:val="28"/>
        </w:rPr>
      </w:pPr>
    </w:p>
    <w:p w:rsidR="00426E82" w:rsidRDefault="00426E82" w:rsidP="009D0466">
      <w:pPr>
        <w:shd w:val="clear" w:color="auto" w:fill="FFFFFF"/>
        <w:spacing w:after="0" w:line="240" w:lineRule="auto"/>
        <w:jc w:val="both"/>
        <w:rPr>
          <w:rFonts w:ascii="Times New Roman" w:hAnsi="Times New Roman" w:cs="Times New Roman"/>
          <w:sz w:val="28"/>
          <w:szCs w:val="28"/>
        </w:rPr>
      </w:pPr>
    </w:p>
    <w:p w:rsidR="00522C2B" w:rsidRDefault="00522C2B" w:rsidP="009D0466">
      <w:pPr>
        <w:shd w:val="clear" w:color="auto" w:fill="FFFFFF"/>
        <w:spacing w:after="0" w:line="240" w:lineRule="auto"/>
        <w:jc w:val="both"/>
        <w:rPr>
          <w:rFonts w:ascii="Times New Roman" w:hAnsi="Times New Roman" w:cs="Times New Roman"/>
          <w:sz w:val="28"/>
          <w:szCs w:val="28"/>
        </w:rPr>
      </w:pPr>
    </w:p>
    <w:p w:rsidR="00426E82" w:rsidRDefault="00426E82" w:rsidP="00426E82">
      <w:pPr>
        <w:shd w:val="clear" w:color="auto" w:fill="FFFFFF"/>
        <w:spacing w:after="0" w:line="240" w:lineRule="auto"/>
        <w:jc w:val="center"/>
        <w:outlineLvl w:val="0"/>
        <w:rPr>
          <w:rFonts w:ascii="Times New Roman" w:eastAsia="Times New Roman" w:hAnsi="Times New Roman" w:cs="Times New Roman"/>
          <w:b/>
          <w:bCs/>
          <w:color w:val="26282F"/>
          <w:kern w:val="36"/>
          <w:sz w:val="24"/>
          <w:szCs w:val="24"/>
          <w:lang w:eastAsia="ru-RU"/>
        </w:rPr>
      </w:pPr>
      <w:r>
        <w:rPr>
          <w:rFonts w:ascii="Times New Roman" w:eastAsia="Times New Roman" w:hAnsi="Times New Roman" w:cs="Times New Roman"/>
          <w:b/>
          <w:bCs/>
          <w:color w:val="26282F"/>
          <w:kern w:val="36"/>
          <w:sz w:val="24"/>
          <w:szCs w:val="24"/>
          <w:lang w:eastAsia="ru-RU"/>
        </w:rPr>
        <w:lastRenderedPageBreak/>
        <w:t>Показатели</w:t>
      </w:r>
      <w:r>
        <w:rPr>
          <w:rFonts w:ascii="Times New Roman" w:eastAsia="Times New Roman" w:hAnsi="Times New Roman" w:cs="Times New Roman"/>
          <w:b/>
          <w:bCs/>
          <w:color w:val="26282F"/>
          <w:kern w:val="36"/>
          <w:sz w:val="24"/>
          <w:szCs w:val="24"/>
          <w:lang w:eastAsia="ru-RU"/>
        </w:rPr>
        <w:br/>
        <w:t>деятельности МБУ ДО «Центр развития творчества детей и молодёжи»</w:t>
      </w:r>
    </w:p>
    <w:p w:rsidR="00426E82" w:rsidRDefault="00426E82" w:rsidP="00426E82">
      <w:pPr>
        <w:shd w:val="clear" w:color="auto" w:fill="FFFFFF"/>
        <w:spacing w:after="0" w:line="240" w:lineRule="auto"/>
        <w:jc w:val="center"/>
        <w:outlineLvl w:val="0"/>
        <w:rPr>
          <w:rFonts w:ascii="Times New Roman" w:eastAsia="Times New Roman" w:hAnsi="Times New Roman" w:cs="Times New Roman"/>
          <w:b/>
          <w:bCs/>
          <w:color w:val="26282F"/>
          <w:kern w:val="36"/>
          <w:sz w:val="24"/>
          <w:szCs w:val="24"/>
          <w:lang w:eastAsia="ru-RU"/>
        </w:rPr>
      </w:pPr>
      <w:r>
        <w:rPr>
          <w:rFonts w:ascii="Times New Roman" w:eastAsia="Times New Roman" w:hAnsi="Times New Roman" w:cs="Times New Roman"/>
          <w:b/>
          <w:bCs/>
          <w:color w:val="26282F"/>
          <w:kern w:val="36"/>
          <w:sz w:val="24"/>
          <w:szCs w:val="24"/>
          <w:lang w:eastAsia="ru-RU"/>
        </w:rPr>
        <w:t xml:space="preserve"> Железнодорожного района г. Барнаула по состоянию на 01 января 2018 г.</w:t>
      </w:r>
    </w:p>
    <w:p w:rsidR="00426E82" w:rsidRDefault="00426E82" w:rsidP="00426E82">
      <w:pPr>
        <w:shd w:val="clear" w:color="auto" w:fill="FFFFFF"/>
        <w:spacing w:after="0" w:line="240" w:lineRule="auto"/>
        <w:jc w:val="center"/>
        <w:outlineLvl w:val="0"/>
        <w:rPr>
          <w:rFonts w:ascii="Times New Roman" w:eastAsia="Times New Roman" w:hAnsi="Times New Roman" w:cs="Times New Roman"/>
          <w:b/>
          <w:bCs/>
          <w:color w:val="000000"/>
          <w:kern w:val="36"/>
          <w:sz w:val="24"/>
          <w:szCs w:val="24"/>
          <w:lang w:eastAsia="ru-RU"/>
        </w:rPr>
      </w:pPr>
    </w:p>
    <w:tbl>
      <w:tblPr>
        <w:tblW w:w="14737" w:type="dxa"/>
        <w:tblCellSpacing w:w="0" w:type="dxa"/>
        <w:shd w:val="clear" w:color="auto" w:fill="FFFFFF"/>
        <w:tblLook w:val="04A0" w:firstRow="1" w:lastRow="0" w:firstColumn="1" w:lastColumn="0" w:noHBand="0" w:noVBand="1"/>
      </w:tblPr>
      <w:tblGrid>
        <w:gridCol w:w="724"/>
        <w:gridCol w:w="11462"/>
        <w:gridCol w:w="2551"/>
      </w:tblGrid>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Default="00426E82" w:rsidP="00522C2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N п/п</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Default="00426E82" w:rsidP="00522C2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Показатели</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Default="00C92DA8" w:rsidP="00522C2B">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Единица измерения</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Default="00426E82" w:rsidP="00522C2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lang w:eastAsia="ru-RU"/>
              </w:rPr>
            </w:pPr>
            <w:bookmarkStart w:id="2" w:name="sub_5001"/>
            <w:bookmarkEnd w:id="2"/>
            <w:r>
              <w:rPr>
                <w:rFonts w:ascii="Times New Roman" w:eastAsia="Times New Roman" w:hAnsi="Times New Roman" w:cs="Times New Roman"/>
                <w:b/>
                <w:bCs/>
                <w:color w:val="26282F"/>
                <w:kern w:val="36"/>
                <w:sz w:val="24"/>
                <w:szCs w:val="24"/>
                <w:lang w:eastAsia="ru-RU"/>
              </w:rPr>
              <w:t>1.</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Default="00426E82" w:rsidP="00522C2B">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26282F"/>
                <w:sz w:val="24"/>
                <w:szCs w:val="24"/>
                <w:lang w:eastAsia="ru-RU"/>
              </w:rPr>
              <w:t>Образовательная деятельность</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Default="00426E82" w:rsidP="00522C2B">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 w:name="sub_5011"/>
            <w:bookmarkEnd w:id="3"/>
            <w:r w:rsidRPr="00B8769F">
              <w:rPr>
                <w:rFonts w:ascii="Times New Roman" w:eastAsia="Times New Roman" w:hAnsi="Times New Roman" w:cs="Times New Roman"/>
                <w:sz w:val="24"/>
                <w:szCs w:val="24"/>
                <w:lang w:eastAsia="ru-RU"/>
              </w:rPr>
              <w:t>1.1</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Общая численность учащихся, в том числе:</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1190 человек</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 w:name="sub_5111"/>
            <w:bookmarkEnd w:id="4"/>
            <w:r w:rsidRPr="00B8769F">
              <w:rPr>
                <w:rFonts w:ascii="Times New Roman" w:eastAsia="Times New Roman" w:hAnsi="Times New Roman" w:cs="Times New Roman"/>
                <w:sz w:val="24"/>
                <w:szCs w:val="24"/>
                <w:lang w:eastAsia="ru-RU"/>
              </w:rPr>
              <w:t>1.1.1</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Детей дошкольного возраста (3-7 лет)</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 человека</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 w:name="sub_5112"/>
            <w:bookmarkEnd w:id="5"/>
            <w:r w:rsidRPr="00B8769F">
              <w:rPr>
                <w:rFonts w:ascii="Times New Roman" w:eastAsia="Times New Roman" w:hAnsi="Times New Roman" w:cs="Times New Roman"/>
                <w:sz w:val="24"/>
                <w:szCs w:val="24"/>
                <w:lang w:eastAsia="ru-RU"/>
              </w:rPr>
              <w:t>1.1.2</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Детей младшего школьного возраста (7-11 лет)</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564 человека</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 w:name="sub_5113"/>
            <w:bookmarkEnd w:id="6"/>
            <w:r w:rsidRPr="00B8769F">
              <w:rPr>
                <w:rFonts w:ascii="Times New Roman" w:eastAsia="Times New Roman" w:hAnsi="Times New Roman" w:cs="Times New Roman"/>
                <w:sz w:val="24"/>
                <w:szCs w:val="24"/>
                <w:lang w:eastAsia="ru-RU"/>
              </w:rPr>
              <w:t>1.1.3</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Детей среднего школьного возраста (11-15 лет)</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341 человек</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 w:name="sub_5114"/>
            <w:bookmarkEnd w:id="7"/>
            <w:r w:rsidRPr="00B8769F">
              <w:rPr>
                <w:rFonts w:ascii="Times New Roman" w:eastAsia="Times New Roman" w:hAnsi="Times New Roman" w:cs="Times New Roman"/>
                <w:sz w:val="24"/>
                <w:szCs w:val="24"/>
                <w:lang w:eastAsia="ru-RU"/>
              </w:rPr>
              <w:t>1.1.4</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Детей старшего школьного возраста (15-17 лет)</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человек</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8" w:name="sub_5012"/>
            <w:bookmarkEnd w:id="8"/>
            <w:r w:rsidRPr="00B8769F">
              <w:rPr>
                <w:rFonts w:ascii="Times New Roman" w:eastAsia="Times New Roman" w:hAnsi="Times New Roman" w:cs="Times New Roman"/>
                <w:sz w:val="24"/>
                <w:szCs w:val="24"/>
                <w:lang w:eastAsia="ru-RU"/>
              </w:rPr>
              <w:t>1.2</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Численность учащихся, обучающихся по образовательным программам по договорам об оказании платных образовательных услуг</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человека</w:t>
            </w:r>
          </w:p>
        </w:tc>
      </w:tr>
      <w:tr w:rsidR="00426E82" w:rsidRPr="00751913"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9" w:name="sub_5013"/>
            <w:bookmarkEnd w:id="9"/>
            <w:r w:rsidRPr="00B8769F">
              <w:rPr>
                <w:rFonts w:ascii="Times New Roman" w:eastAsia="Times New Roman" w:hAnsi="Times New Roman" w:cs="Times New Roman"/>
                <w:sz w:val="24"/>
                <w:szCs w:val="24"/>
                <w:lang w:eastAsia="ru-RU"/>
              </w:rPr>
              <w:t>1.3</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3438FE"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 человек/11,42%</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0" w:name="sub_5014"/>
            <w:bookmarkEnd w:id="10"/>
            <w:r w:rsidRPr="00B8769F">
              <w:rPr>
                <w:rFonts w:ascii="Times New Roman" w:eastAsia="Times New Roman" w:hAnsi="Times New Roman" w:cs="Times New Roman"/>
                <w:sz w:val="24"/>
                <w:szCs w:val="24"/>
                <w:lang w:eastAsia="ru-RU"/>
              </w:rPr>
              <w:t>1.4</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Default="00426E82" w:rsidP="00522C2B">
            <w:r w:rsidRPr="0096746A">
              <w:rPr>
                <w:rFonts w:ascii="Times New Roman" w:eastAsia="Times New Roman" w:hAnsi="Times New Roman" w:cs="Times New Roman"/>
                <w:sz w:val="24"/>
                <w:szCs w:val="24"/>
                <w:lang w:eastAsia="ru-RU"/>
              </w:rPr>
              <w:t>нет</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 w:name="sub_5015"/>
            <w:bookmarkEnd w:id="11"/>
            <w:r w:rsidRPr="00B8769F">
              <w:rPr>
                <w:rFonts w:ascii="Times New Roman" w:eastAsia="Times New Roman" w:hAnsi="Times New Roman" w:cs="Times New Roman"/>
                <w:sz w:val="24"/>
                <w:szCs w:val="24"/>
                <w:lang w:eastAsia="ru-RU"/>
              </w:rPr>
              <w:t>1.5</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Default="00426E82" w:rsidP="00522C2B">
            <w:r w:rsidRPr="007A3AB6">
              <w:rPr>
                <w:rFonts w:ascii="Times New Roman" w:eastAsia="Times New Roman" w:hAnsi="Times New Roman" w:cs="Times New Roman"/>
                <w:sz w:val="24"/>
                <w:szCs w:val="24"/>
                <w:lang w:eastAsia="ru-RU"/>
              </w:rPr>
              <w:t>нет</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2" w:name="sub_5016"/>
            <w:bookmarkEnd w:id="12"/>
            <w:r w:rsidRPr="00B8769F">
              <w:rPr>
                <w:rFonts w:ascii="Times New Roman" w:eastAsia="Times New Roman" w:hAnsi="Times New Roman" w:cs="Times New Roman"/>
                <w:sz w:val="24"/>
                <w:szCs w:val="24"/>
                <w:lang w:eastAsia="ru-RU"/>
              </w:rPr>
              <w:t>1.6</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Default="00426E82" w:rsidP="00522C2B">
            <w:r w:rsidRPr="007A3AB6">
              <w:rPr>
                <w:rFonts w:ascii="Times New Roman" w:eastAsia="Times New Roman" w:hAnsi="Times New Roman" w:cs="Times New Roman"/>
                <w:sz w:val="24"/>
                <w:szCs w:val="24"/>
                <w:lang w:eastAsia="ru-RU"/>
              </w:rPr>
              <w:t>нет</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3" w:name="sub_5161"/>
            <w:bookmarkEnd w:id="13"/>
            <w:r w:rsidRPr="00B8769F">
              <w:rPr>
                <w:rFonts w:ascii="Times New Roman" w:eastAsia="Times New Roman" w:hAnsi="Times New Roman" w:cs="Times New Roman"/>
                <w:sz w:val="24"/>
                <w:szCs w:val="24"/>
                <w:lang w:eastAsia="ru-RU"/>
              </w:rPr>
              <w:t>1.6.1</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Учащиеся с ограниченными возможностями здоровья</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Default="00426E82" w:rsidP="00522C2B">
            <w:r w:rsidRPr="000108AF">
              <w:rPr>
                <w:rFonts w:ascii="Times New Roman" w:eastAsia="Times New Roman" w:hAnsi="Times New Roman" w:cs="Times New Roman"/>
                <w:sz w:val="24"/>
                <w:szCs w:val="24"/>
                <w:lang w:eastAsia="ru-RU"/>
              </w:rPr>
              <w:t>нет</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4" w:name="sub_5162"/>
            <w:bookmarkEnd w:id="14"/>
            <w:r w:rsidRPr="00B8769F">
              <w:rPr>
                <w:rFonts w:ascii="Times New Roman" w:eastAsia="Times New Roman" w:hAnsi="Times New Roman" w:cs="Times New Roman"/>
                <w:sz w:val="24"/>
                <w:szCs w:val="24"/>
                <w:lang w:eastAsia="ru-RU"/>
              </w:rPr>
              <w:t>1.6.2</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Дети-сироты, дети, оставшиеся без попечения родителей</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Default="00426E82" w:rsidP="00522C2B">
            <w:r w:rsidRPr="000108AF">
              <w:rPr>
                <w:rFonts w:ascii="Times New Roman" w:eastAsia="Times New Roman" w:hAnsi="Times New Roman" w:cs="Times New Roman"/>
                <w:sz w:val="24"/>
                <w:szCs w:val="24"/>
                <w:lang w:eastAsia="ru-RU"/>
              </w:rPr>
              <w:t>нет</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5" w:name="sub_5163"/>
            <w:bookmarkEnd w:id="15"/>
            <w:r w:rsidRPr="00B8769F">
              <w:rPr>
                <w:rFonts w:ascii="Times New Roman" w:eastAsia="Times New Roman" w:hAnsi="Times New Roman" w:cs="Times New Roman"/>
                <w:sz w:val="24"/>
                <w:szCs w:val="24"/>
                <w:lang w:eastAsia="ru-RU"/>
              </w:rPr>
              <w:t>1.6.3</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Дети-мигранты</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Default="00426E82" w:rsidP="00522C2B">
            <w:r w:rsidRPr="000108AF">
              <w:rPr>
                <w:rFonts w:ascii="Times New Roman" w:eastAsia="Times New Roman" w:hAnsi="Times New Roman" w:cs="Times New Roman"/>
                <w:sz w:val="24"/>
                <w:szCs w:val="24"/>
                <w:lang w:eastAsia="ru-RU"/>
              </w:rPr>
              <w:t>нет</w:t>
            </w:r>
          </w:p>
        </w:tc>
      </w:tr>
      <w:tr w:rsidR="00426E82" w:rsidTr="0027063D">
        <w:trPr>
          <w:trHeight w:val="322"/>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6" w:name="sub_5164"/>
            <w:bookmarkEnd w:id="16"/>
            <w:r w:rsidRPr="00B8769F">
              <w:rPr>
                <w:rFonts w:ascii="Times New Roman" w:eastAsia="Times New Roman" w:hAnsi="Times New Roman" w:cs="Times New Roman"/>
                <w:sz w:val="24"/>
                <w:szCs w:val="24"/>
                <w:lang w:eastAsia="ru-RU"/>
              </w:rPr>
              <w:t>1.6.4</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Дети, попавшие в трудную жизненную ситуацию</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Default="00426E82" w:rsidP="00522C2B">
            <w:r w:rsidRPr="000108AF">
              <w:rPr>
                <w:rFonts w:ascii="Times New Roman" w:eastAsia="Times New Roman" w:hAnsi="Times New Roman" w:cs="Times New Roman"/>
                <w:sz w:val="24"/>
                <w:szCs w:val="24"/>
                <w:lang w:eastAsia="ru-RU"/>
              </w:rPr>
              <w:t>нет</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Default="00426E82" w:rsidP="00522C2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17" w:name="sub_5017"/>
            <w:bookmarkEnd w:id="17"/>
            <w:r>
              <w:rPr>
                <w:rFonts w:ascii="Times New Roman" w:eastAsia="Times New Roman" w:hAnsi="Times New Roman" w:cs="Times New Roman"/>
                <w:color w:val="000000"/>
                <w:sz w:val="24"/>
                <w:szCs w:val="24"/>
                <w:lang w:eastAsia="ru-RU"/>
              </w:rPr>
              <w:t>1.7</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Default="00426E82" w:rsidP="00522C2B">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 человек/4,95%</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Default="00426E82" w:rsidP="00522C2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18" w:name="sub_5018"/>
            <w:bookmarkEnd w:id="18"/>
            <w:r>
              <w:rPr>
                <w:rFonts w:ascii="Times New Roman" w:eastAsia="Times New Roman" w:hAnsi="Times New Roman" w:cs="Times New Roman"/>
                <w:color w:val="000000"/>
                <w:sz w:val="24"/>
                <w:szCs w:val="24"/>
                <w:lang w:eastAsia="ru-RU"/>
              </w:rPr>
              <w:t>1.8</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36183D"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36183D">
              <w:rPr>
                <w:rFonts w:ascii="Times New Roman" w:eastAsia="Times New Roman" w:hAnsi="Times New Roman" w:cs="Times New Roman"/>
                <w:sz w:val="24"/>
                <w:szCs w:val="24"/>
                <w:lang w:eastAsia="ru-RU"/>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36183D"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840 человек/70,58%</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Default="00426E82" w:rsidP="00522C2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19" w:name="sub_5181"/>
            <w:bookmarkEnd w:id="19"/>
            <w:r>
              <w:rPr>
                <w:rFonts w:ascii="Times New Roman" w:eastAsia="Times New Roman" w:hAnsi="Times New Roman" w:cs="Times New Roman"/>
                <w:color w:val="000000"/>
                <w:sz w:val="24"/>
                <w:szCs w:val="24"/>
                <w:lang w:eastAsia="ru-RU"/>
              </w:rPr>
              <w:t>1.8.1</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CA7294"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CA7294">
              <w:rPr>
                <w:rFonts w:ascii="Times New Roman" w:eastAsia="Times New Roman" w:hAnsi="Times New Roman" w:cs="Times New Roman"/>
                <w:sz w:val="24"/>
                <w:szCs w:val="24"/>
                <w:lang w:eastAsia="ru-RU"/>
              </w:rPr>
              <w:t>На муниципальном уровне</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CA7294"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676 человек/56,80%</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Default="00426E82" w:rsidP="00522C2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20" w:name="sub_5182"/>
            <w:bookmarkEnd w:id="20"/>
            <w:r>
              <w:rPr>
                <w:rFonts w:ascii="Times New Roman" w:eastAsia="Times New Roman" w:hAnsi="Times New Roman" w:cs="Times New Roman"/>
                <w:color w:val="000000"/>
                <w:sz w:val="24"/>
                <w:szCs w:val="24"/>
                <w:lang w:eastAsia="ru-RU"/>
              </w:rPr>
              <w:lastRenderedPageBreak/>
              <w:t>1.8.2</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CA7294"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CA7294">
              <w:rPr>
                <w:rFonts w:ascii="Times New Roman" w:eastAsia="Times New Roman" w:hAnsi="Times New Roman" w:cs="Times New Roman"/>
                <w:sz w:val="24"/>
                <w:szCs w:val="24"/>
                <w:lang w:eastAsia="ru-RU"/>
              </w:rPr>
              <w:t>На региональном уровне</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CA7294"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375 человек /31,51%</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Default="00426E82" w:rsidP="00522C2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21" w:name="sub_5183"/>
            <w:bookmarkEnd w:id="21"/>
            <w:r>
              <w:rPr>
                <w:rFonts w:ascii="Times New Roman" w:eastAsia="Times New Roman" w:hAnsi="Times New Roman" w:cs="Times New Roman"/>
                <w:color w:val="000000"/>
                <w:sz w:val="24"/>
                <w:szCs w:val="24"/>
                <w:lang w:eastAsia="ru-RU"/>
              </w:rPr>
              <w:t>1.8.3</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CA7294">
              <w:rPr>
                <w:rFonts w:ascii="Times New Roman" w:eastAsia="Times New Roman" w:hAnsi="Times New Roman" w:cs="Times New Roman"/>
                <w:sz w:val="24"/>
                <w:szCs w:val="24"/>
                <w:lang w:eastAsia="ru-RU"/>
              </w:rPr>
              <w:t>На межрегиональном уровне</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CA7294"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человек/12,18%</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Default="00426E82" w:rsidP="00522C2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22" w:name="sub_5184"/>
            <w:bookmarkEnd w:id="22"/>
            <w:r>
              <w:rPr>
                <w:rFonts w:ascii="Times New Roman" w:eastAsia="Times New Roman" w:hAnsi="Times New Roman" w:cs="Times New Roman"/>
                <w:color w:val="000000"/>
                <w:sz w:val="24"/>
                <w:szCs w:val="24"/>
                <w:lang w:eastAsia="ru-RU"/>
              </w:rPr>
              <w:t>1.8.4</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CA7294"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CA7294">
              <w:rPr>
                <w:rFonts w:ascii="Times New Roman" w:eastAsia="Times New Roman" w:hAnsi="Times New Roman" w:cs="Times New Roman"/>
                <w:sz w:val="24"/>
                <w:szCs w:val="24"/>
                <w:lang w:eastAsia="ru-RU"/>
              </w:rPr>
              <w:t>На федеральном уровне</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CA7294"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178 человек/14,95%</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Default="00426E82" w:rsidP="00522C2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23" w:name="sub_5185"/>
            <w:bookmarkEnd w:id="23"/>
            <w:r>
              <w:rPr>
                <w:rFonts w:ascii="Times New Roman" w:eastAsia="Times New Roman" w:hAnsi="Times New Roman" w:cs="Times New Roman"/>
                <w:color w:val="000000"/>
                <w:sz w:val="24"/>
                <w:szCs w:val="24"/>
                <w:lang w:eastAsia="ru-RU"/>
              </w:rPr>
              <w:t>1.8.5</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CA7294"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CA7294">
              <w:rPr>
                <w:rFonts w:ascii="Times New Roman" w:eastAsia="Times New Roman" w:hAnsi="Times New Roman" w:cs="Times New Roman"/>
                <w:sz w:val="24"/>
                <w:szCs w:val="24"/>
                <w:lang w:eastAsia="ru-RU"/>
              </w:rPr>
              <w:t>На международном уровне</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CA7294"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 человек/19,91%</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Default="00426E82" w:rsidP="00522C2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24" w:name="sub_5019"/>
            <w:bookmarkEnd w:id="24"/>
            <w:r>
              <w:rPr>
                <w:rFonts w:ascii="Times New Roman" w:eastAsia="Times New Roman" w:hAnsi="Times New Roman" w:cs="Times New Roman"/>
                <w:color w:val="000000"/>
                <w:sz w:val="24"/>
                <w:szCs w:val="24"/>
                <w:lang w:eastAsia="ru-RU"/>
              </w:rPr>
              <w:t>1.9</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C66DEC"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C66DEC">
              <w:rPr>
                <w:rFonts w:ascii="Times New Roman" w:eastAsia="Times New Roman" w:hAnsi="Times New Roman" w:cs="Times New Roman"/>
                <w:sz w:val="24"/>
                <w:szCs w:val="24"/>
                <w:lang w:eastAsia="ru-RU"/>
              </w:rPr>
              <w:t>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C66DEC"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580 человек/48,73%</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Default="00426E82" w:rsidP="00522C2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25" w:name="sub_5191"/>
            <w:bookmarkEnd w:id="25"/>
            <w:r>
              <w:rPr>
                <w:rFonts w:ascii="Times New Roman" w:eastAsia="Times New Roman" w:hAnsi="Times New Roman" w:cs="Times New Roman"/>
                <w:color w:val="000000"/>
                <w:sz w:val="24"/>
                <w:szCs w:val="24"/>
                <w:lang w:eastAsia="ru-RU"/>
              </w:rPr>
              <w:t>1.9.1</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C66DEC"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C66DEC">
              <w:rPr>
                <w:rFonts w:ascii="Times New Roman" w:eastAsia="Times New Roman" w:hAnsi="Times New Roman" w:cs="Times New Roman"/>
                <w:sz w:val="24"/>
                <w:szCs w:val="24"/>
                <w:lang w:eastAsia="ru-RU"/>
              </w:rPr>
              <w:t>На муниципальном уровне</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C66DEC" w:rsidRDefault="00426E82" w:rsidP="00522C2B">
            <w:pPr>
              <w:spacing w:before="100" w:beforeAutospacing="1" w:after="100" w:afterAutospacing="1"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452 человека/37,98%</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Default="00426E82" w:rsidP="00522C2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26" w:name="sub_5192"/>
            <w:bookmarkEnd w:id="26"/>
            <w:r>
              <w:rPr>
                <w:rFonts w:ascii="Times New Roman" w:eastAsia="Times New Roman" w:hAnsi="Times New Roman" w:cs="Times New Roman"/>
                <w:color w:val="000000"/>
                <w:sz w:val="24"/>
                <w:szCs w:val="24"/>
                <w:lang w:eastAsia="ru-RU"/>
              </w:rPr>
              <w:t>1.9.2</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C66DEC"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C66DEC">
              <w:rPr>
                <w:rFonts w:ascii="Times New Roman" w:eastAsia="Times New Roman" w:hAnsi="Times New Roman" w:cs="Times New Roman"/>
                <w:sz w:val="24"/>
                <w:szCs w:val="24"/>
                <w:lang w:eastAsia="ru-RU"/>
              </w:rPr>
              <w:t>На региональном уровне</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C66DEC"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284 человека/23,86%</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Default="00426E82" w:rsidP="00522C2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27" w:name="sub_5193"/>
            <w:bookmarkEnd w:id="27"/>
            <w:r>
              <w:rPr>
                <w:rFonts w:ascii="Times New Roman" w:eastAsia="Times New Roman" w:hAnsi="Times New Roman" w:cs="Times New Roman"/>
                <w:color w:val="000000"/>
                <w:sz w:val="24"/>
                <w:szCs w:val="24"/>
                <w:lang w:eastAsia="ru-RU"/>
              </w:rPr>
              <w:t>1.9.3</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C66DEC"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C66DEC">
              <w:rPr>
                <w:rFonts w:ascii="Times New Roman" w:eastAsia="Times New Roman" w:hAnsi="Times New Roman" w:cs="Times New Roman"/>
                <w:sz w:val="24"/>
                <w:szCs w:val="24"/>
                <w:lang w:eastAsia="ru-RU"/>
              </w:rPr>
              <w:t>На межрегиональном уровне</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C66DEC"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 человек/6,72%</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Default="00426E82" w:rsidP="00522C2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28" w:name="sub_5194"/>
            <w:bookmarkEnd w:id="28"/>
            <w:r>
              <w:rPr>
                <w:rFonts w:ascii="Times New Roman" w:eastAsia="Times New Roman" w:hAnsi="Times New Roman" w:cs="Times New Roman"/>
                <w:color w:val="000000"/>
                <w:sz w:val="24"/>
                <w:szCs w:val="24"/>
                <w:lang w:eastAsia="ru-RU"/>
              </w:rPr>
              <w:t>1.9.4</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C66DEC"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C66DEC">
              <w:rPr>
                <w:rFonts w:ascii="Times New Roman" w:eastAsia="Times New Roman" w:hAnsi="Times New Roman" w:cs="Times New Roman"/>
                <w:sz w:val="24"/>
                <w:szCs w:val="24"/>
                <w:lang w:eastAsia="ru-RU"/>
              </w:rPr>
              <w:t>На федеральном уровне</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C66DEC"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 человек/12,35%</w:t>
            </w:r>
          </w:p>
        </w:tc>
      </w:tr>
      <w:tr w:rsidR="00426E82" w:rsidTr="0027063D">
        <w:trPr>
          <w:trHeight w:val="174"/>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Default="00426E82" w:rsidP="00522C2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29" w:name="sub_5195"/>
            <w:bookmarkEnd w:id="29"/>
            <w:r>
              <w:rPr>
                <w:rFonts w:ascii="Times New Roman" w:eastAsia="Times New Roman" w:hAnsi="Times New Roman" w:cs="Times New Roman"/>
                <w:color w:val="000000"/>
                <w:sz w:val="24"/>
                <w:szCs w:val="24"/>
                <w:lang w:eastAsia="ru-RU"/>
              </w:rPr>
              <w:t>1.9.5</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C66DEC"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C66DEC">
              <w:rPr>
                <w:rFonts w:ascii="Times New Roman" w:eastAsia="Times New Roman" w:hAnsi="Times New Roman" w:cs="Times New Roman"/>
                <w:sz w:val="24"/>
                <w:szCs w:val="24"/>
                <w:lang w:eastAsia="ru-RU"/>
              </w:rPr>
              <w:t>На международном уровне</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C66DEC" w:rsidRDefault="00426E82" w:rsidP="00522C2B">
            <w:pPr>
              <w:tabs>
                <w:tab w:val="left" w:pos="1407"/>
              </w:tabs>
              <w:spacing w:before="100" w:beforeAutospacing="1" w:after="100" w:afterAutospacing="1"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 человек/17,90%</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Default="00426E82" w:rsidP="00522C2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30" w:name="sub_5110"/>
            <w:bookmarkEnd w:id="30"/>
            <w:r>
              <w:rPr>
                <w:rFonts w:ascii="Times New Roman" w:eastAsia="Times New Roman" w:hAnsi="Times New Roman" w:cs="Times New Roman"/>
                <w:color w:val="000000"/>
                <w:sz w:val="24"/>
                <w:szCs w:val="24"/>
                <w:lang w:eastAsia="ru-RU"/>
              </w:rPr>
              <w:t>1.10</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C66DEC"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C66DEC">
              <w:rPr>
                <w:rFonts w:ascii="Times New Roman" w:eastAsia="Times New Roman" w:hAnsi="Times New Roman" w:cs="Times New Roman"/>
                <w:sz w:val="24"/>
                <w:szCs w:val="24"/>
                <w:lang w:eastAsia="ru-RU"/>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C66DEC"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235/19,74%</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Default="00426E82" w:rsidP="00522C2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31" w:name="sub_51101"/>
            <w:bookmarkEnd w:id="31"/>
            <w:r>
              <w:rPr>
                <w:rFonts w:ascii="Times New Roman" w:eastAsia="Times New Roman" w:hAnsi="Times New Roman" w:cs="Times New Roman"/>
                <w:color w:val="000000"/>
                <w:sz w:val="24"/>
                <w:szCs w:val="24"/>
                <w:lang w:eastAsia="ru-RU"/>
              </w:rPr>
              <w:t>1.10.1</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C66DEC"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C66DEC">
              <w:rPr>
                <w:rFonts w:ascii="Times New Roman" w:eastAsia="Times New Roman" w:hAnsi="Times New Roman" w:cs="Times New Roman"/>
                <w:sz w:val="24"/>
                <w:szCs w:val="24"/>
                <w:lang w:eastAsia="ru-RU"/>
              </w:rPr>
              <w:t>Муниципального уровня</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C66DEC"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108/9,07%</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Default="00426E82" w:rsidP="00522C2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32" w:name="sub_51102"/>
            <w:bookmarkEnd w:id="32"/>
            <w:r>
              <w:rPr>
                <w:rFonts w:ascii="Times New Roman" w:eastAsia="Times New Roman" w:hAnsi="Times New Roman" w:cs="Times New Roman"/>
                <w:color w:val="000000"/>
                <w:sz w:val="24"/>
                <w:szCs w:val="24"/>
                <w:lang w:eastAsia="ru-RU"/>
              </w:rPr>
              <w:t>1.10.2</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C66DEC"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C66DEC">
              <w:rPr>
                <w:rFonts w:ascii="Times New Roman" w:eastAsia="Times New Roman" w:hAnsi="Times New Roman" w:cs="Times New Roman"/>
                <w:sz w:val="24"/>
                <w:szCs w:val="24"/>
                <w:lang w:eastAsia="ru-RU"/>
              </w:rPr>
              <w:t>Регионального уровня</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C66DEC"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127/10,67%</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Default="00426E82" w:rsidP="00522C2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33" w:name="sub_51103"/>
            <w:bookmarkEnd w:id="33"/>
            <w:r>
              <w:rPr>
                <w:rFonts w:ascii="Times New Roman" w:eastAsia="Times New Roman" w:hAnsi="Times New Roman" w:cs="Times New Roman"/>
                <w:color w:val="000000"/>
                <w:sz w:val="24"/>
                <w:szCs w:val="24"/>
                <w:lang w:eastAsia="ru-RU"/>
              </w:rPr>
              <w:t>1.10.3</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C66DEC"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C66DEC">
              <w:rPr>
                <w:rFonts w:ascii="Times New Roman" w:eastAsia="Times New Roman" w:hAnsi="Times New Roman" w:cs="Times New Roman"/>
                <w:sz w:val="24"/>
                <w:szCs w:val="24"/>
                <w:lang w:eastAsia="ru-RU"/>
              </w:rPr>
              <w:t>Межрегионального уровня</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C66DEC"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Default="00426E82" w:rsidP="00522C2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34" w:name="sub_51104"/>
            <w:bookmarkEnd w:id="34"/>
            <w:r>
              <w:rPr>
                <w:rFonts w:ascii="Times New Roman" w:eastAsia="Times New Roman" w:hAnsi="Times New Roman" w:cs="Times New Roman"/>
                <w:color w:val="000000"/>
                <w:sz w:val="24"/>
                <w:szCs w:val="24"/>
                <w:lang w:eastAsia="ru-RU"/>
              </w:rPr>
              <w:t>1.10.4</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C66DEC"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C66DEC">
              <w:rPr>
                <w:rFonts w:ascii="Times New Roman" w:eastAsia="Times New Roman" w:hAnsi="Times New Roman" w:cs="Times New Roman"/>
                <w:sz w:val="24"/>
                <w:szCs w:val="24"/>
                <w:lang w:eastAsia="ru-RU"/>
              </w:rPr>
              <w:t>Федерального уровня</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C66DEC"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Default="00426E82" w:rsidP="00522C2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35" w:name="sub_51105"/>
            <w:bookmarkEnd w:id="35"/>
            <w:r>
              <w:rPr>
                <w:rFonts w:ascii="Times New Roman" w:eastAsia="Times New Roman" w:hAnsi="Times New Roman" w:cs="Times New Roman"/>
                <w:color w:val="000000"/>
                <w:sz w:val="24"/>
                <w:szCs w:val="24"/>
                <w:lang w:eastAsia="ru-RU"/>
              </w:rPr>
              <w:t>1.10.5</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C66DEC"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C66DEC">
              <w:rPr>
                <w:rFonts w:ascii="Times New Roman" w:eastAsia="Times New Roman" w:hAnsi="Times New Roman" w:cs="Times New Roman"/>
                <w:sz w:val="24"/>
                <w:szCs w:val="24"/>
                <w:lang w:eastAsia="ru-RU"/>
              </w:rPr>
              <w:t>Международного уровня</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C66DEC"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26E82" w:rsidTr="0027063D">
        <w:trPr>
          <w:trHeight w:val="340"/>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6" w:name="sub_51011"/>
            <w:bookmarkEnd w:id="36"/>
            <w:r w:rsidRPr="00B8769F">
              <w:rPr>
                <w:rFonts w:ascii="Times New Roman" w:eastAsia="Times New Roman" w:hAnsi="Times New Roman" w:cs="Times New Roman"/>
                <w:sz w:val="24"/>
                <w:szCs w:val="24"/>
                <w:lang w:eastAsia="ru-RU"/>
              </w:rPr>
              <w:t>1.11</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Количество массовых мероприятий, проведенных образовательной организацией, в том числе:</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B8769F" w:rsidRDefault="005A6A70"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 единиц</w:t>
            </w:r>
            <w:r w:rsidR="00426E82">
              <w:rPr>
                <w:rFonts w:ascii="Times New Roman" w:eastAsia="Times New Roman" w:hAnsi="Times New Roman" w:cs="Times New Roman"/>
                <w:sz w:val="24"/>
                <w:szCs w:val="24"/>
                <w:lang w:eastAsia="ru-RU"/>
              </w:rPr>
              <w:t xml:space="preserve"> </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7" w:name="sub_51111"/>
            <w:bookmarkEnd w:id="37"/>
            <w:r w:rsidRPr="00B8769F">
              <w:rPr>
                <w:rFonts w:ascii="Times New Roman" w:eastAsia="Times New Roman" w:hAnsi="Times New Roman" w:cs="Times New Roman"/>
                <w:sz w:val="24"/>
                <w:szCs w:val="24"/>
                <w:lang w:eastAsia="ru-RU"/>
              </w:rPr>
              <w:t>1.11.1</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На муниципальном уровне</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 единиц</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8" w:name="sub_51112"/>
            <w:bookmarkEnd w:id="38"/>
            <w:r w:rsidRPr="00B8769F">
              <w:rPr>
                <w:rFonts w:ascii="Times New Roman" w:eastAsia="Times New Roman" w:hAnsi="Times New Roman" w:cs="Times New Roman"/>
                <w:sz w:val="24"/>
                <w:szCs w:val="24"/>
                <w:lang w:eastAsia="ru-RU"/>
              </w:rPr>
              <w:t>1.11.2</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На региональном уровне</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единиц</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9" w:name="sub_51113"/>
            <w:bookmarkEnd w:id="39"/>
            <w:r w:rsidRPr="00B8769F">
              <w:rPr>
                <w:rFonts w:ascii="Times New Roman" w:eastAsia="Times New Roman" w:hAnsi="Times New Roman" w:cs="Times New Roman"/>
                <w:sz w:val="24"/>
                <w:szCs w:val="24"/>
                <w:lang w:eastAsia="ru-RU"/>
              </w:rPr>
              <w:t>1.11.3</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На межрегиональном уровне</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единицы</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0" w:name="sub_51114"/>
            <w:bookmarkEnd w:id="40"/>
            <w:r w:rsidRPr="00B8769F">
              <w:rPr>
                <w:rFonts w:ascii="Times New Roman" w:eastAsia="Times New Roman" w:hAnsi="Times New Roman" w:cs="Times New Roman"/>
                <w:sz w:val="24"/>
                <w:szCs w:val="24"/>
                <w:lang w:eastAsia="ru-RU"/>
              </w:rPr>
              <w:t>1.11.4</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На федеральном уровне</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единицы</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1" w:name="sub_51115"/>
            <w:bookmarkEnd w:id="41"/>
            <w:r w:rsidRPr="00B8769F">
              <w:rPr>
                <w:rFonts w:ascii="Times New Roman" w:eastAsia="Times New Roman" w:hAnsi="Times New Roman" w:cs="Times New Roman"/>
                <w:sz w:val="24"/>
                <w:szCs w:val="24"/>
                <w:lang w:eastAsia="ru-RU"/>
              </w:rPr>
              <w:t>1.11.5</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На международном уровне</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единицы</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2" w:name="sub_51012"/>
            <w:bookmarkEnd w:id="42"/>
            <w:r w:rsidRPr="00B8769F">
              <w:rPr>
                <w:rFonts w:ascii="Times New Roman" w:eastAsia="Times New Roman" w:hAnsi="Times New Roman" w:cs="Times New Roman"/>
                <w:sz w:val="24"/>
                <w:szCs w:val="24"/>
                <w:lang w:eastAsia="ru-RU"/>
              </w:rPr>
              <w:t>1.12</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Общая численность педагогических работников</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человека</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3" w:name="sub_51013"/>
            <w:bookmarkEnd w:id="43"/>
            <w:r w:rsidRPr="00B8769F">
              <w:rPr>
                <w:rFonts w:ascii="Times New Roman" w:eastAsia="Times New Roman" w:hAnsi="Times New Roman" w:cs="Times New Roman"/>
                <w:sz w:val="24"/>
                <w:szCs w:val="24"/>
                <w:lang w:eastAsia="ru-RU"/>
              </w:rPr>
              <w:t>1.13</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 человек/92,85%</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4" w:name="sub_51014"/>
            <w:bookmarkEnd w:id="44"/>
            <w:r w:rsidRPr="00B8769F">
              <w:rPr>
                <w:rFonts w:ascii="Times New Roman" w:eastAsia="Times New Roman" w:hAnsi="Times New Roman" w:cs="Times New Roman"/>
                <w:sz w:val="24"/>
                <w:szCs w:val="24"/>
                <w:lang w:eastAsia="ru-RU"/>
              </w:rPr>
              <w:t>1.14</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человек/45,23%</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5" w:name="sub_5115"/>
            <w:bookmarkEnd w:id="45"/>
            <w:r w:rsidRPr="00B8769F">
              <w:rPr>
                <w:rFonts w:ascii="Times New Roman" w:eastAsia="Times New Roman" w:hAnsi="Times New Roman" w:cs="Times New Roman"/>
                <w:sz w:val="24"/>
                <w:szCs w:val="24"/>
                <w:lang w:eastAsia="ru-RU"/>
              </w:rPr>
              <w:t>1.15</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человека/7,14%</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6" w:name="sub_5116"/>
            <w:bookmarkEnd w:id="46"/>
            <w:r w:rsidRPr="00B8769F">
              <w:rPr>
                <w:rFonts w:ascii="Times New Roman" w:eastAsia="Times New Roman" w:hAnsi="Times New Roman" w:cs="Times New Roman"/>
                <w:sz w:val="24"/>
                <w:szCs w:val="24"/>
                <w:lang w:eastAsia="ru-RU"/>
              </w:rPr>
              <w:lastRenderedPageBreak/>
              <w:t>1.16</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человек/2,38%</w:t>
            </w:r>
          </w:p>
        </w:tc>
      </w:tr>
      <w:tr w:rsidR="00426E82" w:rsidTr="0027063D">
        <w:trPr>
          <w:trHeight w:val="543"/>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7" w:name="sub_5117"/>
            <w:bookmarkEnd w:id="47"/>
            <w:r w:rsidRPr="00B8769F">
              <w:rPr>
                <w:rFonts w:ascii="Times New Roman" w:eastAsia="Times New Roman" w:hAnsi="Times New Roman" w:cs="Times New Roman"/>
                <w:sz w:val="24"/>
                <w:szCs w:val="24"/>
                <w:lang w:eastAsia="ru-RU"/>
              </w:rPr>
              <w:t>1.17</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 человек/85, 71%</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8" w:name="sub_51171"/>
            <w:bookmarkEnd w:id="48"/>
            <w:r w:rsidRPr="00B8769F">
              <w:rPr>
                <w:rFonts w:ascii="Times New Roman" w:eastAsia="Times New Roman" w:hAnsi="Times New Roman" w:cs="Times New Roman"/>
                <w:sz w:val="24"/>
                <w:szCs w:val="24"/>
                <w:lang w:eastAsia="ru-RU"/>
              </w:rPr>
              <w:t>1.17.1</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Высшая</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человек/</w:t>
            </w:r>
            <w:r w:rsidRPr="001B6B9A">
              <w:rPr>
                <w:rFonts w:ascii="Times New Roman" w:eastAsia="Times New Roman" w:hAnsi="Times New Roman" w:cs="Times New Roman"/>
                <w:sz w:val="24"/>
                <w:szCs w:val="24"/>
                <w:lang w:eastAsia="ru-RU"/>
              </w:rPr>
              <w:t>71, 42 %</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9" w:name="sub_51172"/>
            <w:bookmarkEnd w:id="49"/>
            <w:r w:rsidRPr="00B8769F">
              <w:rPr>
                <w:rFonts w:ascii="Times New Roman" w:eastAsia="Times New Roman" w:hAnsi="Times New Roman" w:cs="Times New Roman"/>
                <w:sz w:val="24"/>
                <w:szCs w:val="24"/>
                <w:lang w:eastAsia="ru-RU"/>
              </w:rPr>
              <w:t>1.17.2</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Первая</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человек/14,28%</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0" w:name="sub_5118"/>
            <w:bookmarkEnd w:id="50"/>
            <w:r w:rsidRPr="00B8769F">
              <w:rPr>
                <w:rFonts w:ascii="Times New Roman" w:eastAsia="Times New Roman" w:hAnsi="Times New Roman" w:cs="Times New Roman"/>
                <w:sz w:val="24"/>
                <w:szCs w:val="24"/>
                <w:lang w:eastAsia="ru-RU"/>
              </w:rPr>
              <w:t>1.18</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1" w:name="sub_51181"/>
            <w:bookmarkEnd w:id="51"/>
            <w:r w:rsidRPr="00B8769F">
              <w:rPr>
                <w:rFonts w:ascii="Times New Roman" w:eastAsia="Times New Roman" w:hAnsi="Times New Roman" w:cs="Times New Roman"/>
                <w:sz w:val="24"/>
                <w:szCs w:val="24"/>
                <w:lang w:eastAsia="ru-RU"/>
              </w:rPr>
              <w:t>1.18.1</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До 5 лет</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человека/7,14%</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2" w:name="sub_51182"/>
            <w:bookmarkEnd w:id="52"/>
            <w:r w:rsidRPr="00B8769F">
              <w:rPr>
                <w:rFonts w:ascii="Times New Roman" w:eastAsia="Times New Roman" w:hAnsi="Times New Roman" w:cs="Times New Roman"/>
                <w:sz w:val="24"/>
                <w:szCs w:val="24"/>
                <w:lang w:eastAsia="ru-RU"/>
              </w:rPr>
              <w:t>1.18.2</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Свыше 30 лет</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человек/33,33%</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3" w:name="sub_5119"/>
            <w:bookmarkEnd w:id="53"/>
            <w:r w:rsidRPr="00B8769F">
              <w:rPr>
                <w:rFonts w:ascii="Times New Roman" w:eastAsia="Times New Roman" w:hAnsi="Times New Roman" w:cs="Times New Roman"/>
                <w:sz w:val="24"/>
                <w:szCs w:val="24"/>
                <w:lang w:eastAsia="ru-RU"/>
              </w:rPr>
              <w:t>1.19</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человека/9,52%</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4" w:name="sub_5120"/>
            <w:bookmarkEnd w:id="54"/>
            <w:r w:rsidRPr="00B8769F">
              <w:rPr>
                <w:rFonts w:ascii="Times New Roman" w:eastAsia="Times New Roman" w:hAnsi="Times New Roman" w:cs="Times New Roman"/>
                <w:sz w:val="24"/>
                <w:szCs w:val="24"/>
                <w:lang w:eastAsia="ru-RU"/>
              </w:rPr>
              <w:t>1.20</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человек/23,80 %</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5" w:name="sub_5121"/>
            <w:bookmarkEnd w:id="55"/>
            <w:r w:rsidRPr="00B8769F">
              <w:rPr>
                <w:rFonts w:ascii="Times New Roman" w:eastAsia="Times New Roman" w:hAnsi="Times New Roman" w:cs="Times New Roman"/>
                <w:sz w:val="24"/>
                <w:szCs w:val="24"/>
                <w:lang w:eastAsia="ru-RU"/>
              </w:rPr>
              <w:t>1.21</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w:t>
            </w:r>
            <w:r>
              <w:rPr>
                <w:rFonts w:ascii="Times New Roman" w:eastAsia="Times New Roman" w:hAnsi="Times New Roman" w:cs="Times New Roman"/>
                <w:sz w:val="24"/>
                <w:szCs w:val="24"/>
                <w:lang w:eastAsia="ru-RU"/>
              </w:rPr>
              <w:t>ативно-хозяйственных работников</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человека /100,00 %</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6" w:name="sub_5122"/>
            <w:bookmarkEnd w:id="56"/>
            <w:r w:rsidRPr="00B8769F">
              <w:rPr>
                <w:rFonts w:ascii="Times New Roman" w:eastAsia="Times New Roman" w:hAnsi="Times New Roman" w:cs="Times New Roman"/>
                <w:sz w:val="24"/>
                <w:szCs w:val="24"/>
                <w:lang w:eastAsia="ru-RU"/>
              </w:rPr>
              <w:t>1.22</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Численность/удельный вес численности специалистов, обеспечивающих методическую деятельность образовательной организации,</w:t>
            </w:r>
            <w:r w:rsidRPr="00C0308D">
              <w:rPr>
                <w:rFonts w:ascii="Times New Roman" w:eastAsia="Times New Roman" w:hAnsi="Times New Roman" w:cs="Times New Roman"/>
                <w:color w:val="FF0000"/>
                <w:sz w:val="24"/>
                <w:szCs w:val="24"/>
                <w:lang w:eastAsia="ru-RU"/>
              </w:rPr>
              <w:t xml:space="preserve"> </w:t>
            </w:r>
            <w:r w:rsidRPr="00AA7BD8">
              <w:rPr>
                <w:rFonts w:ascii="Times New Roman" w:eastAsia="Times New Roman" w:hAnsi="Times New Roman" w:cs="Times New Roman"/>
                <w:sz w:val="24"/>
                <w:szCs w:val="24"/>
                <w:lang w:eastAsia="ru-RU"/>
              </w:rPr>
              <w:t>в общей численности сотрудников образовательной организации</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человека/6,81%</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7" w:name="sub_5123"/>
            <w:bookmarkEnd w:id="57"/>
            <w:r w:rsidRPr="00B8769F">
              <w:rPr>
                <w:rFonts w:ascii="Times New Roman" w:eastAsia="Times New Roman" w:hAnsi="Times New Roman" w:cs="Times New Roman"/>
                <w:sz w:val="24"/>
                <w:szCs w:val="24"/>
                <w:lang w:eastAsia="ru-RU"/>
              </w:rPr>
              <w:t>1.23</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Количество публикаций, подготовленных педагогическими работниками образовательной организации:</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8" w:name="sub_51231"/>
            <w:bookmarkEnd w:id="58"/>
            <w:r w:rsidRPr="00B8769F">
              <w:rPr>
                <w:rFonts w:ascii="Times New Roman" w:eastAsia="Times New Roman" w:hAnsi="Times New Roman" w:cs="Times New Roman"/>
                <w:sz w:val="24"/>
                <w:szCs w:val="24"/>
                <w:lang w:eastAsia="ru-RU"/>
              </w:rPr>
              <w:t>1.23.1</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За 3 года</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B8769F" w:rsidRDefault="00C92DA8"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единиц</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9" w:name="sub_51232"/>
            <w:bookmarkEnd w:id="59"/>
            <w:r w:rsidRPr="00B8769F">
              <w:rPr>
                <w:rFonts w:ascii="Times New Roman" w:eastAsia="Times New Roman" w:hAnsi="Times New Roman" w:cs="Times New Roman"/>
                <w:sz w:val="24"/>
                <w:szCs w:val="24"/>
                <w:lang w:eastAsia="ru-RU"/>
              </w:rPr>
              <w:t>1.23.2</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За отчетный период</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B8769F" w:rsidRDefault="00C92DA8"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единиц</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0" w:name="sub_5124"/>
            <w:bookmarkEnd w:id="60"/>
            <w:r w:rsidRPr="00B8769F">
              <w:rPr>
                <w:rFonts w:ascii="Times New Roman" w:eastAsia="Times New Roman" w:hAnsi="Times New Roman" w:cs="Times New Roman"/>
                <w:sz w:val="24"/>
                <w:szCs w:val="24"/>
                <w:lang w:eastAsia="ru-RU"/>
              </w:rPr>
              <w:t>1.24</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bookmarkStart w:id="61" w:name="sub_5002"/>
            <w:bookmarkEnd w:id="61"/>
            <w:r w:rsidRPr="00B8769F">
              <w:rPr>
                <w:rFonts w:ascii="Times New Roman" w:eastAsia="Times New Roman" w:hAnsi="Times New Roman" w:cs="Times New Roman"/>
                <w:b/>
                <w:bCs/>
                <w:kern w:val="36"/>
                <w:sz w:val="24"/>
                <w:szCs w:val="24"/>
                <w:lang w:eastAsia="ru-RU"/>
              </w:rPr>
              <w:t>2.</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b/>
                <w:bCs/>
                <w:sz w:val="24"/>
                <w:szCs w:val="24"/>
                <w:lang w:eastAsia="ru-RU"/>
              </w:rPr>
              <w:t>Инфраструктура</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2" w:name="sub_5021"/>
            <w:bookmarkEnd w:id="62"/>
            <w:r w:rsidRPr="00B8769F">
              <w:rPr>
                <w:rFonts w:ascii="Times New Roman" w:eastAsia="Times New Roman" w:hAnsi="Times New Roman" w:cs="Times New Roman"/>
                <w:sz w:val="24"/>
                <w:szCs w:val="24"/>
                <w:lang w:eastAsia="ru-RU"/>
              </w:rPr>
              <w:t>2.1</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Количество компьютеров в расчете на одного учащегося</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3438FE"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 единиц</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3" w:name="sub_5022"/>
            <w:bookmarkEnd w:id="63"/>
            <w:r w:rsidRPr="00B8769F">
              <w:rPr>
                <w:rFonts w:ascii="Times New Roman" w:eastAsia="Times New Roman" w:hAnsi="Times New Roman" w:cs="Times New Roman"/>
                <w:sz w:val="24"/>
                <w:szCs w:val="24"/>
                <w:lang w:eastAsia="ru-RU"/>
              </w:rPr>
              <w:t>2.2</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Количество помещений для осуществления образовательной деятельности, в том числе:</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 единиц</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4" w:name="sub_5221"/>
            <w:bookmarkEnd w:id="64"/>
            <w:r w:rsidRPr="00B8769F">
              <w:rPr>
                <w:rFonts w:ascii="Times New Roman" w:eastAsia="Times New Roman" w:hAnsi="Times New Roman" w:cs="Times New Roman"/>
                <w:sz w:val="24"/>
                <w:szCs w:val="24"/>
                <w:lang w:eastAsia="ru-RU"/>
              </w:rPr>
              <w:t>2.2.1</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Учебный класс</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единиц</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5" w:name="sub_5222"/>
            <w:bookmarkEnd w:id="65"/>
            <w:r w:rsidRPr="00B8769F">
              <w:rPr>
                <w:rFonts w:ascii="Times New Roman" w:eastAsia="Times New Roman" w:hAnsi="Times New Roman" w:cs="Times New Roman"/>
                <w:sz w:val="24"/>
                <w:szCs w:val="24"/>
                <w:lang w:eastAsia="ru-RU"/>
              </w:rPr>
              <w:t>2.2.2</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Лаборатория</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6" w:name="sub_5223"/>
            <w:bookmarkEnd w:id="66"/>
            <w:r w:rsidRPr="00B8769F">
              <w:rPr>
                <w:rFonts w:ascii="Times New Roman" w:eastAsia="Times New Roman" w:hAnsi="Times New Roman" w:cs="Times New Roman"/>
                <w:sz w:val="24"/>
                <w:szCs w:val="24"/>
                <w:lang w:eastAsia="ru-RU"/>
              </w:rPr>
              <w:t>2.2.3</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Мастерская</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единицы</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7" w:name="sub_5224"/>
            <w:bookmarkEnd w:id="67"/>
            <w:r w:rsidRPr="00B8769F">
              <w:rPr>
                <w:rFonts w:ascii="Times New Roman" w:eastAsia="Times New Roman" w:hAnsi="Times New Roman" w:cs="Times New Roman"/>
                <w:sz w:val="24"/>
                <w:szCs w:val="24"/>
                <w:lang w:eastAsia="ru-RU"/>
              </w:rPr>
              <w:t>2.2.4</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Танцевальный класс</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единицы</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8" w:name="sub_5225"/>
            <w:bookmarkEnd w:id="68"/>
            <w:r w:rsidRPr="00B8769F">
              <w:rPr>
                <w:rFonts w:ascii="Times New Roman" w:eastAsia="Times New Roman" w:hAnsi="Times New Roman" w:cs="Times New Roman"/>
                <w:sz w:val="24"/>
                <w:szCs w:val="24"/>
                <w:lang w:eastAsia="ru-RU"/>
              </w:rPr>
              <w:lastRenderedPageBreak/>
              <w:t>2.2.5</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Спортивный зал</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единицы</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9" w:name="sub_5226"/>
            <w:bookmarkEnd w:id="69"/>
            <w:r w:rsidRPr="00B8769F">
              <w:rPr>
                <w:rFonts w:ascii="Times New Roman" w:eastAsia="Times New Roman" w:hAnsi="Times New Roman" w:cs="Times New Roman"/>
                <w:sz w:val="24"/>
                <w:szCs w:val="24"/>
                <w:lang w:eastAsia="ru-RU"/>
              </w:rPr>
              <w:t>2.2.6</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Бассейн</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0" w:name="sub_5023"/>
            <w:bookmarkEnd w:id="70"/>
            <w:r w:rsidRPr="00B8769F">
              <w:rPr>
                <w:rFonts w:ascii="Times New Roman" w:eastAsia="Times New Roman" w:hAnsi="Times New Roman" w:cs="Times New Roman"/>
                <w:sz w:val="24"/>
                <w:szCs w:val="24"/>
                <w:lang w:eastAsia="ru-RU"/>
              </w:rPr>
              <w:t>2.3</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Количество помещений для организации досуговой деятельности учащихся, в том числе:</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единицы</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1" w:name="sub_5231"/>
            <w:bookmarkEnd w:id="71"/>
            <w:r w:rsidRPr="00B8769F">
              <w:rPr>
                <w:rFonts w:ascii="Times New Roman" w:eastAsia="Times New Roman" w:hAnsi="Times New Roman" w:cs="Times New Roman"/>
                <w:sz w:val="24"/>
                <w:szCs w:val="24"/>
                <w:lang w:eastAsia="ru-RU"/>
              </w:rPr>
              <w:t>2.3.1</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Актовый зал</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единицы</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2" w:name="sub_5232"/>
            <w:bookmarkEnd w:id="72"/>
            <w:r w:rsidRPr="00B8769F">
              <w:rPr>
                <w:rFonts w:ascii="Times New Roman" w:eastAsia="Times New Roman" w:hAnsi="Times New Roman" w:cs="Times New Roman"/>
                <w:sz w:val="24"/>
                <w:szCs w:val="24"/>
                <w:lang w:eastAsia="ru-RU"/>
              </w:rPr>
              <w:t>2.3.2</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Концертный зал</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3" w:name="sub_5233"/>
            <w:bookmarkEnd w:id="73"/>
            <w:r w:rsidRPr="00B8769F">
              <w:rPr>
                <w:rFonts w:ascii="Times New Roman" w:eastAsia="Times New Roman" w:hAnsi="Times New Roman" w:cs="Times New Roman"/>
                <w:sz w:val="24"/>
                <w:szCs w:val="24"/>
                <w:lang w:eastAsia="ru-RU"/>
              </w:rPr>
              <w:t>2.3.3</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Игровое помещение</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4" w:name="sub_5024"/>
            <w:bookmarkEnd w:id="74"/>
            <w:r w:rsidRPr="00B8769F">
              <w:rPr>
                <w:rFonts w:ascii="Times New Roman" w:eastAsia="Times New Roman" w:hAnsi="Times New Roman" w:cs="Times New Roman"/>
                <w:sz w:val="24"/>
                <w:szCs w:val="24"/>
                <w:lang w:eastAsia="ru-RU"/>
              </w:rPr>
              <w:t>2.4</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Наличие загородных оздоровительных лагерей, баз отдыха</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5" w:name="sub_5025"/>
            <w:bookmarkEnd w:id="75"/>
            <w:r w:rsidRPr="00B8769F">
              <w:rPr>
                <w:rFonts w:ascii="Times New Roman" w:eastAsia="Times New Roman" w:hAnsi="Times New Roman" w:cs="Times New Roman"/>
                <w:sz w:val="24"/>
                <w:szCs w:val="24"/>
                <w:lang w:eastAsia="ru-RU"/>
              </w:rPr>
              <w:t>2.5</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Наличие в образовательной организации системы электронного документооборота</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6" w:name="sub_5026"/>
            <w:bookmarkEnd w:id="76"/>
            <w:r w:rsidRPr="00B8769F">
              <w:rPr>
                <w:rFonts w:ascii="Times New Roman" w:eastAsia="Times New Roman" w:hAnsi="Times New Roman" w:cs="Times New Roman"/>
                <w:sz w:val="24"/>
                <w:szCs w:val="24"/>
                <w:lang w:eastAsia="ru-RU"/>
              </w:rPr>
              <w:t>2.6</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Наличие читального зала библиотеки, в том числе:</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Default="00426E82" w:rsidP="00522C2B">
            <w:r w:rsidRPr="00C944BA">
              <w:rPr>
                <w:rFonts w:ascii="Times New Roman" w:eastAsia="Times New Roman" w:hAnsi="Times New Roman" w:cs="Times New Roman"/>
                <w:sz w:val="24"/>
                <w:szCs w:val="24"/>
                <w:lang w:eastAsia="ru-RU"/>
              </w:rPr>
              <w:t>нет</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7" w:name="sub_5261"/>
            <w:bookmarkEnd w:id="77"/>
            <w:r w:rsidRPr="00B8769F">
              <w:rPr>
                <w:rFonts w:ascii="Times New Roman" w:eastAsia="Times New Roman" w:hAnsi="Times New Roman" w:cs="Times New Roman"/>
                <w:sz w:val="24"/>
                <w:szCs w:val="24"/>
                <w:lang w:eastAsia="ru-RU"/>
              </w:rPr>
              <w:t>2.6.1</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С обеспечением возможности работы на стационарных компьютерах или использования переносных компьютеров</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Default="00426E82" w:rsidP="00522C2B">
            <w:r w:rsidRPr="00C944BA">
              <w:rPr>
                <w:rFonts w:ascii="Times New Roman" w:eastAsia="Times New Roman" w:hAnsi="Times New Roman" w:cs="Times New Roman"/>
                <w:sz w:val="24"/>
                <w:szCs w:val="24"/>
                <w:lang w:eastAsia="ru-RU"/>
              </w:rPr>
              <w:t>нет</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8" w:name="sub_5262"/>
            <w:bookmarkEnd w:id="78"/>
            <w:r w:rsidRPr="00B8769F">
              <w:rPr>
                <w:rFonts w:ascii="Times New Roman" w:eastAsia="Times New Roman" w:hAnsi="Times New Roman" w:cs="Times New Roman"/>
                <w:sz w:val="24"/>
                <w:szCs w:val="24"/>
                <w:lang w:eastAsia="ru-RU"/>
              </w:rPr>
              <w:t>2.6.2</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 xml:space="preserve">С </w:t>
            </w:r>
            <w:proofErr w:type="spellStart"/>
            <w:r w:rsidRPr="00B8769F">
              <w:rPr>
                <w:rFonts w:ascii="Times New Roman" w:eastAsia="Times New Roman" w:hAnsi="Times New Roman" w:cs="Times New Roman"/>
                <w:sz w:val="24"/>
                <w:szCs w:val="24"/>
                <w:lang w:eastAsia="ru-RU"/>
              </w:rPr>
              <w:t>медиатекой</w:t>
            </w:r>
            <w:proofErr w:type="spellEnd"/>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Default="00426E82" w:rsidP="00522C2B">
            <w:r w:rsidRPr="00C944BA">
              <w:rPr>
                <w:rFonts w:ascii="Times New Roman" w:eastAsia="Times New Roman" w:hAnsi="Times New Roman" w:cs="Times New Roman"/>
                <w:sz w:val="24"/>
                <w:szCs w:val="24"/>
                <w:lang w:eastAsia="ru-RU"/>
              </w:rPr>
              <w:t>нет</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9" w:name="sub_5263"/>
            <w:bookmarkEnd w:id="79"/>
            <w:r w:rsidRPr="00B8769F">
              <w:rPr>
                <w:rFonts w:ascii="Times New Roman" w:eastAsia="Times New Roman" w:hAnsi="Times New Roman" w:cs="Times New Roman"/>
                <w:sz w:val="24"/>
                <w:szCs w:val="24"/>
                <w:lang w:eastAsia="ru-RU"/>
              </w:rPr>
              <w:t>2.6.3</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Оснащенного средствами сканирования и распознавания текстов</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Default="00426E82" w:rsidP="00522C2B">
            <w:r w:rsidRPr="00C944BA">
              <w:rPr>
                <w:rFonts w:ascii="Times New Roman" w:eastAsia="Times New Roman" w:hAnsi="Times New Roman" w:cs="Times New Roman"/>
                <w:sz w:val="24"/>
                <w:szCs w:val="24"/>
                <w:lang w:eastAsia="ru-RU"/>
              </w:rPr>
              <w:t>нет</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80" w:name="sub_5264"/>
            <w:bookmarkEnd w:id="80"/>
            <w:r w:rsidRPr="00B8769F">
              <w:rPr>
                <w:rFonts w:ascii="Times New Roman" w:eastAsia="Times New Roman" w:hAnsi="Times New Roman" w:cs="Times New Roman"/>
                <w:sz w:val="24"/>
                <w:szCs w:val="24"/>
                <w:lang w:eastAsia="ru-RU"/>
              </w:rPr>
              <w:t>2.6.4</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С выходом в Интернет с компьютеров, расположенных в помещении библиотеки</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Default="00426E82" w:rsidP="00522C2B">
            <w:r w:rsidRPr="00C944BA">
              <w:rPr>
                <w:rFonts w:ascii="Times New Roman" w:eastAsia="Times New Roman" w:hAnsi="Times New Roman" w:cs="Times New Roman"/>
                <w:sz w:val="24"/>
                <w:szCs w:val="24"/>
                <w:lang w:eastAsia="ru-RU"/>
              </w:rPr>
              <w:t>нет</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81" w:name="sub_5265"/>
            <w:bookmarkEnd w:id="81"/>
            <w:r w:rsidRPr="00B8769F">
              <w:rPr>
                <w:rFonts w:ascii="Times New Roman" w:eastAsia="Times New Roman" w:hAnsi="Times New Roman" w:cs="Times New Roman"/>
                <w:sz w:val="24"/>
                <w:szCs w:val="24"/>
                <w:lang w:eastAsia="ru-RU"/>
              </w:rPr>
              <w:t>2.6.5</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С контролируемой распечаткой бумажных материалов</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Default="00426E82" w:rsidP="00522C2B">
            <w:r w:rsidRPr="00C944BA">
              <w:rPr>
                <w:rFonts w:ascii="Times New Roman" w:eastAsia="Times New Roman" w:hAnsi="Times New Roman" w:cs="Times New Roman"/>
                <w:sz w:val="24"/>
                <w:szCs w:val="24"/>
                <w:lang w:eastAsia="ru-RU"/>
              </w:rPr>
              <w:t>нет</w:t>
            </w:r>
          </w:p>
        </w:tc>
      </w:tr>
      <w:tr w:rsidR="00426E82" w:rsidTr="0027063D">
        <w:trPr>
          <w:tblCellSpacing w:w="0" w:type="dxa"/>
        </w:trPr>
        <w:tc>
          <w:tcPr>
            <w:tcW w:w="72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82" w:name="sub_5027"/>
            <w:bookmarkEnd w:id="82"/>
            <w:r w:rsidRPr="00B8769F">
              <w:rPr>
                <w:rFonts w:ascii="Times New Roman" w:eastAsia="Times New Roman" w:hAnsi="Times New Roman" w:cs="Times New Roman"/>
                <w:sz w:val="24"/>
                <w:szCs w:val="24"/>
                <w:lang w:eastAsia="ru-RU"/>
              </w:rPr>
              <w:t>2.7</w:t>
            </w:r>
          </w:p>
        </w:tc>
        <w:tc>
          <w:tcPr>
            <w:tcW w:w="1146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hideMark/>
          </w:tcPr>
          <w:p w:rsidR="00426E82" w:rsidRPr="00B8769F"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sidRPr="00B8769F">
              <w:rPr>
                <w:rFonts w:ascii="Times New Roman" w:eastAsia="Times New Roman" w:hAnsi="Times New Roman" w:cs="Times New Roman"/>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426E82" w:rsidRPr="003438FE" w:rsidRDefault="00426E82" w:rsidP="00522C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1190 человек/100,00%</w:t>
            </w:r>
          </w:p>
        </w:tc>
      </w:tr>
    </w:tbl>
    <w:p w:rsidR="00426E82" w:rsidRPr="009D0466" w:rsidRDefault="00426E82" w:rsidP="009D0466">
      <w:pPr>
        <w:shd w:val="clear" w:color="auto" w:fill="FFFFFF"/>
        <w:spacing w:after="0" w:line="240" w:lineRule="auto"/>
        <w:jc w:val="both"/>
        <w:rPr>
          <w:rFonts w:ascii="Times New Roman" w:hAnsi="Times New Roman" w:cs="Times New Roman"/>
          <w:sz w:val="28"/>
          <w:szCs w:val="28"/>
        </w:rPr>
      </w:pPr>
    </w:p>
    <w:sectPr w:rsidR="00426E82" w:rsidRPr="009D0466" w:rsidSect="005011F4">
      <w:footerReference w:type="default" r:id="rId12"/>
      <w:pgSz w:w="16838" w:h="11906" w:orient="landscape"/>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AED" w:rsidRDefault="00451AED" w:rsidP="00DA0BCB">
      <w:pPr>
        <w:spacing w:after="0" w:line="240" w:lineRule="auto"/>
      </w:pPr>
      <w:r>
        <w:separator/>
      </w:r>
    </w:p>
  </w:endnote>
  <w:endnote w:type="continuationSeparator" w:id="0">
    <w:p w:rsidR="00451AED" w:rsidRDefault="00451AED" w:rsidP="00DA0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622684"/>
      <w:docPartObj>
        <w:docPartGallery w:val="Page Numbers (Bottom of Page)"/>
        <w:docPartUnique/>
      </w:docPartObj>
    </w:sdtPr>
    <w:sdtEndPr/>
    <w:sdtContent>
      <w:p w:rsidR="00E53AB8" w:rsidRDefault="00E53AB8">
        <w:pPr>
          <w:pStyle w:val="a6"/>
          <w:jc w:val="right"/>
        </w:pPr>
        <w:r>
          <w:fldChar w:fldCharType="begin"/>
        </w:r>
        <w:r>
          <w:instrText>PAGE   \* MERGEFORMAT</w:instrText>
        </w:r>
        <w:r>
          <w:fldChar w:fldCharType="separate"/>
        </w:r>
        <w:r w:rsidR="0027063D">
          <w:rPr>
            <w:noProof/>
          </w:rPr>
          <w:t>84</w:t>
        </w:r>
        <w:r>
          <w:fldChar w:fldCharType="end"/>
        </w:r>
      </w:p>
    </w:sdtContent>
  </w:sdt>
  <w:p w:rsidR="00E53AB8" w:rsidRDefault="00E53AB8" w:rsidP="00187CA8">
    <w:pPr>
      <w:pStyle w:val="a6"/>
      <w:tabs>
        <w:tab w:val="clear" w:pos="4677"/>
        <w:tab w:val="clear" w:pos="9355"/>
        <w:tab w:val="left" w:pos="128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AED" w:rsidRDefault="00451AED" w:rsidP="00DA0BCB">
      <w:pPr>
        <w:spacing w:after="0" w:line="240" w:lineRule="auto"/>
      </w:pPr>
      <w:r>
        <w:separator/>
      </w:r>
    </w:p>
  </w:footnote>
  <w:footnote w:type="continuationSeparator" w:id="0">
    <w:p w:rsidR="00451AED" w:rsidRDefault="00451AED" w:rsidP="00DA0B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AA86856"/>
    <w:lvl w:ilvl="0">
      <w:numFmt w:val="bullet"/>
      <w:lvlText w:val="*"/>
      <w:lvlJc w:val="left"/>
    </w:lvl>
  </w:abstractNum>
  <w:abstractNum w:abstractNumId="1" w15:restartNumberingAfterBreak="0">
    <w:nsid w:val="04C52EAB"/>
    <w:multiLevelType w:val="hybridMultilevel"/>
    <w:tmpl w:val="B2F4D648"/>
    <w:lvl w:ilvl="0" w:tplc="04190003">
      <w:start w:val="1"/>
      <w:numFmt w:val="bullet"/>
      <w:lvlText w:val="o"/>
      <w:lvlJc w:val="left"/>
      <w:pPr>
        <w:ind w:left="780" w:hanging="360"/>
      </w:pPr>
      <w:rPr>
        <w:rFonts w:ascii="Courier New" w:hAnsi="Courier New" w:cs="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07306BD9"/>
    <w:multiLevelType w:val="hybridMultilevel"/>
    <w:tmpl w:val="4BBAA876"/>
    <w:lvl w:ilvl="0" w:tplc="70A8485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D60181"/>
    <w:multiLevelType w:val="hybridMultilevel"/>
    <w:tmpl w:val="85A4430C"/>
    <w:lvl w:ilvl="0" w:tplc="C21AFD72">
      <w:start w:val="4"/>
      <w:numFmt w:val="decimal"/>
      <w:lvlText w:val="%1)"/>
      <w:lvlJc w:val="left"/>
      <w:pPr>
        <w:ind w:left="855" w:hanging="360"/>
      </w:pPr>
      <w:rPr>
        <w:rFonts w:eastAsia="Times New Roman" w:hint="default"/>
        <w:b/>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 w15:restartNumberingAfterBreak="0">
    <w:nsid w:val="0A686A36"/>
    <w:multiLevelType w:val="hybridMultilevel"/>
    <w:tmpl w:val="A2A891BC"/>
    <w:lvl w:ilvl="0" w:tplc="811695F0">
      <w:start w:val="1"/>
      <w:numFmt w:val="decimal"/>
      <w:lvlText w:val="%1)"/>
      <w:lvlJc w:val="left"/>
      <w:pPr>
        <w:ind w:left="1666" w:hanging="390"/>
      </w:pPr>
      <w:rPr>
        <w:rFonts w:cs="Times New Roman" w:hint="default"/>
        <w:b/>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5" w15:restartNumberingAfterBreak="0">
    <w:nsid w:val="0F1E1F9F"/>
    <w:multiLevelType w:val="hybridMultilevel"/>
    <w:tmpl w:val="AEEC1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370DB9"/>
    <w:multiLevelType w:val="hybridMultilevel"/>
    <w:tmpl w:val="4DCA8EB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8D79E0"/>
    <w:multiLevelType w:val="hybridMultilevel"/>
    <w:tmpl w:val="83B89CCA"/>
    <w:lvl w:ilvl="0" w:tplc="A5E2795E">
      <w:start w:val="1"/>
      <w:numFmt w:val="decimal"/>
      <w:lvlText w:val="%1"/>
      <w:lvlJc w:val="left"/>
      <w:pPr>
        <w:ind w:left="1440" w:hanging="360"/>
      </w:pPr>
      <w:rPr>
        <w:rFonts w:eastAsiaTheme="minorHAns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C3C4D60"/>
    <w:multiLevelType w:val="hybridMultilevel"/>
    <w:tmpl w:val="1E5039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730BF8"/>
    <w:multiLevelType w:val="hybridMultilevel"/>
    <w:tmpl w:val="C534E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4B6A1F"/>
    <w:multiLevelType w:val="hybridMultilevel"/>
    <w:tmpl w:val="C94AD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C93BC4"/>
    <w:multiLevelType w:val="multilevel"/>
    <w:tmpl w:val="360A6C0E"/>
    <w:lvl w:ilvl="0">
      <w:start w:val="2"/>
      <w:numFmt w:val="decimal"/>
      <w:lvlText w:val="%1."/>
      <w:lvlJc w:val="left"/>
      <w:pPr>
        <w:ind w:left="360" w:hanging="360"/>
      </w:pPr>
      <w:rPr>
        <w:rFonts w:hint="default"/>
      </w:rPr>
    </w:lvl>
    <w:lvl w:ilvl="1">
      <w:start w:val="3"/>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2" w15:restartNumberingAfterBreak="0">
    <w:nsid w:val="1F082A6B"/>
    <w:multiLevelType w:val="multilevel"/>
    <w:tmpl w:val="CEB0D370"/>
    <w:lvl w:ilvl="0">
      <w:start w:val="1"/>
      <w:numFmt w:val="decimal"/>
      <w:lvlText w:val="%1."/>
      <w:lvlJc w:val="left"/>
      <w:pPr>
        <w:ind w:left="720" w:hanging="360"/>
      </w:pPr>
    </w:lvl>
    <w:lvl w:ilvl="1">
      <w:start w:val="1"/>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3" w15:restartNumberingAfterBreak="0">
    <w:nsid w:val="214048A0"/>
    <w:multiLevelType w:val="hybridMultilevel"/>
    <w:tmpl w:val="87F0A13A"/>
    <w:lvl w:ilvl="0" w:tplc="1410FFF8">
      <w:start w:val="1"/>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24454BD"/>
    <w:multiLevelType w:val="hybridMultilevel"/>
    <w:tmpl w:val="27CC2454"/>
    <w:lvl w:ilvl="0" w:tplc="86AA959C">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BA16BE"/>
    <w:multiLevelType w:val="hybridMultilevel"/>
    <w:tmpl w:val="595A5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1142A7"/>
    <w:multiLevelType w:val="hybridMultilevel"/>
    <w:tmpl w:val="A2A891BC"/>
    <w:lvl w:ilvl="0" w:tplc="811695F0">
      <w:start w:val="1"/>
      <w:numFmt w:val="decimal"/>
      <w:lvlText w:val="%1)"/>
      <w:lvlJc w:val="left"/>
      <w:pPr>
        <w:ind w:left="885" w:hanging="390"/>
      </w:pPr>
      <w:rPr>
        <w:rFonts w:cs="Times New Roman" w:hint="default"/>
        <w:b/>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7" w15:restartNumberingAfterBreak="0">
    <w:nsid w:val="33BF52E2"/>
    <w:multiLevelType w:val="hybridMultilevel"/>
    <w:tmpl w:val="01602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5A0FEA"/>
    <w:multiLevelType w:val="hybridMultilevel"/>
    <w:tmpl w:val="AD2E6422"/>
    <w:lvl w:ilvl="0" w:tplc="21FE93EE">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2F39C8"/>
    <w:multiLevelType w:val="hybridMultilevel"/>
    <w:tmpl w:val="CC56A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99468D"/>
    <w:multiLevelType w:val="hybridMultilevel"/>
    <w:tmpl w:val="88524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5A739C"/>
    <w:multiLevelType w:val="hybridMultilevel"/>
    <w:tmpl w:val="6C5C7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6A6872"/>
    <w:multiLevelType w:val="hybridMultilevel"/>
    <w:tmpl w:val="FBFE02E6"/>
    <w:lvl w:ilvl="0" w:tplc="7696BF14">
      <w:start w:val="1"/>
      <w:numFmt w:val="decimal"/>
      <w:lvlText w:val="%1."/>
      <w:lvlJc w:val="left"/>
      <w:pPr>
        <w:ind w:left="2008" w:hanging="360"/>
      </w:pPr>
    </w:lvl>
    <w:lvl w:ilvl="1" w:tplc="04190019">
      <w:start w:val="1"/>
      <w:numFmt w:val="lowerLetter"/>
      <w:lvlText w:val="%2."/>
      <w:lvlJc w:val="left"/>
      <w:pPr>
        <w:ind w:left="2728" w:hanging="360"/>
      </w:pPr>
    </w:lvl>
    <w:lvl w:ilvl="2" w:tplc="0419001B">
      <w:start w:val="1"/>
      <w:numFmt w:val="lowerRoman"/>
      <w:lvlText w:val="%3."/>
      <w:lvlJc w:val="right"/>
      <w:pPr>
        <w:ind w:left="3448" w:hanging="180"/>
      </w:pPr>
    </w:lvl>
    <w:lvl w:ilvl="3" w:tplc="0419000F">
      <w:start w:val="1"/>
      <w:numFmt w:val="decimal"/>
      <w:lvlText w:val="%4."/>
      <w:lvlJc w:val="left"/>
      <w:pPr>
        <w:ind w:left="4168" w:hanging="360"/>
      </w:pPr>
    </w:lvl>
    <w:lvl w:ilvl="4" w:tplc="04190019">
      <w:start w:val="1"/>
      <w:numFmt w:val="lowerLetter"/>
      <w:lvlText w:val="%5."/>
      <w:lvlJc w:val="left"/>
      <w:pPr>
        <w:ind w:left="4888" w:hanging="360"/>
      </w:pPr>
    </w:lvl>
    <w:lvl w:ilvl="5" w:tplc="0419001B">
      <w:start w:val="1"/>
      <w:numFmt w:val="lowerRoman"/>
      <w:lvlText w:val="%6."/>
      <w:lvlJc w:val="right"/>
      <w:pPr>
        <w:ind w:left="5608" w:hanging="180"/>
      </w:pPr>
    </w:lvl>
    <w:lvl w:ilvl="6" w:tplc="0419000F">
      <w:start w:val="1"/>
      <w:numFmt w:val="decimal"/>
      <w:lvlText w:val="%7."/>
      <w:lvlJc w:val="left"/>
      <w:pPr>
        <w:ind w:left="6328" w:hanging="360"/>
      </w:pPr>
    </w:lvl>
    <w:lvl w:ilvl="7" w:tplc="04190019">
      <w:start w:val="1"/>
      <w:numFmt w:val="lowerLetter"/>
      <w:lvlText w:val="%8."/>
      <w:lvlJc w:val="left"/>
      <w:pPr>
        <w:ind w:left="7048" w:hanging="360"/>
      </w:pPr>
    </w:lvl>
    <w:lvl w:ilvl="8" w:tplc="0419001B">
      <w:start w:val="1"/>
      <w:numFmt w:val="lowerRoman"/>
      <w:lvlText w:val="%9."/>
      <w:lvlJc w:val="right"/>
      <w:pPr>
        <w:ind w:left="7768" w:hanging="180"/>
      </w:pPr>
    </w:lvl>
  </w:abstractNum>
  <w:abstractNum w:abstractNumId="23" w15:restartNumberingAfterBreak="0">
    <w:nsid w:val="409840C6"/>
    <w:multiLevelType w:val="multilevel"/>
    <w:tmpl w:val="BA8ADB1C"/>
    <w:lvl w:ilvl="0">
      <w:start w:val="1"/>
      <w:numFmt w:val="decimal"/>
      <w:lvlText w:val="%1."/>
      <w:lvlJc w:val="left"/>
      <w:pPr>
        <w:ind w:left="720" w:hanging="360"/>
      </w:pPr>
    </w:lvl>
    <w:lvl w:ilvl="1">
      <w:start w:val="4"/>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24" w15:restartNumberingAfterBreak="0">
    <w:nsid w:val="40F127E6"/>
    <w:multiLevelType w:val="hybridMultilevel"/>
    <w:tmpl w:val="C1B277C0"/>
    <w:lvl w:ilvl="0" w:tplc="DFA07CD6">
      <w:start w:val="1"/>
      <w:numFmt w:val="decimal"/>
      <w:lvlText w:val="%1."/>
      <w:lvlJc w:val="left"/>
      <w:pPr>
        <w:ind w:left="1069" w:hanging="360"/>
      </w:pPr>
      <w:rPr>
        <w:rFonts w:hint="default"/>
        <w:b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3B5367D"/>
    <w:multiLevelType w:val="hybridMultilevel"/>
    <w:tmpl w:val="F8045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47011C"/>
    <w:multiLevelType w:val="hybridMultilevel"/>
    <w:tmpl w:val="EE109DDA"/>
    <w:lvl w:ilvl="0" w:tplc="80AE1772">
      <w:start w:val="2017"/>
      <w:numFmt w:val="decimal"/>
      <w:lvlText w:val="%1"/>
      <w:lvlJc w:val="left"/>
      <w:pPr>
        <w:ind w:left="514" w:hanging="48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7" w15:restartNumberingAfterBreak="0">
    <w:nsid w:val="4D06353F"/>
    <w:multiLevelType w:val="hybridMultilevel"/>
    <w:tmpl w:val="404AC43A"/>
    <w:lvl w:ilvl="0" w:tplc="7B3A0216">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8F7828"/>
    <w:multiLevelType w:val="multilevel"/>
    <w:tmpl w:val="F6C44CD4"/>
    <w:lvl w:ilvl="0">
      <w:start w:val="1"/>
      <w:numFmt w:val="decimal"/>
      <w:lvlText w:val="%1."/>
      <w:lvlJc w:val="left"/>
      <w:pPr>
        <w:ind w:left="720" w:hanging="360"/>
      </w:pPr>
    </w:lvl>
    <w:lvl w:ilvl="1">
      <w:start w:val="1"/>
      <w:numFmt w:val="decimal"/>
      <w:isLgl/>
      <w:lvlText w:val="%1.%2."/>
      <w:lvlJc w:val="left"/>
      <w:pPr>
        <w:ind w:left="1740" w:hanging="720"/>
      </w:pPr>
      <w:rPr>
        <w:rFonts w:hint="default"/>
      </w:rPr>
    </w:lvl>
    <w:lvl w:ilvl="2">
      <w:start w:val="1"/>
      <w:numFmt w:val="decimal"/>
      <w:isLgl/>
      <w:lvlText w:val="%1.%2.%3."/>
      <w:lvlJc w:val="left"/>
      <w:pPr>
        <w:ind w:left="240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510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780" w:hanging="1800"/>
      </w:pPr>
      <w:rPr>
        <w:rFonts w:hint="default"/>
      </w:rPr>
    </w:lvl>
    <w:lvl w:ilvl="8">
      <w:start w:val="1"/>
      <w:numFmt w:val="decimal"/>
      <w:isLgl/>
      <w:lvlText w:val="%1.%2.%3.%4.%5.%6.%7.%8.%9."/>
      <w:lvlJc w:val="left"/>
      <w:pPr>
        <w:ind w:left="7800" w:hanging="2160"/>
      </w:pPr>
      <w:rPr>
        <w:rFonts w:hint="default"/>
      </w:rPr>
    </w:lvl>
  </w:abstractNum>
  <w:abstractNum w:abstractNumId="29" w15:restartNumberingAfterBreak="0">
    <w:nsid w:val="55991F20"/>
    <w:multiLevelType w:val="hybridMultilevel"/>
    <w:tmpl w:val="AC6C1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8027EE"/>
    <w:multiLevelType w:val="hybridMultilevel"/>
    <w:tmpl w:val="356E3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32367C"/>
    <w:multiLevelType w:val="hybridMultilevel"/>
    <w:tmpl w:val="DF8A4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ED3A63"/>
    <w:multiLevelType w:val="hybridMultilevel"/>
    <w:tmpl w:val="4A7CD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513C6"/>
    <w:multiLevelType w:val="hybridMultilevel"/>
    <w:tmpl w:val="C1B277C0"/>
    <w:lvl w:ilvl="0" w:tplc="DFA07CD6">
      <w:start w:val="1"/>
      <w:numFmt w:val="decimal"/>
      <w:lvlText w:val="%1."/>
      <w:lvlJc w:val="left"/>
      <w:pPr>
        <w:ind w:left="1069" w:hanging="360"/>
      </w:pPr>
      <w:rPr>
        <w:rFonts w:hint="default"/>
        <w:b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2DE2FE3"/>
    <w:multiLevelType w:val="hybridMultilevel"/>
    <w:tmpl w:val="C1B277C0"/>
    <w:lvl w:ilvl="0" w:tplc="DFA07CD6">
      <w:start w:val="1"/>
      <w:numFmt w:val="decimal"/>
      <w:lvlText w:val="%1."/>
      <w:lvlJc w:val="left"/>
      <w:pPr>
        <w:ind w:left="1069" w:hanging="360"/>
      </w:pPr>
      <w:rPr>
        <w:rFonts w:hint="default"/>
        <w:b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ADA72F7"/>
    <w:multiLevelType w:val="hybridMultilevel"/>
    <w:tmpl w:val="916EB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B76E30"/>
    <w:multiLevelType w:val="hybridMultilevel"/>
    <w:tmpl w:val="C1B277C0"/>
    <w:lvl w:ilvl="0" w:tplc="DFA07CD6">
      <w:start w:val="1"/>
      <w:numFmt w:val="decimal"/>
      <w:lvlText w:val="%1."/>
      <w:lvlJc w:val="left"/>
      <w:pPr>
        <w:ind w:left="1069" w:hanging="360"/>
      </w:pPr>
      <w:rPr>
        <w:rFonts w:hint="default"/>
        <w:b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D326A91"/>
    <w:multiLevelType w:val="hybridMultilevel"/>
    <w:tmpl w:val="35323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1A388D"/>
    <w:multiLevelType w:val="hybridMultilevel"/>
    <w:tmpl w:val="A4C212B0"/>
    <w:lvl w:ilvl="0" w:tplc="18D2A306">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E23DC1"/>
    <w:multiLevelType w:val="hybridMultilevel"/>
    <w:tmpl w:val="A90E3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7754AD"/>
    <w:multiLevelType w:val="hybridMultilevel"/>
    <w:tmpl w:val="935230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9902AF"/>
    <w:multiLevelType w:val="multilevel"/>
    <w:tmpl w:val="42448664"/>
    <w:lvl w:ilvl="0">
      <w:start w:val="1"/>
      <w:numFmt w:val="decimal"/>
      <w:lvlText w:val="%1."/>
      <w:lvlJc w:val="left"/>
      <w:pPr>
        <w:ind w:left="495" w:hanging="49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2" w15:restartNumberingAfterBreak="0">
    <w:nsid w:val="779C66C1"/>
    <w:multiLevelType w:val="hybridMultilevel"/>
    <w:tmpl w:val="A4305DF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43" w15:restartNumberingAfterBreak="0">
    <w:nsid w:val="7A0B3FA1"/>
    <w:multiLevelType w:val="hybridMultilevel"/>
    <w:tmpl w:val="D750C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8C4761"/>
    <w:multiLevelType w:val="multilevel"/>
    <w:tmpl w:val="BCCA14D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D9515F5"/>
    <w:multiLevelType w:val="multilevel"/>
    <w:tmpl w:val="FD4C10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5"/>
  </w:num>
  <w:num w:numId="2">
    <w:abstractNumId w:val="1"/>
  </w:num>
  <w:num w:numId="3">
    <w:abstractNumId w:val="6"/>
  </w:num>
  <w:num w:numId="4">
    <w:abstractNumId w:val="26"/>
  </w:num>
  <w:num w:numId="5">
    <w:abstractNumId w:val="30"/>
  </w:num>
  <w:num w:numId="6">
    <w:abstractNumId w:val="44"/>
  </w:num>
  <w:num w:numId="7">
    <w:abstractNumId w:val="35"/>
  </w:num>
  <w:num w:numId="8">
    <w:abstractNumId w:val="15"/>
  </w:num>
  <w:num w:numId="9">
    <w:abstractNumId w:val="10"/>
  </w:num>
  <w:num w:numId="10">
    <w:abstractNumId w:val="9"/>
  </w:num>
  <w:num w:numId="11">
    <w:abstractNumId w:val="37"/>
  </w:num>
  <w:num w:numId="12">
    <w:abstractNumId w:val="41"/>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8">
    <w:abstractNumId w:val="11"/>
  </w:num>
  <w:num w:numId="19">
    <w:abstractNumId w:val="16"/>
  </w:num>
  <w:num w:numId="20">
    <w:abstractNumId w:val="31"/>
  </w:num>
  <w:num w:numId="21">
    <w:abstractNumId w:val="4"/>
  </w:num>
  <w:num w:numId="22">
    <w:abstractNumId w:val="38"/>
  </w:num>
  <w:num w:numId="23">
    <w:abstractNumId w:val="14"/>
  </w:num>
  <w:num w:numId="24">
    <w:abstractNumId w:val="27"/>
  </w:num>
  <w:num w:numId="25">
    <w:abstractNumId w:val="18"/>
  </w:num>
  <w:num w:numId="26">
    <w:abstractNumId w:val="3"/>
  </w:num>
  <w:num w:numId="27">
    <w:abstractNumId w:val="13"/>
  </w:num>
  <w:num w:numId="28">
    <w:abstractNumId w:val="40"/>
  </w:num>
  <w:num w:numId="29">
    <w:abstractNumId w:val="8"/>
  </w:num>
  <w:num w:numId="30">
    <w:abstractNumId w:val="42"/>
  </w:num>
  <w:num w:numId="31">
    <w:abstractNumId w:val="43"/>
  </w:num>
  <w:num w:numId="32">
    <w:abstractNumId w:val="25"/>
  </w:num>
  <w:num w:numId="33">
    <w:abstractNumId w:val="32"/>
  </w:num>
  <w:num w:numId="34">
    <w:abstractNumId w:val="7"/>
  </w:num>
  <w:num w:numId="35">
    <w:abstractNumId w:val="29"/>
  </w:num>
  <w:num w:numId="36">
    <w:abstractNumId w:val="39"/>
  </w:num>
  <w:num w:numId="37">
    <w:abstractNumId w:val="20"/>
  </w:num>
  <w:num w:numId="38">
    <w:abstractNumId w:val="5"/>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33"/>
  </w:num>
  <w:num w:numId="42">
    <w:abstractNumId w:val="36"/>
  </w:num>
  <w:num w:numId="43">
    <w:abstractNumId w:val="24"/>
  </w:num>
  <w:num w:numId="44">
    <w:abstractNumId w:val="21"/>
  </w:num>
  <w:num w:numId="45">
    <w:abstractNumId w:val="19"/>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C0"/>
    <w:rsid w:val="00003DDF"/>
    <w:rsid w:val="00007CFA"/>
    <w:rsid w:val="00020A4F"/>
    <w:rsid w:val="000335D8"/>
    <w:rsid w:val="00040E23"/>
    <w:rsid w:val="00050F96"/>
    <w:rsid w:val="000773CC"/>
    <w:rsid w:val="000815F9"/>
    <w:rsid w:val="0008605F"/>
    <w:rsid w:val="000866FB"/>
    <w:rsid w:val="00097B3D"/>
    <w:rsid w:val="000A0F23"/>
    <w:rsid w:val="000A70AD"/>
    <w:rsid w:val="000B16F7"/>
    <w:rsid w:val="000B29EF"/>
    <w:rsid w:val="000C545B"/>
    <w:rsid w:val="000C69CA"/>
    <w:rsid w:val="000D23E6"/>
    <w:rsid w:val="000D7248"/>
    <w:rsid w:val="000E4F3B"/>
    <w:rsid w:val="000E4F44"/>
    <w:rsid w:val="000F461F"/>
    <w:rsid w:val="000F57D4"/>
    <w:rsid w:val="00110F04"/>
    <w:rsid w:val="00113FE9"/>
    <w:rsid w:val="001300D5"/>
    <w:rsid w:val="00135EF9"/>
    <w:rsid w:val="0014313F"/>
    <w:rsid w:val="00145BA0"/>
    <w:rsid w:val="001478EA"/>
    <w:rsid w:val="00162B78"/>
    <w:rsid w:val="001718F0"/>
    <w:rsid w:val="0018379F"/>
    <w:rsid w:val="00187CA8"/>
    <w:rsid w:val="00190ACB"/>
    <w:rsid w:val="0019281C"/>
    <w:rsid w:val="00194DD5"/>
    <w:rsid w:val="00196D4F"/>
    <w:rsid w:val="0019710E"/>
    <w:rsid w:val="00197E33"/>
    <w:rsid w:val="001A2B41"/>
    <w:rsid w:val="001A491D"/>
    <w:rsid w:val="001A4A9A"/>
    <w:rsid w:val="001B04F5"/>
    <w:rsid w:val="001B3C15"/>
    <w:rsid w:val="001B5CDB"/>
    <w:rsid w:val="001B75F9"/>
    <w:rsid w:val="001B7729"/>
    <w:rsid w:val="001B7AA4"/>
    <w:rsid w:val="001C04C4"/>
    <w:rsid w:val="001C0B06"/>
    <w:rsid w:val="001C49A2"/>
    <w:rsid w:val="001C75C3"/>
    <w:rsid w:val="001C7A29"/>
    <w:rsid w:val="001E5766"/>
    <w:rsid w:val="001E7B9B"/>
    <w:rsid w:val="002008CE"/>
    <w:rsid w:val="0021000D"/>
    <w:rsid w:val="002170C0"/>
    <w:rsid w:val="002250ED"/>
    <w:rsid w:val="00225139"/>
    <w:rsid w:val="00226113"/>
    <w:rsid w:val="002270F1"/>
    <w:rsid w:val="00230D9C"/>
    <w:rsid w:val="00232949"/>
    <w:rsid w:val="00232AD5"/>
    <w:rsid w:val="00234591"/>
    <w:rsid w:val="002359F7"/>
    <w:rsid w:val="002368E7"/>
    <w:rsid w:val="002403DA"/>
    <w:rsid w:val="00241AC1"/>
    <w:rsid w:val="002472D5"/>
    <w:rsid w:val="00252ABB"/>
    <w:rsid w:val="002618E7"/>
    <w:rsid w:val="0026377D"/>
    <w:rsid w:val="0027063D"/>
    <w:rsid w:val="00273442"/>
    <w:rsid w:val="00273AB4"/>
    <w:rsid w:val="00274930"/>
    <w:rsid w:val="00282DB2"/>
    <w:rsid w:val="002A0A8B"/>
    <w:rsid w:val="002A33B2"/>
    <w:rsid w:val="002A6C4B"/>
    <w:rsid w:val="002B2EFA"/>
    <w:rsid w:val="002B2F7B"/>
    <w:rsid w:val="002C6CF2"/>
    <w:rsid w:val="002D396B"/>
    <w:rsid w:val="002D3B18"/>
    <w:rsid w:val="002D6CDD"/>
    <w:rsid w:val="002F036E"/>
    <w:rsid w:val="00315CD7"/>
    <w:rsid w:val="003243E0"/>
    <w:rsid w:val="00324E53"/>
    <w:rsid w:val="003275A1"/>
    <w:rsid w:val="00361A43"/>
    <w:rsid w:val="00365214"/>
    <w:rsid w:val="003661B1"/>
    <w:rsid w:val="00366752"/>
    <w:rsid w:val="00370039"/>
    <w:rsid w:val="00370647"/>
    <w:rsid w:val="00375720"/>
    <w:rsid w:val="00376B45"/>
    <w:rsid w:val="00377CE3"/>
    <w:rsid w:val="00382D19"/>
    <w:rsid w:val="00385D7F"/>
    <w:rsid w:val="0039176C"/>
    <w:rsid w:val="00391A2C"/>
    <w:rsid w:val="00392A6C"/>
    <w:rsid w:val="003934C6"/>
    <w:rsid w:val="003936D6"/>
    <w:rsid w:val="003B6A3B"/>
    <w:rsid w:val="003C0658"/>
    <w:rsid w:val="003C715B"/>
    <w:rsid w:val="003D0E0F"/>
    <w:rsid w:val="003D5835"/>
    <w:rsid w:val="004003E0"/>
    <w:rsid w:val="00402580"/>
    <w:rsid w:val="00407B6F"/>
    <w:rsid w:val="00425CAC"/>
    <w:rsid w:val="00426E82"/>
    <w:rsid w:val="004320F2"/>
    <w:rsid w:val="0044136A"/>
    <w:rsid w:val="00450B2F"/>
    <w:rsid w:val="004519E2"/>
    <w:rsid w:val="00451AED"/>
    <w:rsid w:val="004539E9"/>
    <w:rsid w:val="00455DDB"/>
    <w:rsid w:val="004652C3"/>
    <w:rsid w:val="004769F0"/>
    <w:rsid w:val="004871E8"/>
    <w:rsid w:val="004919F9"/>
    <w:rsid w:val="004A4580"/>
    <w:rsid w:val="004A7C1A"/>
    <w:rsid w:val="004B0225"/>
    <w:rsid w:val="004B6139"/>
    <w:rsid w:val="004C6827"/>
    <w:rsid w:val="004C785F"/>
    <w:rsid w:val="004D0F1E"/>
    <w:rsid w:val="004D3E90"/>
    <w:rsid w:val="004E43F1"/>
    <w:rsid w:val="004E66D2"/>
    <w:rsid w:val="005011F4"/>
    <w:rsid w:val="005057EB"/>
    <w:rsid w:val="00515736"/>
    <w:rsid w:val="0052016A"/>
    <w:rsid w:val="00522C2B"/>
    <w:rsid w:val="005233AF"/>
    <w:rsid w:val="00524B13"/>
    <w:rsid w:val="0054531B"/>
    <w:rsid w:val="00550593"/>
    <w:rsid w:val="005532F3"/>
    <w:rsid w:val="00560582"/>
    <w:rsid w:val="005863AC"/>
    <w:rsid w:val="00590CD4"/>
    <w:rsid w:val="005A6A70"/>
    <w:rsid w:val="005B0CE3"/>
    <w:rsid w:val="005B3ECC"/>
    <w:rsid w:val="005B5E92"/>
    <w:rsid w:val="005C0FFB"/>
    <w:rsid w:val="005C2930"/>
    <w:rsid w:val="005C36C8"/>
    <w:rsid w:val="005D1BDC"/>
    <w:rsid w:val="005D48EF"/>
    <w:rsid w:val="005D5CFD"/>
    <w:rsid w:val="005D66B2"/>
    <w:rsid w:val="006140E1"/>
    <w:rsid w:val="00632B0D"/>
    <w:rsid w:val="0063510E"/>
    <w:rsid w:val="00636962"/>
    <w:rsid w:val="006369E0"/>
    <w:rsid w:val="0064553C"/>
    <w:rsid w:val="00651162"/>
    <w:rsid w:val="00656571"/>
    <w:rsid w:val="00670EB1"/>
    <w:rsid w:val="0067223A"/>
    <w:rsid w:val="0068335D"/>
    <w:rsid w:val="006926A1"/>
    <w:rsid w:val="0069525D"/>
    <w:rsid w:val="00696561"/>
    <w:rsid w:val="006A15DD"/>
    <w:rsid w:val="006B667A"/>
    <w:rsid w:val="006C16DE"/>
    <w:rsid w:val="006E0A43"/>
    <w:rsid w:val="006E0E3D"/>
    <w:rsid w:val="006E745A"/>
    <w:rsid w:val="006E7B34"/>
    <w:rsid w:val="00703A33"/>
    <w:rsid w:val="0070689F"/>
    <w:rsid w:val="00712AEA"/>
    <w:rsid w:val="00715A84"/>
    <w:rsid w:val="00716E41"/>
    <w:rsid w:val="00741255"/>
    <w:rsid w:val="00742956"/>
    <w:rsid w:val="00743BEA"/>
    <w:rsid w:val="007443BE"/>
    <w:rsid w:val="007456CE"/>
    <w:rsid w:val="00746488"/>
    <w:rsid w:val="00750EB5"/>
    <w:rsid w:val="007575FB"/>
    <w:rsid w:val="00762F3E"/>
    <w:rsid w:val="00762FAD"/>
    <w:rsid w:val="00764671"/>
    <w:rsid w:val="007737EC"/>
    <w:rsid w:val="00773FA8"/>
    <w:rsid w:val="00780B56"/>
    <w:rsid w:val="00784CBC"/>
    <w:rsid w:val="0078630F"/>
    <w:rsid w:val="00791CD1"/>
    <w:rsid w:val="0079560C"/>
    <w:rsid w:val="007A5B84"/>
    <w:rsid w:val="007B167D"/>
    <w:rsid w:val="007B6632"/>
    <w:rsid w:val="007C03A0"/>
    <w:rsid w:val="007C0683"/>
    <w:rsid w:val="007C1142"/>
    <w:rsid w:val="007C3D0C"/>
    <w:rsid w:val="007C6800"/>
    <w:rsid w:val="007C6D00"/>
    <w:rsid w:val="007D0F0E"/>
    <w:rsid w:val="007D182B"/>
    <w:rsid w:val="007E7AA7"/>
    <w:rsid w:val="007F194C"/>
    <w:rsid w:val="007F35D8"/>
    <w:rsid w:val="007F7D33"/>
    <w:rsid w:val="008029A8"/>
    <w:rsid w:val="00811983"/>
    <w:rsid w:val="0081330B"/>
    <w:rsid w:val="008152BB"/>
    <w:rsid w:val="00824C47"/>
    <w:rsid w:val="00831088"/>
    <w:rsid w:val="00834F19"/>
    <w:rsid w:val="00835081"/>
    <w:rsid w:val="00837647"/>
    <w:rsid w:val="0084277F"/>
    <w:rsid w:val="00852915"/>
    <w:rsid w:val="00856964"/>
    <w:rsid w:val="00860E14"/>
    <w:rsid w:val="00867692"/>
    <w:rsid w:val="008700EC"/>
    <w:rsid w:val="008727B8"/>
    <w:rsid w:val="00875A95"/>
    <w:rsid w:val="008A501B"/>
    <w:rsid w:val="008B4AD3"/>
    <w:rsid w:val="008D2CEE"/>
    <w:rsid w:val="008E5BF8"/>
    <w:rsid w:val="008E6567"/>
    <w:rsid w:val="008E71A4"/>
    <w:rsid w:val="008F4551"/>
    <w:rsid w:val="0090309C"/>
    <w:rsid w:val="0092560A"/>
    <w:rsid w:val="00926BDE"/>
    <w:rsid w:val="00927D3E"/>
    <w:rsid w:val="0093573A"/>
    <w:rsid w:val="00942896"/>
    <w:rsid w:val="00943E19"/>
    <w:rsid w:val="009533B6"/>
    <w:rsid w:val="00974F36"/>
    <w:rsid w:val="0097501A"/>
    <w:rsid w:val="00992677"/>
    <w:rsid w:val="009A5663"/>
    <w:rsid w:val="009B17F0"/>
    <w:rsid w:val="009B5DDE"/>
    <w:rsid w:val="009C22C0"/>
    <w:rsid w:val="009D0466"/>
    <w:rsid w:val="009D1E6D"/>
    <w:rsid w:val="009E112D"/>
    <w:rsid w:val="009E6D77"/>
    <w:rsid w:val="00A13EF5"/>
    <w:rsid w:val="00A2438D"/>
    <w:rsid w:val="00A3189A"/>
    <w:rsid w:val="00A3274A"/>
    <w:rsid w:val="00A32B37"/>
    <w:rsid w:val="00A430FC"/>
    <w:rsid w:val="00A44607"/>
    <w:rsid w:val="00A47CC8"/>
    <w:rsid w:val="00A5018A"/>
    <w:rsid w:val="00A54750"/>
    <w:rsid w:val="00A57F88"/>
    <w:rsid w:val="00A6050C"/>
    <w:rsid w:val="00A77B14"/>
    <w:rsid w:val="00A836AA"/>
    <w:rsid w:val="00A870C0"/>
    <w:rsid w:val="00A87EFA"/>
    <w:rsid w:val="00AA0D4F"/>
    <w:rsid w:val="00AB664D"/>
    <w:rsid w:val="00AC483D"/>
    <w:rsid w:val="00AD0882"/>
    <w:rsid w:val="00AF2C5D"/>
    <w:rsid w:val="00AF5A6E"/>
    <w:rsid w:val="00B1087D"/>
    <w:rsid w:val="00B13A64"/>
    <w:rsid w:val="00B13C41"/>
    <w:rsid w:val="00B14128"/>
    <w:rsid w:val="00B31241"/>
    <w:rsid w:val="00B353A8"/>
    <w:rsid w:val="00B37B10"/>
    <w:rsid w:val="00B43293"/>
    <w:rsid w:val="00B449C0"/>
    <w:rsid w:val="00B500E6"/>
    <w:rsid w:val="00B52E37"/>
    <w:rsid w:val="00B67C28"/>
    <w:rsid w:val="00B70090"/>
    <w:rsid w:val="00B75864"/>
    <w:rsid w:val="00B83056"/>
    <w:rsid w:val="00BB1339"/>
    <w:rsid w:val="00BB2091"/>
    <w:rsid w:val="00BB23B2"/>
    <w:rsid w:val="00BC26D6"/>
    <w:rsid w:val="00BD52B4"/>
    <w:rsid w:val="00BD68F3"/>
    <w:rsid w:val="00C11E21"/>
    <w:rsid w:val="00C12758"/>
    <w:rsid w:val="00C12D6F"/>
    <w:rsid w:val="00C25BBA"/>
    <w:rsid w:val="00C27614"/>
    <w:rsid w:val="00C32769"/>
    <w:rsid w:val="00C35B82"/>
    <w:rsid w:val="00C41BE6"/>
    <w:rsid w:val="00C43CEA"/>
    <w:rsid w:val="00C5513F"/>
    <w:rsid w:val="00C60A7F"/>
    <w:rsid w:val="00C7595A"/>
    <w:rsid w:val="00C81BF5"/>
    <w:rsid w:val="00C84DFA"/>
    <w:rsid w:val="00C92DA8"/>
    <w:rsid w:val="00C95FE1"/>
    <w:rsid w:val="00CA0E69"/>
    <w:rsid w:val="00CB1BC2"/>
    <w:rsid w:val="00CB765A"/>
    <w:rsid w:val="00CC06D2"/>
    <w:rsid w:val="00CC7BAC"/>
    <w:rsid w:val="00CD332C"/>
    <w:rsid w:val="00CD6947"/>
    <w:rsid w:val="00CE7025"/>
    <w:rsid w:val="00CE7FBE"/>
    <w:rsid w:val="00CF264B"/>
    <w:rsid w:val="00CF67BA"/>
    <w:rsid w:val="00D06F3D"/>
    <w:rsid w:val="00D306ED"/>
    <w:rsid w:val="00D31F36"/>
    <w:rsid w:val="00D32507"/>
    <w:rsid w:val="00D32D0B"/>
    <w:rsid w:val="00D412CF"/>
    <w:rsid w:val="00D41FBE"/>
    <w:rsid w:val="00D45D6A"/>
    <w:rsid w:val="00D502AB"/>
    <w:rsid w:val="00D51C0A"/>
    <w:rsid w:val="00D57E8E"/>
    <w:rsid w:val="00D6061B"/>
    <w:rsid w:val="00D610D6"/>
    <w:rsid w:val="00D67A8B"/>
    <w:rsid w:val="00D87D31"/>
    <w:rsid w:val="00DA0BCB"/>
    <w:rsid w:val="00DA1306"/>
    <w:rsid w:val="00DA198C"/>
    <w:rsid w:val="00DA244C"/>
    <w:rsid w:val="00DC357B"/>
    <w:rsid w:val="00DC4F86"/>
    <w:rsid w:val="00DD61BD"/>
    <w:rsid w:val="00DD6BA4"/>
    <w:rsid w:val="00DF01AE"/>
    <w:rsid w:val="00DF1778"/>
    <w:rsid w:val="00DF269B"/>
    <w:rsid w:val="00E020F7"/>
    <w:rsid w:val="00E15C42"/>
    <w:rsid w:val="00E25236"/>
    <w:rsid w:val="00E33B13"/>
    <w:rsid w:val="00E43517"/>
    <w:rsid w:val="00E509CD"/>
    <w:rsid w:val="00E53AB8"/>
    <w:rsid w:val="00E559B7"/>
    <w:rsid w:val="00E62A17"/>
    <w:rsid w:val="00E62B9A"/>
    <w:rsid w:val="00E62D2B"/>
    <w:rsid w:val="00E80A10"/>
    <w:rsid w:val="00E812F8"/>
    <w:rsid w:val="00E92C25"/>
    <w:rsid w:val="00E94DD5"/>
    <w:rsid w:val="00EA120B"/>
    <w:rsid w:val="00EB22F3"/>
    <w:rsid w:val="00EC37C3"/>
    <w:rsid w:val="00EF48BC"/>
    <w:rsid w:val="00EF5B93"/>
    <w:rsid w:val="00EF665E"/>
    <w:rsid w:val="00F01281"/>
    <w:rsid w:val="00F02A9F"/>
    <w:rsid w:val="00F07A3D"/>
    <w:rsid w:val="00F1245B"/>
    <w:rsid w:val="00F14D3E"/>
    <w:rsid w:val="00F17CFB"/>
    <w:rsid w:val="00F21263"/>
    <w:rsid w:val="00F35B9C"/>
    <w:rsid w:val="00F401EE"/>
    <w:rsid w:val="00F41DC2"/>
    <w:rsid w:val="00F52229"/>
    <w:rsid w:val="00F5633F"/>
    <w:rsid w:val="00F563E4"/>
    <w:rsid w:val="00F6120B"/>
    <w:rsid w:val="00F6445F"/>
    <w:rsid w:val="00F669FE"/>
    <w:rsid w:val="00F671E4"/>
    <w:rsid w:val="00F72AA5"/>
    <w:rsid w:val="00F748C3"/>
    <w:rsid w:val="00F83B30"/>
    <w:rsid w:val="00F95CAB"/>
    <w:rsid w:val="00FA2C23"/>
    <w:rsid w:val="00FA5265"/>
    <w:rsid w:val="00FA73AF"/>
    <w:rsid w:val="00FB3010"/>
    <w:rsid w:val="00FB30C8"/>
    <w:rsid w:val="00FB6D44"/>
    <w:rsid w:val="00FC2466"/>
    <w:rsid w:val="00FD5B9E"/>
    <w:rsid w:val="00FE0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BA64D8-7D3D-47E2-B79D-DBD1B993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semiHidden/>
    <w:unhideWhenUsed/>
    <w:qFormat/>
    <w:rsid w:val="00BD52B4"/>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A0BCB"/>
    <w:pPr>
      <w:ind w:left="720"/>
      <w:contextualSpacing/>
    </w:pPr>
  </w:style>
  <w:style w:type="paragraph" w:customStyle="1" w:styleId="Default">
    <w:name w:val="Default"/>
    <w:rsid w:val="00DA0BCB"/>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DA0B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0BCB"/>
  </w:style>
  <w:style w:type="paragraph" w:styleId="a6">
    <w:name w:val="footer"/>
    <w:basedOn w:val="a"/>
    <w:link w:val="a7"/>
    <w:uiPriority w:val="99"/>
    <w:unhideWhenUsed/>
    <w:rsid w:val="00DA0B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0BCB"/>
  </w:style>
  <w:style w:type="table" w:styleId="a8">
    <w:name w:val="Table Grid"/>
    <w:basedOn w:val="a1"/>
    <w:uiPriority w:val="59"/>
    <w:rsid w:val="005D4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742956"/>
    <w:rPr>
      <w:color w:val="0563C1" w:themeColor="hyperlink"/>
      <w:u w:val="single"/>
    </w:rPr>
  </w:style>
  <w:style w:type="character" w:customStyle="1" w:styleId="c7">
    <w:name w:val="c7"/>
    <w:basedOn w:val="a0"/>
    <w:rsid w:val="009D1E6D"/>
  </w:style>
  <w:style w:type="character" w:customStyle="1" w:styleId="apple-converted-space">
    <w:name w:val="apple-converted-space"/>
    <w:basedOn w:val="a0"/>
    <w:rsid w:val="000A0F23"/>
  </w:style>
  <w:style w:type="paragraph" w:styleId="aa">
    <w:name w:val="Normal (Web)"/>
    <w:basedOn w:val="a"/>
    <w:uiPriority w:val="99"/>
    <w:unhideWhenUsed/>
    <w:rsid w:val="00113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432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B13A64"/>
    <w:rPr>
      <w:b/>
      <w:bCs/>
    </w:rPr>
  </w:style>
  <w:style w:type="character" w:styleId="ac">
    <w:name w:val="Emphasis"/>
    <w:basedOn w:val="a0"/>
    <w:uiPriority w:val="20"/>
    <w:qFormat/>
    <w:rsid w:val="00B13A64"/>
    <w:rPr>
      <w:i/>
      <w:iCs/>
    </w:rPr>
  </w:style>
  <w:style w:type="paragraph" w:customStyle="1" w:styleId="ad">
    <w:name w:val="Содержимое таблицы"/>
    <w:basedOn w:val="a"/>
    <w:rsid w:val="00B13A6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ae">
    <w:name w:val="Balloon Text"/>
    <w:basedOn w:val="a"/>
    <w:link w:val="af"/>
    <w:uiPriority w:val="99"/>
    <w:semiHidden/>
    <w:unhideWhenUsed/>
    <w:rsid w:val="00B13A6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13A64"/>
    <w:rPr>
      <w:rFonts w:ascii="Segoe UI" w:hAnsi="Segoe UI" w:cs="Segoe UI"/>
      <w:sz w:val="18"/>
      <w:szCs w:val="18"/>
    </w:rPr>
  </w:style>
  <w:style w:type="table" w:customStyle="1" w:styleId="TableNormal">
    <w:name w:val="Table Normal"/>
    <w:rsid w:val="00B13A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Standard">
    <w:name w:val="Standard"/>
    <w:rsid w:val="00B13A64"/>
    <w:pPr>
      <w:suppressAutoHyphens/>
      <w:autoSpaceDN w:val="0"/>
      <w:spacing w:after="200" w:line="276" w:lineRule="auto"/>
      <w:textAlignment w:val="baseline"/>
    </w:pPr>
    <w:rPr>
      <w:rFonts w:ascii="Calibri" w:eastAsia="Arial Unicode MS" w:hAnsi="Calibri" w:cs="Calibri"/>
      <w:kern w:val="3"/>
    </w:rPr>
  </w:style>
  <w:style w:type="character" w:customStyle="1" w:styleId="40">
    <w:name w:val="Заголовок 4 Знак"/>
    <w:basedOn w:val="a0"/>
    <w:link w:val="4"/>
    <w:uiPriority w:val="9"/>
    <w:semiHidden/>
    <w:rsid w:val="00BD52B4"/>
    <w:rPr>
      <w:rFonts w:asciiTheme="majorHAnsi" w:eastAsiaTheme="majorEastAsia" w:hAnsiTheme="majorHAnsi" w:cstheme="majorBidi"/>
      <w:b/>
      <w:bCs/>
      <w:i/>
      <w:iCs/>
      <w:color w:val="5B9BD5" w:themeColor="accent1"/>
    </w:rPr>
  </w:style>
  <w:style w:type="paragraph" w:styleId="af0">
    <w:name w:val="Body Text"/>
    <w:basedOn w:val="a"/>
    <w:link w:val="af1"/>
    <w:rsid w:val="00764671"/>
    <w:pPr>
      <w:spacing w:after="0" w:line="240" w:lineRule="auto"/>
      <w:jc w:val="both"/>
    </w:pPr>
    <w:rPr>
      <w:rFonts w:ascii="Times New Roman" w:eastAsia="Times New Roman" w:hAnsi="Times New Roman" w:cs="Times New Roman"/>
      <w:sz w:val="28"/>
      <w:szCs w:val="20"/>
      <w:lang w:eastAsia="ru-RU"/>
    </w:rPr>
  </w:style>
  <w:style w:type="character" w:customStyle="1" w:styleId="af1">
    <w:name w:val="Основной текст Знак"/>
    <w:basedOn w:val="a0"/>
    <w:link w:val="af0"/>
    <w:rsid w:val="00764671"/>
    <w:rPr>
      <w:rFonts w:ascii="Times New Roman" w:eastAsia="Times New Roman" w:hAnsi="Times New Roman" w:cs="Times New Roman"/>
      <w:sz w:val="28"/>
      <w:szCs w:val="20"/>
      <w:lang w:eastAsia="ru-RU"/>
    </w:rPr>
  </w:style>
  <w:style w:type="character" w:customStyle="1" w:styleId="af2">
    <w:name w:val="Текст Знак"/>
    <w:link w:val="af3"/>
    <w:uiPriority w:val="99"/>
    <w:locked/>
    <w:rsid w:val="00B449C0"/>
    <w:rPr>
      <w:rFonts w:ascii="Courier New" w:hAnsi="Courier New" w:cs="Courier New"/>
      <w:lang w:eastAsia="ru-RU"/>
    </w:rPr>
  </w:style>
  <w:style w:type="paragraph" w:styleId="af3">
    <w:name w:val="Plain Text"/>
    <w:basedOn w:val="a"/>
    <w:link w:val="af2"/>
    <w:uiPriority w:val="99"/>
    <w:rsid w:val="00B449C0"/>
    <w:pPr>
      <w:spacing w:after="0" w:line="240" w:lineRule="auto"/>
    </w:pPr>
    <w:rPr>
      <w:rFonts w:ascii="Courier New" w:hAnsi="Courier New" w:cs="Courier New"/>
      <w:lang w:eastAsia="ru-RU"/>
    </w:rPr>
  </w:style>
  <w:style w:type="character" w:customStyle="1" w:styleId="1">
    <w:name w:val="Текст Знак1"/>
    <w:basedOn w:val="a0"/>
    <w:uiPriority w:val="99"/>
    <w:semiHidden/>
    <w:rsid w:val="00B449C0"/>
    <w:rPr>
      <w:rFonts w:ascii="Consolas" w:hAnsi="Consolas" w:cs="Consolas"/>
      <w:sz w:val="21"/>
      <w:szCs w:val="21"/>
    </w:rPr>
  </w:style>
  <w:style w:type="paragraph" w:styleId="2">
    <w:name w:val="Body Text 2"/>
    <w:basedOn w:val="a"/>
    <w:link w:val="20"/>
    <w:uiPriority w:val="99"/>
    <w:unhideWhenUsed/>
    <w:rsid w:val="00780B56"/>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780B5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96951">
      <w:bodyDiv w:val="1"/>
      <w:marLeft w:val="0"/>
      <w:marRight w:val="0"/>
      <w:marTop w:val="0"/>
      <w:marBottom w:val="0"/>
      <w:divBdr>
        <w:top w:val="none" w:sz="0" w:space="0" w:color="auto"/>
        <w:left w:val="none" w:sz="0" w:space="0" w:color="auto"/>
        <w:bottom w:val="none" w:sz="0" w:space="0" w:color="auto"/>
        <w:right w:val="none" w:sz="0" w:space="0" w:color="auto"/>
      </w:divBdr>
    </w:div>
    <w:div w:id="440958432">
      <w:bodyDiv w:val="1"/>
      <w:marLeft w:val="0"/>
      <w:marRight w:val="0"/>
      <w:marTop w:val="0"/>
      <w:marBottom w:val="0"/>
      <w:divBdr>
        <w:top w:val="none" w:sz="0" w:space="0" w:color="auto"/>
        <w:left w:val="none" w:sz="0" w:space="0" w:color="auto"/>
        <w:bottom w:val="none" w:sz="0" w:space="0" w:color="auto"/>
        <w:right w:val="none" w:sz="0" w:space="0" w:color="auto"/>
      </w:divBdr>
    </w:div>
    <w:div w:id="695886787">
      <w:bodyDiv w:val="1"/>
      <w:marLeft w:val="0"/>
      <w:marRight w:val="0"/>
      <w:marTop w:val="0"/>
      <w:marBottom w:val="0"/>
      <w:divBdr>
        <w:top w:val="none" w:sz="0" w:space="0" w:color="auto"/>
        <w:left w:val="none" w:sz="0" w:space="0" w:color="auto"/>
        <w:bottom w:val="none" w:sz="0" w:space="0" w:color="auto"/>
        <w:right w:val="none" w:sz="0" w:space="0" w:color="auto"/>
      </w:divBdr>
    </w:div>
    <w:div w:id="785126576">
      <w:bodyDiv w:val="1"/>
      <w:marLeft w:val="0"/>
      <w:marRight w:val="0"/>
      <w:marTop w:val="0"/>
      <w:marBottom w:val="0"/>
      <w:divBdr>
        <w:top w:val="none" w:sz="0" w:space="0" w:color="auto"/>
        <w:left w:val="none" w:sz="0" w:space="0" w:color="auto"/>
        <w:bottom w:val="none" w:sz="0" w:space="0" w:color="auto"/>
        <w:right w:val="none" w:sz="0" w:space="0" w:color="auto"/>
      </w:divBdr>
    </w:div>
    <w:div w:id="876544033">
      <w:bodyDiv w:val="1"/>
      <w:marLeft w:val="0"/>
      <w:marRight w:val="0"/>
      <w:marTop w:val="0"/>
      <w:marBottom w:val="0"/>
      <w:divBdr>
        <w:top w:val="none" w:sz="0" w:space="0" w:color="auto"/>
        <w:left w:val="none" w:sz="0" w:space="0" w:color="auto"/>
        <w:bottom w:val="none" w:sz="0" w:space="0" w:color="auto"/>
        <w:right w:val="none" w:sz="0" w:space="0" w:color="auto"/>
      </w:divBdr>
    </w:div>
    <w:div w:id="956912685">
      <w:bodyDiv w:val="1"/>
      <w:marLeft w:val="0"/>
      <w:marRight w:val="0"/>
      <w:marTop w:val="0"/>
      <w:marBottom w:val="0"/>
      <w:divBdr>
        <w:top w:val="none" w:sz="0" w:space="0" w:color="auto"/>
        <w:left w:val="none" w:sz="0" w:space="0" w:color="auto"/>
        <w:bottom w:val="none" w:sz="0" w:space="0" w:color="auto"/>
        <w:right w:val="none" w:sz="0" w:space="0" w:color="auto"/>
      </w:divBdr>
    </w:div>
    <w:div w:id="1017149504">
      <w:bodyDiv w:val="1"/>
      <w:marLeft w:val="0"/>
      <w:marRight w:val="0"/>
      <w:marTop w:val="0"/>
      <w:marBottom w:val="0"/>
      <w:divBdr>
        <w:top w:val="none" w:sz="0" w:space="0" w:color="auto"/>
        <w:left w:val="none" w:sz="0" w:space="0" w:color="auto"/>
        <w:bottom w:val="none" w:sz="0" w:space="0" w:color="auto"/>
        <w:right w:val="none" w:sz="0" w:space="0" w:color="auto"/>
      </w:divBdr>
    </w:div>
    <w:div w:id="1032880073">
      <w:bodyDiv w:val="1"/>
      <w:marLeft w:val="0"/>
      <w:marRight w:val="0"/>
      <w:marTop w:val="0"/>
      <w:marBottom w:val="0"/>
      <w:divBdr>
        <w:top w:val="none" w:sz="0" w:space="0" w:color="auto"/>
        <w:left w:val="none" w:sz="0" w:space="0" w:color="auto"/>
        <w:bottom w:val="none" w:sz="0" w:space="0" w:color="auto"/>
        <w:right w:val="none" w:sz="0" w:space="0" w:color="auto"/>
      </w:divBdr>
    </w:div>
    <w:div w:id="1540245399">
      <w:bodyDiv w:val="1"/>
      <w:marLeft w:val="0"/>
      <w:marRight w:val="0"/>
      <w:marTop w:val="0"/>
      <w:marBottom w:val="0"/>
      <w:divBdr>
        <w:top w:val="none" w:sz="0" w:space="0" w:color="auto"/>
        <w:left w:val="none" w:sz="0" w:space="0" w:color="auto"/>
        <w:bottom w:val="none" w:sz="0" w:space="0" w:color="auto"/>
        <w:right w:val="none" w:sz="0" w:space="0" w:color="auto"/>
      </w:divBdr>
    </w:div>
    <w:div w:id="177065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cuspeh@yandex.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ss22.ru/tournaments/t9670/" TargetMode="External"/><Relationship Id="rId5" Type="http://schemas.openxmlformats.org/officeDocument/2006/relationships/footnotes" Target="footnotes.xml"/><Relationship Id="rId10" Type="http://schemas.openxmlformats.org/officeDocument/2006/relationships/hyperlink" Target="http://www.chess22.ru/tournaments/t930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5661</TotalTime>
  <Pages>1</Pages>
  <Words>22036</Words>
  <Characters>125606</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169</cp:revision>
  <cp:lastPrinted>2018-04-18T03:59:00Z</cp:lastPrinted>
  <dcterms:created xsi:type="dcterms:W3CDTF">2018-03-22T08:44:00Z</dcterms:created>
  <dcterms:modified xsi:type="dcterms:W3CDTF">2018-04-18T04:10:00Z</dcterms:modified>
</cp:coreProperties>
</file>