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59" w:rsidRDefault="004D3C78" w:rsidP="005B16AF">
      <w:pPr>
        <w:ind w:hanging="567"/>
        <w:jc w:val="both"/>
      </w:pPr>
      <w:bookmarkStart w:id="0" w:name="_GoBack"/>
      <w:r w:rsidRPr="004D3C78">
        <w:rPr>
          <w:noProof/>
        </w:rPr>
        <w:drawing>
          <wp:inline distT="0" distB="0" distL="0" distR="0">
            <wp:extent cx="6615060" cy="9356140"/>
            <wp:effectExtent l="0" t="0" r="0" b="0"/>
            <wp:docPr id="3" name="Рисунок 3" descr="E:\ПОЛОЖЕНИЯ НА САЙТ\О стимулирующих выпл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ОЖЕНИЯ НА САЙТ\О стимулирующих выплат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58" cy="93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32A9">
        <w:lastRenderedPageBreak/>
        <w:t>1.</w:t>
      </w:r>
      <w:r w:rsidR="001067ED">
        <w:t>7.</w:t>
      </w:r>
      <w:r w:rsidR="000B32A9">
        <w:t xml:space="preserve"> Выплаты стимулирующего характера устанавливаются приказом директора </w:t>
      </w:r>
      <w:r w:rsidR="0005510F">
        <w:t>Центра</w:t>
      </w:r>
      <w:r w:rsidR="000B32A9">
        <w:t xml:space="preserve"> по согла</w:t>
      </w:r>
      <w:r w:rsidR="00FE4128">
        <w:t xml:space="preserve">сованию с профсоюзным комитетом на основе заполнения и утверждения </w:t>
      </w:r>
    </w:p>
    <w:p w:rsidR="000B32A9" w:rsidRPr="00804416" w:rsidRDefault="00FE4128" w:rsidP="00D64359">
      <w:pPr>
        <w:jc w:val="both"/>
      </w:pPr>
      <w:r w:rsidRPr="00804416">
        <w:t xml:space="preserve">Управляющим советом Листа самооценки </w:t>
      </w:r>
      <w:r w:rsidR="001067ED" w:rsidRPr="00804416">
        <w:t>работников Центра</w:t>
      </w:r>
      <w:r w:rsidRPr="00804416">
        <w:t>.</w:t>
      </w:r>
    </w:p>
    <w:p w:rsidR="00502833" w:rsidRDefault="00502833" w:rsidP="00804416">
      <w:pPr>
        <w:ind w:firstLine="708"/>
        <w:jc w:val="both"/>
      </w:pPr>
      <w:r w:rsidRPr="00804416">
        <w:t xml:space="preserve">1.8. </w:t>
      </w:r>
      <w:r w:rsidR="00804416" w:rsidRPr="00804416">
        <w:t xml:space="preserve">В случае недостаточного </w:t>
      </w:r>
      <w:r w:rsidR="00D64359" w:rsidRPr="00804416">
        <w:t xml:space="preserve">объема фонда оплаты труда, направляемого на стимулирование работников Центра, </w:t>
      </w:r>
      <w:r w:rsidR="00E554E1" w:rsidRPr="00804416">
        <w:t xml:space="preserve"> О</w:t>
      </w:r>
      <w:r w:rsidR="00D64359" w:rsidRPr="00804416">
        <w:t xml:space="preserve">ценочные листы </w:t>
      </w:r>
      <w:r w:rsidR="005C5309" w:rsidRPr="00804416">
        <w:t>не заполняются.</w:t>
      </w:r>
    </w:p>
    <w:p w:rsidR="000B32A9" w:rsidRDefault="000B32A9" w:rsidP="00024E4E">
      <w:pPr>
        <w:ind w:firstLine="708"/>
        <w:jc w:val="both"/>
      </w:pPr>
      <w:r>
        <w:t>1.</w:t>
      </w:r>
      <w:r w:rsidR="00804416">
        <w:t>9</w:t>
      </w:r>
      <w:r w:rsidR="001067ED">
        <w:t>.</w:t>
      </w:r>
      <w:r>
        <w:t xml:space="preserve"> Директор </w:t>
      </w:r>
      <w:r w:rsidR="0005510F">
        <w:t>Центра</w:t>
      </w:r>
      <w:r>
        <w:t xml:space="preserve"> имеет право самостоятельно изменить размер стимулирующей выплаты, либо полностью отменить ее выплату при нарушении трудовой и производственной дисциплины, при несвоевременном и некачественном выполнении требований должностной инструкции, не соблюдения сохранности имущества. При неисполнении законных распоряжений директора.</w:t>
      </w:r>
    </w:p>
    <w:p w:rsidR="007D3EE3" w:rsidRDefault="007D3EE3" w:rsidP="00024E4E">
      <w:pPr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2D41C9" w:rsidRDefault="002D41C9" w:rsidP="00024E4E">
      <w:pPr>
        <w:ind w:firstLine="708"/>
        <w:jc w:val="center"/>
        <w:rPr>
          <w:b/>
        </w:rPr>
      </w:pPr>
    </w:p>
    <w:p w:rsidR="00E05BB8" w:rsidRPr="00720429" w:rsidRDefault="00E05BB8" w:rsidP="00024E4E">
      <w:pPr>
        <w:ind w:firstLine="708"/>
        <w:jc w:val="center"/>
        <w:rPr>
          <w:b/>
        </w:rPr>
      </w:pPr>
      <w:r w:rsidRPr="00720429">
        <w:rPr>
          <w:b/>
        </w:rPr>
        <w:t>2.Таблицы</w:t>
      </w:r>
      <w:r w:rsidR="007170C8">
        <w:rPr>
          <w:b/>
        </w:rPr>
        <w:t xml:space="preserve"> оценки качества деятельности </w:t>
      </w:r>
      <w:r w:rsidRPr="00720429">
        <w:rPr>
          <w:b/>
        </w:rPr>
        <w:t>сотрудников</w:t>
      </w:r>
    </w:p>
    <w:p w:rsidR="00E05BB8" w:rsidRDefault="00E05BB8" w:rsidP="00024E4E">
      <w:pPr>
        <w:ind w:firstLine="708"/>
        <w:jc w:val="center"/>
        <w:rPr>
          <w:b/>
        </w:rPr>
      </w:pPr>
    </w:p>
    <w:p w:rsidR="00AF6681" w:rsidRPr="00AF6681" w:rsidRDefault="00AF6681" w:rsidP="00024E4E">
      <w:pPr>
        <w:jc w:val="center"/>
        <w:rPr>
          <w:b/>
        </w:rPr>
      </w:pPr>
      <w:r w:rsidRPr="00AF6681">
        <w:rPr>
          <w:b/>
        </w:rPr>
        <w:t>Оценочный лист коэффициента качества работы</w:t>
      </w:r>
    </w:p>
    <w:p w:rsidR="00AF6681" w:rsidRPr="00AF6681" w:rsidRDefault="00AF6681" w:rsidP="00024E4E">
      <w:pPr>
        <w:jc w:val="center"/>
        <w:rPr>
          <w:b/>
        </w:rPr>
      </w:pPr>
      <w:r w:rsidRPr="00AF6681">
        <w:rPr>
          <w:b/>
        </w:rPr>
        <w:t xml:space="preserve"> заместителя директора по УВР </w:t>
      </w:r>
    </w:p>
    <w:p w:rsidR="00AF6681" w:rsidRPr="00AF6681" w:rsidRDefault="00AF6681" w:rsidP="00024E4E">
      <w:pPr>
        <w:jc w:val="center"/>
        <w:rPr>
          <w:b/>
        </w:rPr>
      </w:pPr>
      <w:r w:rsidRPr="00AF6681">
        <w:rPr>
          <w:b/>
        </w:rPr>
        <w:t xml:space="preserve">МБУ ДО «Центр развития творчества детей и молодежи» </w:t>
      </w:r>
    </w:p>
    <w:p w:rsidR="00AF6681" w:rsidRPr="00AF6681" w:rsidRDefault="00AF6681" w:rsidP="00024E4E">
      <w:pPr>
        <w:jc w:val="center"/>
        <w:rPr>
          <w:b/>
        </w:rPr>
      </w:pPr>
      <w:r w:rsidRPr="00AF6681">
        <w:rPr>
          <w:b/>
        </w:rPr>
        <w:t xml:space="preserve"> Железнодорожного района г. Барнаула</w:t>
      </w:r>
    </w:p>
    <w:p w:rsidR="00AF6681" w:rsidRPr="00AF6681" w:rsidRDefault="00AF6681" w:rsidP="00024E4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31"/>
        <w:gridCol w:w="2268"/>
        <w:gridCol w:w="1701"/>
        <w:gridCol w:w="1275"/>
      </w:tblGrid>
      <w:tr w:rsidR="00AF6681" w:rsidRPr="00AF6681" w:rsidTr="00AF668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>
            <w:pPr>
              <w:rPr>
                <w:b/>
              </w:rPr>
            </w:pPr>
            <w:r w:rsidRPr="00AF6681">
              <w:rPr>
                <w:b/>
              </w:rPr>
              <w:t>Подтверждающая информация</w:t>
            </w:r>
          </w:p>
          <w:p w:rsidR="00AF6681" w:rsidRPr="00AF6681" w:rsidRDefault="00AF6681" w:rsidP="00024E4E">
            <w:pPr>
              <w:rPr>
                <w:b/>
              </w:rPr>
            </w:pPr>
            <w:r w:rsidRPr="00AF6681">
              <w:rPr>
                <w:b/>
              </w:rPr>
              <w:t>к самооценке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81" w:rsidRPr="00AF6681" w:rsidRDefault="00AF6681" w:rsidP="00024E4E">
            <w:pPr>
              <w:rPr>
                <w:b/>
              </w:rPr>
            </w:pPr>
            <w:r w:rsidRPr="00AF6681">
              <w:rPr>
                <w:b/>
              </w:rPr>
              <w:t>Баллы</w:t>
            </w:r>
          </w:p>
          <w:p w:rsidR="00AF6681" w:rsidRPr="00AF6681" w:rsidRDefault="00AF6681" w:rsidP="00024E4E">
            <w:pPr>
              <w:rPr>
                <w:i/>
              </w:rPr>
            </w:pPr>
            <w:r w:rsidRPr="00AF6681">
              <w:rPr>
                <w:i/>
              </w:rPr>
              <w:t>(самооценка)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>
            <w:pPr>
              <w:rPr>
                <w:b/>
              </w:rPr>
            </w:pPr>
            <w:r w:rsidRPr="00AF6681">
              <w:rPr>
                <w:b/>
              </w:rPr>
              <w:t xml:space="preserve">Баллы по факту </w:t>
            </w:r>
            <w:r w:rsidRPr="00AF6681">
              <w:rPr>
                <w:i/>
              </w:rPr>
              <w:t>(решение Упр.сов.)</w:t>
            </w:r>
          </w:p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>
            <w:pPr>
              <w:rPr>
                <w:b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EA3D27" w:rsidRDefault="00AF6681" w:rsidP="00024E4E">
            <w:r w:rsidRPr="00EA3D27"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EA3D27" w:rsidRDefault="00AF6681" w:rsidP="00024E4E">
            <w:r w:rsidRPr="00EA3D27">
              <w:t xml:space="preserve">Организация мониторинга 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Эффективность работы: исполнительская дисциплина (качественное ведение документации, своевременное предоставление документации и отчетности),  общественных органов, участвующих в управлении Центра: методический совет, педагогический совет, управляющий совет, совет при зам. директоре и т.д.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7</w:t>
            </w:r>
            <w:r w:rsidR="00EA3D27">
              <w:rPr>
                <w:b/>
              </w:rPr>
              <w:t>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Высокий уровень организации аттестации педагогических работников Центра.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7</w:t>
            </w:r>
            <w:r w:rsidR="00EA3D27">
              <w:rPr>
                <w:b/>
              </w:rPr>
              <w:t>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Поддержание благоприятного психологического климата в  коллективе, отсутствие обращений граждан по конфликтным ситуациям.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 xml:space="preserve">0 – 50 </w:t>
            </w:r>
            <w:r w:rsidR="00EA3D27">
              <w:rPr>
                <w:b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27" w:rsidRDefault="00AF6681" w:rsidP="00024E4E">
            <w:r w:rsidRPr="00EA3D27">
              <w:t>Организация и обеспечение инновационной деятельности, использование современных образовательных технологий, новых  форм организации учебного процесса.</w:t>
            </w:r>
            <w:r w:rsidR="00EA3D27">
              <w:t xml:space="preserve">Ведение </w:t>
            </w:r>
            <w:r w:rsidRPr="00EA3D27">
              <w:t>экспериментальной деятельности.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3</w:t>
            </w:r>
            <w:r w:rsidR="00EA3D27">
              <w:rPr>
                <w:b/>
              </w:rPr>
              <w:t>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 xml:space="preserve">Развитие профессиональной компетенции педагогов: </w:t>
            </w:r>
          </w:p>
          <w:p w:rsidR="00AF6681" w:rsidRPr="00EA3D27" w:rsidRDefault="00AF6681" w:rsidP="00024E4E">
            <w:r w:rsidRPr="00EA3D27">
              <w:t>участие педагогов в научно-исследовательской, опытно-экспериментальной работе, конкурсах, конференциях. Наличие индивидуальных методов обучения. Наличие и использование ИКТ.</w:t>
            </w:r>
          </w:p>
          <w:p w:rsidR="00AF6681" w:rsidRPr="00EA3D27" w:rsidRDefault="00EA3D27" w:rsidP="00024E4E">
            <w:pPr>
              <w:rPr>
                <w:b/>
              </w:rPr>
            </w:pPr>
            <w:r>
              <w:rPr>
                <w:b/>
              </w:rPr>
              <w:lastRenderedPageBreak/>
              <w:t>0 – 30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lastRenderedPageBreak/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27" w:rsidRDefault="00AF6681" w:rsidP="00024E4E">
            <w:r w:rsidRPr="00EA3D27">
              <w:t xml:space="preserve">Привлечение внебюджетных средств.  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10</w:t>
            </w:r>
            <w:r w:rsidR="00EA3D27">
              <w:rPr>
                <w:b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27" w:rsidRDefault="00AF6681" w:rsidP="00024E4E">
            <w:r w:rsidRPr="00EA3D27">
              <w:t xml:space="preserve">Создание условий сохранности и улучшения материальной базы учреждения. 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20</w:t>
            </w:r>
            <w:r w:rsidR="00EA3D27" w:rsidRPr="00EA3D27">
              <w:rPr>
                <w:b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Работа во внерабочее время.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5</w:t>
            </w:r>
            <w:r w:rsidR="00EA3D27">
              <w:rPr>
                <w:b/>
              </w:rPr>
              <w:t>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27" w:rsidRDefault="00AF6681" w:rsidP="00024E4E">
            <w:r w:rsidRPr="00EA3D27">
              <w:t xml:space="preserve">Соответствие всем требованиям санитарно-гигиенических норм и норм безопасности, отсутствие травматизма. 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30</w:t>
            </w:r>
            <w:r w:rsidR="00EA3D27">
              <w:rPr>
                <w:b/>
              </w:rPr>
              <w:t xml:space="preserve">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EA3D27" w:rsidRDefault="00AF6681" w:rsidP="00024E4E">
            <w:r w:rsidRPr="00EA3D27">
              <w:t>За сложность и напряженность в труде.</w:t>
            </w:r>
          </w:p>
          <w:p w:rsidR="00AF6681" w:rsidRPr="00EA3D27" w:rsidRDefault="00AF6681" w:rsidP="00024E4E">
            <w:pPr>
              <w:rPr>
                <w:b/>
              </w:rPr>
            </w:pPr>
            <w:r w:rsidRPr="00EA3D27"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/>
        </w:tc>
      </w:tr>
      <w:tr w:rsidR="00AF6681" w:rsidRPr="00AF6681" w:rsidTr="00AF6681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>
            <w:pPr>
              <w:jc w:val="right"/>
              <w:rPr>
                <w:b/>
              </w:rPr>
            </w:pPr>
            <w:r w:rsidRPr="00AF6681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  <w:p w:rsidR="00AF6681" w:rsidRPr="00AF6681" w:rsidRDefault="00AF6681" w:rsidP="00024E4E"/>
        </w:tc>
      </w:tr>
      <w:tr w:rsidR="00AF6681" w:rsidRPr="00AF6681" w:rsidTr="00AF6681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1" w:rsidRPr="00AF6681" w:rsidRDefault="00AF6681" w:rsidP="00024E4E">
            <w:pPr>
              <w:jc w:val="right"/>
              <w:rPr>
                <w:b/>
              </w:rPr>
            </w:pPr>
            <w:r w:rsidRPr="00AF6681">
              <w:rPr>
                <w:b/>
              </w:rPr>
              <w:t>ПОДПИСЬ: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1" w:rsidRPr="00AF6681" w:rsidRDefault="00AF6681" w:rsidP="00024E4E"/>
          <w:p w:rsidR="00AF6681" w:rsidRPr="00AF6681" w:rsidRDefault="00AF6681" w:rsidP="00024E4E"/>
        </w:tc>
      </w:tr>
    </w:tbl>
    <w:p w:rsidR="00AF6681" w:rsidRDefault="00AF6681" w:rsidP="00024E4E">
      <w:pPr>
        <w:jc w:val="center"/>
        <w:rPr>
          <w:b/>
        </w:rPr>
      </w:pPr>
    </w:p>
    <w:p w:rsidR="00AF6681" w:rsidRDefault="00AF6681" w:rsidP="00024E4E">
      <w:pPr>
        <w:jc w:val="center"/>
        <w:rPr>
          <w:b/>
        </w:rPr>
      </w:pPr>
    </w:p>
    <w:p w:rsidR="00366823" w:rsidRPr="004520F3" w:rsidRDefault="00366823" w:rsidP="00024E4E">
      <w:pPr>
        <w:jc w:val="center"/>
        <w:rPr>
          <w:b/>
        </w:rPr>
      </w:pPr>
      <w:r w:rsidRPr="004520F3">
        <w:rPr>
          <w:b/>
        </w:rPr>
        <w:t>Оценочный лист коэффициента качества работы</w:t>
      </w:r>
    </w:p>
    <w:p w:rsidR="00366823" w:rsidRPr="004520F3" w:rsidRDefault="00366823" w:rsidP="00024E4E">
      <w:pPr>
        <w:jc w:val="center"/>
        <w:rPr>
          <w:b/>
        </w:rPr>
      </w:pPr>
      <w:r w:rsidRPr="004520F3">
        <w:rPr>
          <w:b/>
        </w:rPr>
        <w:t xml:space="preserve"> заместителя директора по АХР </w:t>
      </w:r>
    </w:p>
    <w:p w:rsidR="00366823" w:rsidRPr="004520F3" w:rsidRDefault="00366823" w:rsidP="00024E4E">
      <w:pPr>
        <w:jc w:val="center"/>
        <w:rPr>
          <w:b/>
        </w:rPr>
      </w:pPr>
      <w:r w:rsidRPr="004520F3">
        <w:rPr>
          <w:b/>
        </w:rPr>
        <w:t xml:space="preserve">МБУ ДО «Центр развития творчества детей и молодежи» </w:t>
      </w:r>
    </w:p>
    <w:p w:rsidR="00366823" w:rsidRPr="004520F3" w:rsidRDefault="00366823" w:rsidP="00024E4E">
      <w:pPr>
        <w:jc w:val="center"/>
        <w:rPr>
          <w:b/>
        </w:rPr>
      </w:pPr>
      <w:r w:rsidRPr="004520F3">
        <w:rPr>
          <w:b/>
        </w:rPr>
        <w:t xml:space="preserve"> Железнодорожного района г. Барнаула</w:t>
      </w:r>
    </w:p>
    <w:p w:rsidR="00366823" w:rsidRPr="004520F3" w:rsidRDefault="00366823" w:rsidP="00024E4E">
      <w:pPr>
        <w:rPr>
          <w:rFonts w:asciiTheme="minorHAnsi" w:hAnsiTheme="minorHAnsi" w:cstheme="minorBidi"/>
          <w:b/>
          <w:i/>
        </w:rPr>
      </w:pPr>
      <w:r w:rsidRPr="004520F3">
        <w:rPr>
          <w:b/>
          <w:i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1701"/>
        <w:gridCol w:w="1275"/>
      </w:tblGrid>
      <w:tr w:rsidR="004520F3" w:rsidRPr="004520F3" w:rsidTr="004520F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>
            <w:pPr>
              <w:rPr>
                <w:b/>
              </w:rPr>
            </w:pPr>
            <w:r w:rsidRPr="004520F3">
              <w:rPr>
                <w:b/>
              </w:rPr>
              <w:t>Подтверждающая информация</w:t>
            </w:r>
          </w:p>
          <w:p w:rsidR="00366823" w:rsidRPr="004520F3" w:rsidRDefault="00366823" w:rsidP="00024E4E">
            <w:pPr>
              <w:rPr>
                <w:b/>
              </w:rPr>
            </w:pPr>
            <w:r w:rsidRPr="004520F3">
              <w:rPr>
                <w:b/>
              </w:rPr>
              <w:t>к самооценке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>
            <w:pPr>
              <w:rPr>
                <w:b/>
              </w:rPr>
            </w:pPr>
            <w:r w:rsidRPr="004520F3">
              <w:rPr>
                <w:b/>
              </w:rPr>
              <w:t>Баллы</w:t>
            </w:r>
          </w:p>
          <w:p w:rsidR="00366823" w:rsidRPr="004520F3" w:rsidRDefault="00366823" w:rsidP="00024E4E">
            <w:pPr>
              <w:rPr>
                <w:i/>
              </w:rPr>
            </w:pPr>
            <w:r w:rsidRPr="004520F3">
              <w:rPr>
                <w:i/>
              </w:rPr>
              <w:t>(самооценка)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>
            <w:pPr>
              <w:rPr>
                <w:b/>
              </w:rPr>
            </w:pPr>
            <w:r w:rsidRPr="004520F3">
              <w:rPr>
                <w:b/>
              </w:rPr>
              <w:t xml:space="preserve">Баллы по факту </w:t>
            </w:r>
            <w:r w:rsidRPr="004520F3">
              <w:rPr>
                <w:i/>
              </w:rPr>
              <w:t>(решение Упр.сов.)</w:t>
            </w:r>
          </w:p>
        </w:tc>
      </w:tr>
      <w:tr w:rsidR="004520F3" w:rsidRPr="004520F3" w:rsidTr="00855CA6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23" w:rsidRPr="004520F3" w:rsidRDefault="00366823" w:rsidP="00024E4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23" w:rsidRPr="004520F3" w:rsidRDefault="00366823" w:rsidP="00024E4E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23" w:rsidRPr="004520F3" w:rsidRDefault="00366823" w:rsidP="00024E4E">
            <w:pPr>
              <w:rPr>
                <w:b/>
              </w:rPr>
            </w:pPr>
          </w:p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Эффективность работы: исполнительская дисциплина, качественное ведение документации, своевременное предоставление документации и отчетности.</w:t>
            </w:r>
          </w:p>
          <w:p w:rsidR="0036682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Поддержание благоприятного психологического климата в  коллективе, отсутствие обращений техперсонала по конфликтным ситуациям.</w:t>
            </w:r>
          </w:p>
          <w:p w:rsidR="00AF6681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30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Привлечение внебюджетных средств.</w:t>
            </w:r>
          </w:p>
          <w:p w:rsidR="00366823" w:rsidRPr="00876AA8" w:rsidRDefault="00366823" w:rsidP="00024E4E">
            <w:pPr>
              <w:rPr>
                <w:b/>
              </w:rPr>
            </w:pPr>
            <w:r w:rsidRPr="00876AA8">
              <w:t xml:space="preserve"> </w:t>
            </w:r>
            <w:r w:rsidR="00876AA8">
              <w:rPr>
                <w:b/>
              </w:rPr>
              <w:t>70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Состояние территории.</w:t>
            </w:r>
          </w:p>
          <w:p w:rsidR="0036682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8" w:rsidRDefault="00366823" w:rsidP="00024E4E">
            <w:r w:rsidRPr="00876AA8">
              <w:t xml:space="preserve">Создание условий сохранности и </w:t>
            </w:r>
            <w:r w:rsidRPr="00876AA8">
              <w:lastRenderedPageBreak/>
              <w:t>улучшения материальной базы учреждения.</w:t>
            </w:r>
          </w:p>
          <w:p w:rsidR="0036682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Работа во внерабочее время.</w:t>
            </w:r>
          </w:p>
          <w:p w:rsidR="00366823" w:rsidRPr="00876AA8" w:rsidRDefault="00366823" w:rsidP="00024E4E">
            <w:pPr>
              <w:rPr>
                <w:b/>
              </w:rPr>
            </w:pPr>
            <w:r w:rsidRPr="00876AA8"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Соответствие всем требованиям санитарно-гигиенических норм и норм безопасности, отсутствие травматизма.</w:t>
            </w:r>
          </w:p>
          <w:p w:rsidR="0036682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За сложность и напряженность в труде.</w:t>
            </w:r>
          </w:p>
          <w:p w:rsidR="00366823" w:rsidRPr="00876AA8" w:rsidRDefault="00366823" w:rsidP="00024E4E">
            <w:pPr>
              <w:rPr>
                <w:b/>
              </w:rPr>
            </w:pPr>
            <w:r w:rsidRPr="00876AA8"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876AA8" w:rsidRDefault="00366823" w:rsidP="00024E4E">
            <w:r w:rsidRPr="00876AA8">
              <w:t>Наличие неисполненных предписаний:</w:t>
            </w:r>
          </w:p>
          <w:p w:rsidR="00366823" w:rsidRPr="00876AA8" w:rsidRDefault="00366823" w:rsidP="00024E4E">
            <w:pPr>
              <w:rPr>
                <w:i/>
              </w:rPr>
            </w:pPr>
            <w:r w:rsidRPr="00876AA8">
              <w:rPr>
                <w:i/>
              </w:rPr>
              <w:t xml:space="preserve">Ростехнадзор нет – </w:t>
            </w:r>
            <w:r w:rsidRPr="00876AA8">
              <w:rPr>
                <w:b/>
                <w:i/>
              </w:rPr>
              <w:t>20 баллов;</w:t>
            </w:r>
          </w:p>
          <w:p w:rsidR="00366823" w:rsidRPr="00876AA8" w:rsidRDefault="00366823" w:rsidP="00024E4E">
            <w:pPr>
              <w:rPr>
                <w:i/>
              </w:rPr>
            </w:pPr>
            <w:r w:rsidRPr="00876AA8">
              <w:rPr>
                <w:i/>
              </w:rPr>
              <w:t>Роспожнадзор нет –</w:t>
            </w:r>
            <w:r w:rsidR="00876AA8">
              <w:rPr>
                <w:i/>
              </w:rPr>
              <w:t xml:space="preserve"> </w:t>
            </w:r>
            <w:r w:rsidRPr="00876AA8">
              <w:rPr>
                <w:b/>
                <w:i/>
              </w:rPr>
              <w:t>20 баллов;</w:t>
            </w:r>
          </w:p>
          <w:p w:rsidR="00366823" w:rsidRPr="00876AA8" w:rsidRDefault="00366823" w:rsidP="00024E4E">
            <w:r w:rsidRPr="00876AA8">
              <w:rPr>
                <w:i/>
              </w:rPr>
              <w:t xml:space="preserve">Росэнергонадзор нет – </w:t>
            </w:r>
            <w:r w:rsidRPr="00876AA8">
              <w:rPr>
                <w:b/>
                <w:i/>
              </w:rPr>
              <w:t>20 баллов.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/>
        </w:tc>
      </w:tr>
      <w:tr w:rsidR="00366823" w:rsidRPr="004520F3" w:rsidTr="004520F3">
        <w:trPr>
          <w:trHeight w:val="33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>
            <w:pPr>
              <w:jc w:val="right"/>
              <w:rPr>
                <w:b/>
              </w:rPr>
            </w:pPr>
            <w:r w:rsidRPr="004520F3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  <w:p w:rsidR="00366823" w:rsidRPr="004520F3" w:rsidRDefault="00366823" w:rsidP="00024E4E"/>
        </w:tc>
      </w:tr>
      <w:tr w:rsidR="00366823" w:rsidRPr="004520F3" w:rsidTr="004520F3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23" w:rsidRPr="004520F3" w:rsidRDefault="00366823" w:rsidP="00024E4E">
            <w:pPr>
              <w:jc w:val="right"/>
              <w:rPr>
                <w:b/>
              </w:rPr>
            </w:pPr>
            <w:r w:rsidRPr="004520F3">
              <w:rPr>
                <w:b/>
              </w:rPr>
              <w:t>ПОДПИСЬ: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3" w:rsidRPr="004520F3" w:rsidRDefault="00366823" w:rsidP="00024E4E"/>
          <w:p w:rsidR="00366823" w:rsidRPr="004520F3" w:rsidRDefault="00366823" w:rsidP="00024E4E"/>
        </w:tc>
      </w:tr>
    </w:tbl>
    <w:p w:rsidR="00366823" w:rsidRPr="004520F3" w:rsidRDefault="00366823" w:rsidP="00024E4E">
      <w:pPr>
        <w:rPr>
          <w:b/>
        </w:rPr>
      </w:pPr>
    </w:p>
    <w:p w:rsidR="00366823" w:rsidRPr="004520F3" w:rsidRDefault="00366823" w:rsidP="00024E4E"/>
    <w:p w:rsidR="004520F3" w:rsidRPr="004520F3" w:rsidRDefault="004520F3" w:rsidP="00024E4E">
      <w:pPr>
        <w:jc w:val="center"/>
        <w:rPr>
          <w:b/>
        </w:rPr>
      </w:pPr>
      <w:r w:rsidRPr="004520F3">
        <w:rPr>
          <w:b/>
        </w:rPr>
        <w:t>Оценочный лист коэффициента качества работы</w:t>
      </w:r>
    </w:p>
    <w:p w:rsidR="004520F3" w:rsidRPr="004520F3" w:rsidRDefault="004520F3" w:rsidP="00024E4E">
      <w:pPr>
        <w:jc w:val="center"/>
        <w:rPr>
          <w:b/>
        </w:rPr>
      </w:pPr>
      <w:r w:rsidRPr="004520F3">
        <w:rPr>
          <w:b/>
        </w:rPr>
        <w:t xml:space="preserve"> заведующего отделом по научно-методической работе</w:t>
      </w:r>
    </w:p>
    <w:p w:rsidR="004520F3" w:rsidRPr="004520F3" w:rsidRDefault="004520F3" w:rsidP="00024E4E">
      <w:pPr>
        <w:jc w:val="center"/>
        <w:rPr>
          <w:b/>
        </w:rPr>
      </w:pPr>
      <w:r w:rsidRPr="004520F3">
        <w:rPr>
          <w:b/>
        </w:rPr>
        <w:t xml:space="preserve">МБУ ДО «Центр развития творчества детей и молодежи» </w:t>
      </w:r>
    </w:p>
    <w:p w:rsidR="004520F3" w:rsidRPr="00855CA6" w:rsidRDefault="004520F3" w:rsidP="00024E4E">
      <w:pPr>
        <w:jc w:val="center"/>
        <w:rPr>
          <w:b/>
        </w:rPr>
      </w:pPr>
      <w:r w:rsidRPr="004520F3">
        <w:rPr>
          <w:b/>
        </w:rPr>
        <w:t xml:space="preserve"> Железнодорожного района г. Барнаула</w:t>
      </w:r>
    </w:p>
    <w:p w:rsidR="004520F3" w:rsidRPr="004520F3" w:rsidRDefault="004520F3" w:rsidP="00024E4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1701"/>
        <w:gridCol w:w="1275"/>
      </w:tblGrid>
      <w:tr w:rsidR="004520F3" w:rsidRPr="004520F3" w:rsidTr="004520F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>
            <w:pPr>
              <w:rPr>
                <w:b/>
              </w:rPr>
            </w:pPr>
            <w:r w:rsidRPr="004520F3">
              <w:rPr>
                <w:b/>
              </w:rPr>
              <w:t>Подтверждающая информация</w:t>
            </w:r>
          </w:p>
          <w:p w:rsidR="004520F3" w:rsidRPr="004520F3" w:rsidRDefault="004520F3" w:rsidP="00024E4E">
            <w:pPr>
              <w:rPr>
                <w:b/>
              </w:rPr>
            </w:pPr>
            <w:r w:rsidRPr="004520F3">
              <w:rPr>
                <w:b/>
              </w:rPr>
              <w:t>к самооценке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>
            <w:pPr>
              <w:rPr>
                <w:b/>
              </w:rPr>
            </w:pPr>
            <w:r w:rsidRPr="004520F3">
              <w:rPr>
                <w:b/>
              </w:rPr>
              <w:t>Баллы</w:t>
            </w:r>
          </w:p>
          <w:p w:rsidR="004520F3" w:rsidRPr="004520F3" w:rsidRDefault="004520F3" w:rsidP="00024E4E">
            <w:pPr>
              <w:rPr>
                <w:i/>
              </w:rPr>
            </w:pPr>
            <w:r w:rsidRPr="004520F3">
              <w:rPr>
                <w:i/>
              </w:rPr>
              <w:t>(самооценка)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>
            <w:pPr>
              <w:rPr>
                <w:b/>
              </w:rPr>
            </w:pPr>
            <w:r w:rsidRPr="004520F3">
              <w:rPr>
                <w:b/>
              </w:rPr>
              <w:t xml:space="preserve">Баллы по факту </w:t>
            </w:r>
            <w:r w:rsidRPr="004520F3">
              <w:rPr>
                <w:i/>
              </w:rPr>
              <w:t>(решение Упр.сов.)</w:t>
            </w:r>
          </w:p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F3" w:rsidRPr="004520F3" w:rsidRDefault="004520F3" w:rsidP="00024E4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F3" w:rsidRPr="004520F3" w:rsidRDefault="004520F3" w:rsidP="00024E4E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F3" w:rsidRPr="004520F3" w:rsidRDefault="004520F3" w:rsidP="00024E4E">
            <w:pPr>
              <w:rPr>
                <w:b/>
              </w:rPr>
            </w:pPr>
          </w:p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Организация мониторинга</w:t>
            </w:r>
            <w:r w:rsidR="00876AA8">
              <w:t>.</w:t>
            </w:r>
            <w:r w:rsidRPr="00876AA8">
              <w:t xml:space="preserve"> </w:t>
            </w:r>
          </w:p>
          <w:p w:rsidR="004520F3" w:rsidRPr="00876AA8" w:rsidRDefault="004520F3" w:rsidP="00024E4E">
            <w:pPr>
              <w:rPr>
                <w:b/>
              </w:rPr>
            </w:pPr>
            <w:r w:rsidRPr="00876AA8">
              <w:rPr>
                <w:b/>
              </w:rPr>
              <w:t>0 – 40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8" w:rsidRDefault="004520F3" w:rsidP="00024E4E">
            <w:r w:rsidRPr="00876AA8">
              <w:t xml:space="preserve">Эффективность работы: исполнительская дисциплина (качественное ведение документации, своевременное предоставление документации и отчетности),  общественных органов, участвующих в управлении Центра: </w:t>
            </w:r>
            <w:r w:rsidR="00876AA8">
              <w:t>М</w:t>
            </w:r>
            <w:r w:rsidRPr="00876AA8">
              <w:t xml:space="preserve">етодический совет, </w:t>
            </w:r>
            <w:r w:rsidR="00876AA8">
              <w:t>П</w:t>
            </w:r>
            <w:r w:rsidRPr="00876AA8">
              <w:t xml:space="preserve">едагогический совет, </w:t>
            </w:r>
            <w:r w:rsidR="00876AA8">
              <w:t>Управляющий совет, С</w:t>
            </w:r>
            <w:r w:rsidRPr="00876AA8">
              <w:t xml:space="preserve">овет при </w:t>
            </w:r>
          </w:p>
          <w:p w:rsidR="004520F3" w:rsidRPr="00876AA8" w:rsidRDefault="00876AA8" w:rsidP="00024E4E">
            <w:r>
              <w:t>заместителе</w:t>
            </w:r>
            <w:r w:rsidR="004520F3" w:rsidRPr="00876AA8">
              <w:t xml:space="preserve"> директор</w:t>
            </w:r>
            <w:r>
              <w:t>а</w:t>
            </w:r>
            <w:r w:rsidR="004520F3" w:rsidRPr="00876AA8">
              <w:t xml:space="preserve"> и т.д.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Высокий уровень организации аттестации педагогических работников Центра.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40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 xml:space="preserve">Поддержание благоприятного </w:t>
            </w:r>
            <w:r w:rsidRPr="00876AA8">
              <w:lastRenderedPageBreak/>
              <w:t>психологического климата в  коллективе, отсутствие обращений  педагогов Центра по конфликтным ситуациям.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30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Организация и обеспечение инновационной деятельности, использование современных образовательных технологий, новых  форм организации учебного процесса.</w:t>
            </w:r>
            <w:r w:rsidR="00855CA6" w:rsidRPr="00876AA8">
              <w:t xml:space="preserve"> </w:t>
            </w:r>
            <w:r w:rsidRPr="00876AA8">
              <w:t>Ведение экспериментальной деятельности.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30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Организация работы по внедрению  авторских программ.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10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 xml:space="preserve">Развитие профессиональной компетенции педагогов: </w:t>
            </w:r>
          </w:p>
          <w:p w:rsidR="004520F3" w:rsidRPr="00876AA8" w:rsidRDefault="004520F3" w:rsidP="00024E4E">
            <w:r w:rsidRPr="00876AA8">
              <w:t>участие педагогов в на</w:t>
            </w:r>
            <w:r w:rsidR="00876AA8">
              <w:t>учно-исследовательской, опытно-</w:t>
            </w:r>
            <w:r w:rsidRPr="00876AA8">
              <w:t>экспериментальной работе, конкурсах, конференциях. Наличие индивидуальных методов обучения. Наличие и использование ИКТ.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40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8" w:rsidRDefault="004520F3" w:rsidP="00024E4E">
            <w:r w:rsidRPr="00876AA8">
              <w:t xml:space="preserve">Привлечение внебюджетных средств.  </w:t>
            </w:r>
          </w:p>
          <w:p w:rsidR="004520F3" w:rsidRPr="00876AA8" w:rsidRDefault="004520F3" w:rsidP="00024E4E">
            <w:pPr>
              <w:rPr>
                <w:b/>
              </w:rPr>
            </w:pPr>
            <w:r w:rsidRPr="00876AA8">
              <w:rPr>
                <w:b/>
              </w:rPr>
              <w:t>70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8" w:rsidRDefault="004520F3" w:rsidP="00024E4E">
            <w:r w:rsidRPr="00876AA8">
              <w:t xml:space="preserve">Создание условий сохранности и улучшения материальной базы учреждения. 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20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Работа во внерабочее время.</w:t>
            </w:r>
          </w:p>
          <w:p w:rsidR="004520F3" w:rsidRPr="00876AA8" w:rsidRDefault="00876AA8" w:rsidP="00024E4E">
            <w:pPr>
              <w:rPr>
                <w:b/>
              </w:rPr>
            </w:pPr>
            <w:r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За сложность и напряженность в труде.</w:t>
            </w:r>
          </w:p>
          <w:p w:rsidR="004520F3" w:rsidRPr="00876AA8" w:rsidRDefault="004520F3" w:rsidP="00024E4E">
            <w:pPr>
              <w:rPr>
                <w:b/>
              </w:rPr>
            </w:pPr>
            <w:r w:rsidRPr="00876AA8">
              <w:rPr>
                <w:b/>
              </w:rPr>
              <w:t>0 – 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855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876AA8" w:rsidRDefault="004520F3" w:rsidP="00024E4E">
            <w:r w:rsidRPr="00876AA8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8" w:rsidRDefault="004520F3" w:rsidP="00024E4E">
            <w:r w:rsidRPr="00876AA8">
              <w:t>Выполнение обязанностей, не пропис</w:t>
            </w:r>
            <w:r w:rsidR="00876AA8">
              <w:t>анных в должностной инструкции.</w:t>
            </w:r>
          </w:p>
          <w:p w:rsidR="004520F3" w:rsidRPr="00876AA8" w:rsidRDefault="004520F3" w:rsidP="00024E4E">
            <w:pPr>
              <w:rPr>
                <w:b/>
              </w:rPr>
            </w:pPr>
            <w:r w:rsidRPr="00876AA8">
              <w:rPr>
                <w:b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/>
        </w:tc>
      </w:tr>
      <w:tr w:rsidR="004520F3" w:rsidRPr="004520F3" w:rsidTr="004520F3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>
            <w:pPr>
              <w:jc w:val="right"/>
              <w:rPr>
                <w:b/>
              </w:rPr>
            </w:pPr>
            <w:r w:rsidRPr="004520F3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  <w:p w:rsidR="004520F3" w:rsidRPr="004520F3" w:rsidRDefault="004520F3" w:rsidP="00024E4E"/>
        </w:tc>
      </w:tr>
      <w:tr w:rsidR="004520F3" w:rsidRPr="004520F3" w:rsidTr="004520F3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F3" w:rsidRPr="004520F3" w:rsidRDefault="004520F3" w:rsidP="00024E4E">
            <w:pPr>
              <w:jc w:val="right"/>
              <w:rPr>
                <w:b/>
              </w:rPr>
            </w:pPr>
            <w:r w:rsidRPr="004520F3">
              <w:rPr>
                <w:b/>
              </w:rPr>
              <w:t>ПОДПИСЬ: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F3" w:rsidRPr="004520F3" w:rsidRDefault="004520F3" w:rsidP="00024E4E"/>
        </w:tc>
      </w:tr>
    </w:tbl>
    <w:p w:rsidR="00855CA6" w:rsidRPr="00D922EF" w:rsidRDefault="00855CA6" w:rsidP="00024E4E">
      <w:pPr>
        <w:jc w:val="center"/>
        <w:rPr>
          <w:b/>
        </w:rPr>
      </w:pPr>
      <w:r w:rsidRPr="00D922EF">
        <w:rPr>
          <w:b/>
        </w:rPr>
        <w:t>Оценочный лист коэффициента качества работы</w:t>
      </w:r>
    </w:p>
    <w:p w:rsidR="00855CA6" w:rsidRPr="00D922EF" w:rsidRDefault="00855CA6" w:rsidP="00024E4E">
      <w:pPr>
        <w:jc w:val="center"/>
        <w:rPr>
          <w:b/>
        </w:rPr>
      </w:pPr>
      <w:r w:rsidRPr="00D922EF">
        <w:rPr>
          <w:b/>
        </w:rPr>
        <w:t xml:space="preserve">методических работников </w:t>
      </w:r>
    </w:p>
    <w:p w:rsidR="00855CA6" w:rsidRPr="00D922EF" w:rsidRDefault="00855CA6" w:rsidP="00024E4E">
      <w:pPr>
        <w:jc w:val="center"/>
        <w:rPr>
          <w:b/>
        </w:rPr>
      </w:pPr>
      <w:r w:rsidRPr="00D922EF">
        <w:rPr>
          <w:b/>
        </w:rPr>
        <w:t xml:space="preserve">МБУ ДО «Центр развития творчества детей и молодежи» </w:t>
      </w:r>
    </w:p>
    <w:p w:rsidR="00855CA6" w:rsidRPr="00855CA6" w:rsidRDefault="00855CA6" w:rsidP="00024E4E">
      <w:pPr>
        <w:jc w:val="center"/>
        <w:rPr>
          <w:b/>
        </w:rPr>
      </w:pPr>
      <w:r w:rsidRPr="00D922EF">
        <w:rPr>
          <w:b/>
        </w:rPr>
        <w:t xml:space="preserve"> Железнодорожного района г. Барнаула</w:t>
      </w:r>
    </w:p>
    <w:p w:rsidR="00855CA6" w:rsidRPr="00D922EF" w:rsidRDefault="00855CA6" w:rsidP="00024E4E">
      <w:pPr>
        <w:rPr>
          <w:b/>
          <w:i/>
        </w:rPr>
      </w:pPr>
      <w:r w:rsidRPr="00D922EF">
        <w:rPr>
          <w:b/>
          <w:i/>
        </w:rPr>
        <w:t xml:space="preserve">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1701"/>
        <w:gridCol w:w="1275"/>
      </w:tblGrid>
      <w:tr w:rsidR="00855CA6" w:rsidRPr="00D922EF" w:rsidTr="00855CA6">
        <w:tc>
          <w:tcPr>
            <w:tcW w:w="534" w:type="dxa"/>
          </w:tcPr>
          <w:p w:rsidR="00855CA6" w:rsidRPr="00D922EF" w:rsidRDefault="00855CA6" w:rsidP="00024E4E">
            <w:pPr>
              <w:spacing w:after="240"/>
              <w:rPr>
                <w:b/>
              </w:rPr>
            </w:pPr>
            <w:r w:rsidRPr="00D922EF">
              <w:rPr>
                <w:b/>
              </w:rPr>
              <w:t>№ п/</w:t>
            </w:r>
            <w:r w:rsidRPr="00D922EF">
              <w:rPr>
                <w:b/>
              </w:rPr>
              <w:lastRenderedPageBreak/>
              <w:t>п</w:t>
            </w:r>
          </w:p>
        </w:tc>
        <w:tc>
          <w:tcPr>
            <w:tcW w:w="3969" w:type="dxa"/>
          </w:tcPr>
          <w:p w:rsidR="00855CA6" w:rsidRPr="00D922EF" w:rsidRDefault="00855CA6" w:rsidP="00024E4E">
            <w:pPr>
              <w:spacing w:after="240"/>
              <w:rPr>
                <w:b/>
              </w:rPr>
            </w:pPr>
            <w:r w:rsidRPr="00D922EF">
              <w:rPr>
                <w:b/>
              </w:rPr>
              <w:lastRenderedPageBreak/>
              <w:t>Коэффициент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  <w:r w:rsidRPr="00D922EF">
              <w:rPr>
                <w:b/>
              </w:rPr>
              <w:t>Подтверждающая информация</w:t>
            </w:r>
          </w:p>
          <w:p w:rsidR="00855CA6" w:rsidRPr="00D922EF" w:rsidRDefault="00855CA6" w:rsidP="00024E4E">
            <w:pPr>
              <w:spacing w:after="240"/>
              <w:rPr>
                <w:b/>
              </w:rPr>
            </w:pPr>
            <w:r w:rsidRPr="00D922EF">
              <w:rPr>
                <w:b/>
              </w:rPr>
              <w:lastRenderedPageBreak/>
              <w:t>к самооценке</w:t>
            </w: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  <w:r w:rsidRPr="00D922EF">
              <w:rPr>
                <w:b/>
              </w:rPr>
              <w:lastRenderedPageBreak/>
              <w:t>Баллы</w:t>
            </w:r>
          </w:p>
          <w:p w:rsidR="00855CA6" w:rsidRPr="00D922EF" w:rsidRDefault="00855CA6" w:rsidP="00024E4E">
            <w:pPr>
              <w:rPr>
                <w:b/>
              </w:rPr>
            </w:pPr>
            <w:r w:rsidRPr="00D922EF">
              <w:rPr>
                <w:i/>
              </w:rPr>
              <w:t>(самооценка)</w:t>
            </w: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  <w:r w:rsidRPr="00D922EF">
              <w:rPr>
                <w:b/>
              </w:rPr>
              <w:t>Баллы по факту</w:t>
            </w:r>
          </w:p>
          <w:p w:rsidR="00855CA6" w:rsidRPr="00D922EF" w:rsidRDefault="00855CA6" w:rsidP="00024E4E">
            <w:pPr>
              <w:rPr>
                <w:b/>
              </w:rPr>
            </w:pPr>
            <w:r w:rsidRPr="00D922EF">
              <w:rPr>
                <w:i/>
              </w:rPr>
              <w:t xml:space="preserve">(решение </w:t>
            </w:r>
            <w:r w:rsidRPr="00D922EF">
              <w:rPr>
                <w:i/>
              </w:rPr>
              <w:lastRenderedPageBreak/>
              <w:t>Упр.сов.)</w:t>
            </w: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pPr>
              <w:spacing w:after="240"/>
            </w:pPr>
            <w:r w:rsidRPr="003322D8">
              <w:lastRenderedPageBreak/>
              <w:t>1</w:t>
            </w:r>
          </w:p>
        </w:tc>
        <w:tc>
          <w:tcPr>
            <w:tcW w:w="3969" w:type="dxa"/>
          </w:tcPr>
          <w:p w:rsidR="00EA3D27" w:rsidRPr="003322D8" w:rsidRDefault="00855CA6" w:rsidP="00024E4E">
            <w:r w:rsidRPr="003322D8">
              <w:t>Личностное профессиональное развитие методиста</w:t>
            </w:r>
            <w:r w:rsidR="003322D8">
              <w:t>.</w:t>
            </w:r>
          </w:p>
          <w:p w:rsidR="00855CA6" w:rsidRPr="003322D8" w:rsidRDefault="00855CA6" w:rsidP="00024E4E">
            <w:pPr>
              <w:rPr>
                <w:b/>
              </w:rPr>
            </w:pPr>
            <w:r w:rsidRPr="003322D8">
              <w:rPr>
                <w:b/>
              </w:rPr>
              <w:t>0-50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pPr>
              <w:spacing w:after="240"/>
            </w:pPr>
          </w:p>
        </w:tc>
        <w:tc>
          <w:tcPr>
            <w:tcW w:w="3969" w:type="dxa"/>
          </w:tcPr>
          <w:p w:rsidR="00855CA6" w:rsidRPr="003322D8" w:rsidRDefault="00855CA6" w:rsidP="00024E4E">
            <w:pPr>
              <w:tabs>
                <w:tab w:val="left" w:pos="450"/>
              </w:tabs>
              <w:rPr>
                <w:b/>
              </w:rPr>
            </w:pPr>
            <w:r w:rsidRPr="003322D8">
              <w:t>-</w:t>
            </w:r>
            <w:r w:rsidR="003322D8">
              <w:t xml:space="preserve"> </w:t>
            </w:r>
            <w:r w:rsidRPr="003322D8">
              <w:t xml:space="preserve">Использование ИКТ в осуществлении программы деятельности </w:t>
            </w:r>
            <w:r w:rsidRPr="003322D8">
              <w:rPr>
                <w:b/>
                <w:i/>
              </w:rPr>
              <w:t>0-20 баллов</w:t>
            </w:r>
          </w:p>
          <w:p w:rsidR="00855CA6" w:rsidRPr="003322D8" w:rsidRDefault="00855CA6" w:rsidP="00024E4E">
            <w:r w:rsidRPr="003322D8">
              <w:t>-</w:t>
            </w:r>
            <w:r w:rsidR="003322D8">
              <w:t xml:space="preserve"> </w:t>
            </w:r>
            <w:r w:rsidRPr="003322D8">
              <w:t xml:space="preserve">Эффективность методической работы </w:t>
            </w:r>
            <w:r w:rsidRPr="003322D8">
              <w:rPr>
                <w:b/>
                <w:i/>
              </w:rPr>
              <w:t>0-30 баллов</w:t>
            </w:r>
            <w:r w:rsidRPr="003322D8">
              <w:t>:</w:t>
            </w:r>
          </w:p>
          <w:p w:rsidR="00855CA6" w:rsidRPr="003322D8" w:rsidRDefault="00855CA6" w:rsidP="00024E4E">
            <w:r w:rsidRPr="003322D8">
              <w:t>-</w:t>
            </w:r>
            <w:r w:rsidR="003322D8">
              <w:t xml:space="preserve"> </w:t>
            </w:r>
            <w:r w:rsidRPr="003322D8">
              <w:t>повышение профессионального мастерства (участие в работе семинаров – практикумов по направлениям деятельности);</w:t>
            </w:r>
          </w:p>
          <w:p w:rsidR="00855CA6" w:rsidRPr="003322D8" w:rsidRDefault="00855CA6" w:rsidP="00024E4E">
            <w:r w:rsidRPr="003322D8">
              <w:t>-</w:t>
            </w:r>
            <w:r w:rsidR="003322D8">
              <w:t xml:space="preserve"> </w:t>
            </w:r>
            <w:r w:rsidRPr="003322D8">
              <w:t>обобщение, представление и распространение опыта работы;</w:t>
            </w:r>
          </w:p>
          <w:p w:rsidR="00855CA6" w:rsidRPr="003322D8" w:rsidRDefault="00855CA6" w:rsidP="00024E4E">
            <w:r w:rsidRPr="003322D8">
              <w:t xml:space="preserve">-активная работа в методическом объединении;               </w:t>
            </w:r>
          </w:p>
          <w:p w:rsidR="00855CA6" w:rsidRPr="003322D8" w:rsidRDefault="00855CA6" w:rsidP="00024E4E">
            <w:r w:rsidRPr="003322D8">
              <w:t>-</w:t>
            </w:r>
            <w:r w:rsidR="003322D8">
              <w:t xml:space="preserve"> </w:t>
            </w:r>
            <w:r w:rsidRPr="003322D8">
              <w:t>написание методических пособий, разработок;</w:t>
            </w:r>
          </w:p>
          <w:p w:rsidR="00855CA6" w:rsidRPr="003322D8" w:rsidRDefault="00855CA6" w:rsidP="00024E4E">
            <w:r w:rsidRPr="003322D8">
              <w:t>-</w:t>
            </w:r>
            <w:r w:rsidR="003322D8">
              <w:t xml:space="preserve"> </w:t>
            </w:r>
            <w:r w:rsidRPr="003322D8">
              <w:t>наличие и систематическое пополнение личного методического портфолио.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rPr>
          <w:trHeight w:val="1297"/>
        </w:trPr>
        <w:tc>
          <w:tcPr>
            <w:tcW w:w="534" w:type="dxa"/>
          </w:tcPr>
          <w:p w:rsidR="00855CA6" w:rsidRPr="003322D8" w:rsidRDefault="00855CA6" w:rsidP="00024E4E">
            <w:r w:rsidRPr="003322D8">
              <w:t>2</w:t>
            </w:r>
          </w:p>
        </w:tc>
        <w:tc>
          <w:tcPr>
            <w:tcW w:w="3969" w:type="dxa"/>
          </w:tcPr>
          <w:p w:rsidR="003322D8" w:rsidRDefault="00855CA6" w:rsidP="00024E4E">
            <w:r w:rsidRPr="003322D8">
              <w:t>Организация проектной, исследовательской, инновационно-экспериментальной деятельности</w:t>
            </w:r>
            <w:r w:rsidR="003322D8">
              <w:t>.</w:t>
            </w:r>
            <w:r w:rsidRPr="003322D8">
              <w:t xml:space="preserve"> </w:t>
            </w:r>
          </w:p>
          <w:p w:rsidR="00855CA6" w:rsidRPr="003322D8" w:rsidRDefault="00855CA6" w:rsidP="00024E4E">
            <w:pPr>
              <w:rPr>
                <w:b/>
              </w:rPr>
            </w:pPr>
            <w:r w:rsidRPr="003322D8">
              <w:rPr>
                <w:b/>
              </w:rPr>
              <w:t>0-30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3</w:t>
            </w:r>
          </w:p>
        </w:tc>
        <w:tc>
          <w:tcPr>
            <w:tcW w:w="3969" w:type="dxa"/>
          </w:tcPr>
          <w:p w:rsidR="00855CA6" w:rsidRPr="003322D8" w:rsidRDefault="00855CA6" w:rsidP="00024E4E">
            <w:r w:rsidRPr="003322D8">
              <w:t xml:space="preserve"> Высокий уровень организации и проведения массовых мероприятий </w:t>
            </w:r>
            <w:r w:rsidRPr="003322D8">
              <w:rPr>
                <w:i/>
              </w:rPr>
              <w:t>(конференций, смотров, конкурсов, праздников, презентаций и т.д.)</w:t>
            </w:r>
          </w:p>
          <w:p w:rsidR="00855CA6" w:rsidRPr="003322D8" w:rsidRDefault="00855CA6" w:rsidP="00024E4E">
            <w:pPr>
              <w:rPr>
                <w:b/>
              </w:rPr>
            </w:pPr>
            <w:r w:rsidRPr="003322D8">
              <w:rPr>
                <w:b/>
              </w:rPr>
              <w:t>0-30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4</w:t>
            </w:r>
          </w:p>
        </w:tc>
        <w:tc>
          <w:tcPr>
            <w:tcW w:w="3969" w:type="dxa"/>
          </w:tcPr>
          <w:p w:rsidR="00855CA6" w:rsidRPr="003322D8" w:rsidRDefault="00855CA6" w:rsidP="00024E4E">
            <w:r w:rsidRPr="003322D8">
              <w:t>Наличие публикаций, статей в научных сборниках, газетах, профессиональных журналах, выступление на телевидении, радио.</w:t>
            </w:r>
          </w:p>
          <w:p w:rsidR="00855CA6" w:rsidRPr="003322D8" w:rsidRDefault="00855CA6" w:rsidP="00024E4E">
            <w:pPr>
              <w:rPr>
                <w:b/>
              </w:rPr>
            </w:pPr>
            <w:r w:rsidRPr="003322D8">
              <w:rPr>
                <w:b/>
              </w:rPr>
              <w:t>0-30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5</w:t>
            </w:r>
          </w:p>
        </w:tc>
        <w:tc>
          <w:tcPr>
            <w:tcW w:w="3969" w:type="dxa"/>
          </w:tcPr>
          <w:p w:rsidR="003322D8" w:rsidRDefault="00855CA6" w:rsidP="00024E4E">
            <w:r w:rsidRPr="003322D8">
              <w:t>Видео, фотосъемка мероприятий, экспедиций, и  др.</w:t>
            </w:r>
            <w:r w:rsidR="003322D8">
              <w:t xml:space="preserve"> с </w:t>
            </w:r>
            <w:r w:rsidRPr="003322D8">
              <w:t>предоставлением материалов в учебную часть</w:t>
            </w:r>
            <w:r w:rsidR="003322D8">
              <w:t>.</w:t>
            </w:r>
          </w:p>
          <w:p w:rsidR="00855CA6" w:rsidRPr="003322D8" w:rsidRDefault="00855CA6" w:rsidP="00024E4E">
            <w:pPr>
              <w:rPr>
                <w:b/>
              </w:rPr>
            </w:pPr>
            <w:r w:rsidRPr="003322D8">
              <w:rPr>
                <w:b/>
              </w:rPr>
              <w:t>0-10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6</w:t>
            </w:r>
          </w:p>
        </w:tc>
        <w:tc>
          <w:tcPr>
            <w:tcW w:w="3969" w:type="dxa"/>
          </w:tcPr>
          <w:p w:rsidR="00855CA6" w:rsidRPr="003322D8" w:rsidRDefault="00855CA6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Победитель, призер конкурсов профессионального мастерства методистов на различных уровнях: </w:t>
            </w:r>
          </w:p>
          <w:p w:rsidR="00855CA6" w:rsidRPr="003322D8" w:rsidRDefault="00855CA6" w:rsidP="00024E4E">
            <w:pPr>
              <w:rPr>
                <w:b/>
                <w:i/>
              </w:rPr>
            </w:pPr>
            <w:r w:rsidRPr="003322D8">
              <w:rPr>
                <w:i/>
                <w:color w:val="000000"/>
              </w:rPr>
              <w:t xml:space="preserve">- внутри Центра - </w:t>
            </w:r>
            <w:r w:rsidR="003322D8">
              <w:rPr>
                <w:b/>
                <w:i/>
              </w:rPr>
              <w:t>5 баллов;</w:t>
            </w:r>
          </w:p>
          <w:p w:rsidR="00855CA6" w:rsidRPr="003322D8" w:rsidRDefault="00855CA6" w:rsidP="00024E4E">
            <w:pPr>
              <w:rPr>
                <w:i/>
              </w:rPr>
            </w:pPr>
            <w:r w:rsidRPr="003322D8">
              <w:rPr>
                <w:i/>
                <w:color w:val="000000"/>
              </w:rPr>
              <w:t>- районном</w:t>
            </w:r>
            <w:r w:rsidR="003322D8">
              <w:rPr>
                <w:i/>
                <w:color w:val="000000"/>
              </w:rPr>
              <w:t xml:space="preserve"> </w:t>
            </w:r>
            <w:r w:rsidRPr="003322D8">
              <w:rPr>
                <w:i/>
                <w:color w:val="000000"/>
              </w:rPr>
              <w:t>-</w:t>
            </w:r>
            <w:r w:rsidRPr="003322D8">
              <w:rPr>
                <w:i/>
              </w:rPr>
              <w:t xml:space="preserve"> </w:t>
            </w:r>
            <w:r w:rsidRPr="003322D8">
              <w:rPr>
                <w:b/>
                <w:i/>
              </w:rPr>
              <w:t>10 баллов</w:t>
            </w:r>
            <w:r w:rsidR="003322D8">
              <w:rPr>
                <w:b/>
                <w:i/>
              </w:rPr>
              <w:t>;</w:t>
            </w:r>
          </w:p>
          <w:p w:rsidR="00855CA6" w:rsidRPr="003322D8" w:rsidRDefault="00855CA6" w:rsidP="00024E4E">
            <w:pPr>
              <w:rPr>
                <w:i/>
              </w:rPr>
            </w:pPr>
            <w:r w:rsidRPr="003322D8">
              <w:rPr>
                <w:i/>
                <w:color w:val="000000"/>
              </w:rPr>
              <w:t>- городском</w:t>
            </w:r>
            <w:r w:rsidR="003322D8">
              <w:rPr>
                <w:i/>
                <w:color w:val="000000"/>
              </w:rPr>
              <w:t xml:space="preserve"> </w:t>
            </w:r>
            <w:r w:rsidRPr="003322D8">
              <w:rPr>
                <w:i/>
                <w:color w:val="000000"/>
              </w:rPr>
              <w:t>-</w:t>
            </w:r>
            <w:r w:rsidRPr="003322D8">
              <w:rPr>
                <w:i/>
              </w:rPr>
              <w:t xml:space="preserve"> </w:t>
            </w:r>
            <w:r w:rsidRPr="003322D8">
              <w:rPr>
                <w:b/>
                <w:i/>
              </w:rPr>
              <w:t>15 баллов</w:t>
            </w:r>
            <w:r w:rsidR="003322D8">
              <w:rPr>
                <w:b/>
                <w:i/>
              </w:rPr>
              <w:t>;</w:t>
            </w:r>
          </w:p>
          <w:p w:rsidR="00855CA6" w:rsidRPr="003322D8" w:rsidRDefault="00855CA6" w:rsidP="00024E4E">
            <w:pPr>
              <w:rPr>
                <w:i/>
              </w:rPr>
            </w:pPr>
            <w:r w:rsidRPr="003322D8">
              <w:rPr>
                <w:i/>
                <w:color w:val="000000"/>
              </w:rPr>
              <w:t>- региональном</w:t>
            </w:r>
            <w:r w:rsidR="003322D8">
              <w:rPr>
                <w:i/>
                <w:color w:val="000000"/>
              </w:rPr>
              <w:t xml:space="preserve"> </w:t>
            </w:r>
            <w:r w:rsidRPr="003322D8">
              <w:rPr>
                <w:i/>
                <w:color w:val="000000"/>
              </w:rPr>
              <w:t xml:space="preserve">- </w:t>
            </w:r>
            <w:r w:rsidRPr="003322D8">
              <w:rPr>
                <w:b/>
                <w:i/>
              </w:rPr>
              <w:t>20 баллов</w:t>
            </w:r>
            <w:r w:rsidR="003322D8">
              <w:rPr>
                <w:b/>
                <w:i/>
              </w:rPr>
              <w:t>;</w:t>
            </w:r>
          </w:p>
          <w:p w:rsidR="00855CA6" w:rsidRPr="003322D8" w:rsidRDefault="00855CA6" w:rsidP="00024E4E">
            <w:pPr>
              <w:rPr>
                <w:i/>
              </w:rPr>
            </w:pPr>
            <w:r w:rsidRPr="003322D8">
              <w:rPr>
                <w:i/>
                <w:color w:val="000000"/>
              </w:rPr>
              <w:t>- всероссийском</w:t>
            </w:r>
            <w:r w:rsidR="003322D8">
              <w:rPr>
                <w:i/>
                <w:color w:val="000000"/>
              </w:rPr>
              <w:t xml:space="preserve"> </w:t>
            </w:r>
            <w:r w:rsidRPr="003322D8">
              <w:rPr>
                <w:i/>
                <w:color w:val="000000"/>
              </w:rPr>
              <w:t xml:space="preserve">- </w:t>
            </w:r>
            <w:r w:rsidRPr="003322D8">
              <w:rPr>
                <w:b/>
                <w:i/>
              </w:rPr>
              <w:t>25 баллов</w:t>
            </w:r>
            <w:r w:rsidR="003322D8">
              <w:rPr>
                <w:b/>
                <w:i/>
              </w:rPr>
              <w:t>.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7</w:t>
            </w:r>
          </w:p>
        </w:tc>
        <w:tc>
          <w:tcPr>
            <w:tcW w:w="3969" w:type="dxa"/>
          </w:tcPr>
          <w:p w:rsidR="003322D8" w:rsidRDefault="00855CA6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2D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методической деятельности</w:t>
            </w:r>
            <w:r w:rsidR="003322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2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5CA6" w:rsidRPr="003322D8" w:rsidRDefault="00855CA6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0-30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/>
        </w:tc>
        <w:tc>
          <w:tcPr>
            <w:tcW w:w="3969" w:type="dxa"/>
          </w:tcPr>
          <w:p w:rsidR="00855CA6" w:rsidRPr="009C40C3" w:rsidRDefault="00855CA6" w:rsidP="00024E4E">
            <w:r w:rsidRPr="003322D8">
              <w:rPr>
                <w:color w:val="000000"/>
              </w:rPr>
              <w:t>- исполнительская дисциплина (качественное ведение документации, своевременное предоставление документации и отчетности)</w:t>
            </w:r>
            <w:r w:rsidRPr="003322D8">
              <w:t xml:space="preserve"> </w:t>
            </w:r>
            <w:r w:rsidRPr="003322D8">
              <w:rPr>
                <w:b/>
                <w:i/>
              </w:rPr>
              <w:t>0-20 баллов</w:t>
            </w:r>
          </w:p>
          <w:p w:rsidR="00855CA6" w:rsidRPr="003322D8" w:rsidRDefault="00855CA6" w:rsidP="00024E4E">
            <w:r w:rsidRPr="003322D8">
              <w:rPr>
                <w:color w:val="000000"/>
              </w:rPr>
              <w:t>- привлечение дополнительных ресурсов в учреждение (финансовых, материально-технических, о</w:t>
            </w:r>
            <w:r w:rsidR="009C40C3">
              <w:rPr>
                <w:color w:val="000000"/>
              </w:rPr>
              <w:t>рганизационных, научных и т.д.)</w:t>
            </w:r>
            <w:r w:rsidRPr="003322D8">
              <w:t xml:space="preserve"> </w:t>
            </w:r>
            <w:r w:rsidRPr="003322D8">
              <w:rPr>
                <w:b/>
                <w:i/>
              </w:rPr>
              <w:t>0-10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  <w:tr w:rsidR="00855CA6" w:rsidRPr="00D922EF" w:rsidTr="00855CA6">
        <w:tc>
          <w:tcPr>
            <w:tcW w:w="534" w:type="dxa"/>
          </w:tcPr>
          <w:p w:rsidR="00855CA6" w:rsidRPr="003322D8" w:rsidRDefault="00855CA6" w:rsidP="00024E4E">
            <w:r w:rsidRPr="003322D8">
              <w:t>8</w:t>
            </w:r>
          </w:p>
        </w:tc>
        <w:tc>
          <w:tcPr>
            <w:tcW w:w="3969" w:type="dxa"/>
          </w:tcPr>
          <w:p w:rsidR="009C40C3" w:rsidRDefault="00855CA6" w:rsidP="00024E4E">
            <w:pPr>
              <w:rPr>
                <w:color w:val="000000"/>
              </w:rPr>
            </w:pPr>
            <w:r w:rsidRPr="003322D8">
              <w:rPr>
                <w:color w:val="000000"/>
              </w:rPr>
              <w:t>Организация работы по созданию здоровьесберегающей среды в Центре</w:t>
            </w:r>
            <w:r w:rsidR="009C40C3">
              <w:rPr>
                <w:color w:val="000000"/>
              </w:rPr>
              <w:t>.</w:t>
            </w:r>
            <w:r w:rsidRPr="003322D8">
              <w:rPr>
                <w:color w:val="000000"/>
              </w:rPr>
              <w:t xml:space="preserve"> </w:t>
            </w:r>
          </w:p>
          <w:p w:rsidR="00855CA6" w:rsidRPr="009C40C3" w:rsidRDefault="00855CA6" w:rsidP="00024E4E">
            <w:pPr>
              <w:rPr>
                <w:b/>
              </w:rPr>
            </w:pPr>
            <w:r w:rsidRPr="009C40C3">
              <w:rPr>
                <w:b/>
              </w:rPr>
              <w:t>0-20 баллов</w:t>
            </w:r>
          </w:p>
        </w:tc>
        <w:tc>
          <w:tcPr>
            <w:tcW w:w="2268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855CA6" w:rsidRPr="00D922EF" w:rsidRDefault="00855CA6" w:rsidP="00024E4E">
            <w:pPr>
              <w:rPr>
                <w:b/>
              </w:rPr>
            </w:pPr>
          </w:p>
        </w:tc>
      </w:tr>
    </w:tbl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771"/>
        <w:gridCol w:w="1701"/>
        <w:gridCol w:w="1275"/>
      </w:tblGrid>
      <w:tr w:rsidR="00855CA6" w:rsidRPr="00D922EF" w:rsidTr="0098433E">
        <w:trPr>
          <w:trHeight w:val="237"/>
        </w:trPr>
        <w:tc>
          <w:tcPr>
            <w:tcW w:w="6771" w:type="dxa"/>
            <w:tcBorders>
              <w:bottom w:val="single" w:sz="4" w:space="0" w:color="auto"/>
            </w:tcBorders>
          </w:tcPr>
          <w:p w:rsidR="00855CA6" w:rsidRPr="00D922EF" w:rsidRDefault="00855CA6" w:rsidP="00024E4E">
            <w:pPr>
              <w:jc w:val="right"/>
              <w:rPr>
                <w:b/>
                <w:sz w:val="24"/>
                <w:szCs w:val="24"/>
              </w:rPr>
            </w:pPr>
            <w:r w:rsidRPr="00D922E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5CA6" w:rsidRPr="00D922EF" w:rsidRDefault="00855CA6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5CA6" w:rsidRPr="00D922EF" w:rsidRDefault="00855CA6" w:rsidP="00024E4E">
            <w:pPr>
              <w:jc w:val="center"/>
              <w:rPr>
                <w:b/>
              </w:rPr>
            </w:pPr>
          </w:p>
        </w:tc>
      </w:tr>
      <w:tr w:rsidR="00855CA6" w:rsidRPr="00D922EF" w:rsidTr="0098433E">
        <w:trPr>
          <w:trHeight w:val="301"/>
        </w:trPr>
        <w:tc>
          <w:tcPr>
            <w:tcW w:w="6771" w:type="dxa"/>
            <w:tcBorders>
              <w:top w:val="single" w:sz="4" w:space="0" w:color="auto"/>
            </w:tcBorders>
          </w:tcPr>
          <w:p w:rsidR="00855CA6" w:rsidRPr="00D922EF" w:rsidRDefault="00855CA6" w:rsidP="00024E4E">
            <w:pPr>
              <w:jc w:val="right"/>
              <w:rPr>
                <w:b/>
                <w:sz w:val="24"/>
                <w:szCs w:val="24"/>
              </w:rPr>
            </w:pPr>
            <w:r w:rsidRPr="00D922EF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5CA6" w:rsidRPr="00D922EF" w:rsidRDefault="00855CA6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5CA6" w:rsidRPr="00D922EF" w:rsidRDefault="00855CA6" w:rsidP="00024E4E">
            <w:pPr>
              <w:jc w:val="center"/>
              <w:rPr>
                <w:b/>
              </w:rPr>
            </w:pPr>
          </w:p>
        </w:tc>
      </w:tr>
    </w:tbl>
    <w:p w:rsidR="00855CA6" w:rsidRPr="00D922EF" w:rsidRDefault="00855CA6" w:rsidP="00024E4E">
      <w:pPr>
        <w:rPr>
          <w:b/>
        </w:rPr>
      </w:pPr>
    </w:p>
    <w:p w:rsidR="0098433E" w:rsidRDefault="0098433E" w:rsidP="00024E4E">
      <w:pPr>
        <w:jc w:val="center"/>
        <w:rPr>
          <w:b/>
        </w:rPr>
      </w:pPr>
    </w:p>
    <w:p w:rsidR="0098433E" w:rsidRPr="009938BD" w:rsidRDefault="0098433E" w:rsidP="00024E4E">
      <w:pPr>
        <w:jc w:val="center"/>
        <w:rPr>
          <w:b/>
        </w:rPr>
      </w:pPr>
      <w:r w:rsidRPr="009938BD">
        <w:rPr>
          <w:b/>
        </w:rPr>
        <w:t xml:space="preserve">Оценочный лист коэффициента качества работы </w:t>
      </w:r>
    </w:p>
    <w:p w:rsidR="0098433E" w:rsidRPr="009938BD" w:rsidRDefault="0098433E" w:rsidP="00024E4E">
      <w:pPr>
        <w:jc w:val="center"/>
        <w:rPr>
          <w:b/>
        </w:rPr>
      </w:pPr>
      <w:r>
        <w:rPr>
          <w:b/>
        </w:rPr>
        <w:t>педагога-</w:t>
      </w:r>
      <w:r w:rsidRPr="009938BD">
        <w:rPr>
          <w:b/>
        </w:rPr>
        <w:t>организатора</w:t>
      </w:r>
    </w:p>
    <w:p w:rsidR="0098433E" w:rsidRPr="009938BD" w:rsidRDefault="0098433E" w:rsidP="00024E4E">
      <w:pPr>
        <w:jc w:val="center"/>
        <w:rPr>
          <w:b/>
        </w:rPr>
      </w:pPr>
      <w:r w:rsidRPr="009938BD">
        <w:rPr>
          <w:b/>
        </w:rPr>
        <w:t xml:space="preserve">МБУ ДО «Центр развития творчества детей и молодежи» </w:t>
      </w:r>
    </w:p>
    <w:p w:rsidR="0098433E" w:rsidRPr="009938BD" w:rsidRDefault="0098433E" w:rsidP="00024E4E">
      <w:pPr>
        <w:jc w:val="center"/>
        <w:rPr>
          <w:b/>
        </w:rPr>
      </w:pPr>
      <w:r w:rsidRPr="009938BD">
        <w:rPr>
          <w:b/>
        </w:rPr>
        <w:t xml:space="preserve"> Железнодорожного района г. Барнаула</w:t>
      </w:r>
    </w:p>
    <w:p w:rsidR="0098433E" w:rsidRPr="009938BD" w:rsidRDefault="0098433E" w:rsidP="00024E4E">
      <w:pPr>
        <w:rPr>
          <w:b/>
          <w:i/>
        </w:rPr>
      </w:pPr>
    </w:p>
    <w:p w:rsidR="0098433E" w:rsidRPr="009938BD" w:rsidRDefault="0098433E" w:rsidP="00024E4E">
      <w:pPr>
        <w:rPr>
          <w:b/>
          <w:i/>
        </w:rPr>
      </w:pPr>
      <w:r w:rsidRPr="009938BD">
        <w:rPr>
          <w:b/>
          <w:i/>
        </w:rPr>
        <w:t>Без подтверждающей информации баллы не действительны, ОБЯЗАТЕЛЬНЫ ксерокопии всех дипломов и грамот!</w:t>
      </w:r>
    </w:p>
    <w:p w:rsidR="0098433E" w:rsidRPr="009938BD" w:rsidRDefault="0098433E" w:rsidP="00024E4E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2268"/>
        <w:gridCol w:w="1701"/>
        <w:gridCol w:w="1275"/>
      </w:tblGrid>
      <w:tr w:rsidR="0098433E" w:rsidRPr="009938BD" w:rsidTr="0098433E">
        <w:tc>
          <w:tcPr>
            <w:tcW w:w="534" w:type="dxa"/>
          </w:tcPr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Коэффициент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Подтверждающая информация</w:t>
            </w:r>
          </w:p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к самооценке</w:t>
            </w: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Баллы</w:t>
            </w:r>
          </w:p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i/>
              </w:rPr>
              <w:t>(самооценка)</w:t>
            </w: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b/>
              </w:rPr>
              <w:t>Баллы по факту</w:t>
            </w:r>
          </w:p>
          <w:p w:rsidR="0098433E" w:rsidRPr="009938BD" w:rsidRDefault="0098433E" w:rsidP="00024E4E">
            <w:pPr>
              <w:rPr>
                <w:b/>
              </w:rPr>
            </w:pPr>
            <w:r w:rsidRPr="009938BD">
              <w:rPr>
                <w:i/>
              </w:rPr>
              <w:t>(решение Упр.сов.)</w:t>
            </w: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1</w:t>
            </w:r>
          </w:p>
        </w:tc>
        <w:tc>
          <w:tcPr>
            <w:tcW w:w="3969" w:type="dxa"/>
          </w:tcPr>
          <w:p w:rsidR="009C40C3" w:rsidRDefault="0098433E" w:rsidP="00024E4E">
            <w:r w:rsidRPr="009C40C3">
              <w:t>Личностное профессиональное развитие</w:t>
            </w:r>
            <w:r w:rsidR="009C40C3">
              <w:t>.</w:t>
            </w:r>
            <w:r w:rsidRPr="009C40C3">
              <w:t xml:space="preserve"> </w:t>
            </w:r>
          </w:p>
          <w:p w:rsidR="0098433E" w:rsidRPr="009C40C3" w:rsidRDefault="009C40C3" w:rsidP="00024E4E">
            <w:pPr>
              <w:rPr>
                <w:b/>
              </w:rPr>
            </w:pPr>
            <w:r w:rsidRPr="009C40C3">
              <w:rPr>
                <w:b/>
              </w:rPr>
              <w:t>0-50 баллов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/>
        </w:tc>
        <w:tc>
          <w:tcPr>
            <w:tcW w:w="3969" w:type="dxa"/>
          </w:tcPr>
          <w:p w:rsidR="0098433E" w:rsidRPr="009C40C3" w:rsidRDefault="0098433E" w:rsidP="00024E4E">
            <w:pPr>
              <w:tabs>
                <w:tab w:val="left" w:pos="450"/>
              </w:tabs>
              <w:rPr>
                <w:b/>
              </w:rPr>
            </w:pPr>
            <w:r w:rsidRPr="009C40C3">
              <w:t xml:space="preserve">- Использование ИКТ в осуществлении программы деятельности </w:t>
            </w:r>
            <w:r w:rsidRPr="009C40C3">
              <w:rPr>
                <w:b/>
                <w:i/>
              </w:rPr>
              <w:t>0-20 баллов</w:t>
            </w:r>
            <w:r w:rsidR="009C40C3">
              <w:rPr>
                <w:b/>
                <w:i/>
              </w:rPr>
              <w:t>;</w:t>
            </w:r>
          </w:p>
          <w:p w:rsidR="0098433E" w:rsidRPr="009C40C3" w:rsidRDefault="0098433E" w:rsidP="00024E4E">
            <w:r w:rsidRPr="009C40C3">
              <w:t xml:space="preserve">- Эффективность педагогической деятельности </w:t>
            </w:r>
            <w:r w:rsidRPr="009C40C3">
              <w:rPr>
                <w:b/>
                <w:i/>
              </w:rPr>
              <w:t>0-30 баллов:</w:t>
            </w:r>
          </w:p>
          <w:p w:rsidR="0098433E" w:rsidRPr="009C40C3" w:rsidRDefault="0098433E" w:rsidP="00024E4E">
            <w:r w:rsidRPr="009C40C3">
              <w:t>-</w:t>
            </w:r>
            <w:r w:rsidR="009C40C3">
              <w:t xml:space="preserve"> </w:t>
            </w:r>
            <w:r w:rsidRPr="009C40C3">
              <w:t>повышение профессионального мастерства, обобщение, представление и распространение опыта работы;</w:t>
            </w:r>
          </w:p>
          <w:p w:rsidR="0098433E" w:rsidRPr="009C40C3" w:rsidRDefault="0098433E" w:rsidP="00024E4E">
            <w:r w:rsidRPr="009C40C3">
              <w:t xml:space="preserve"> </w:t>
            </w:r>
            <w:r w:rsidRPr="009C40C3">
              <w:rPr>
                <w:i/>
              </w:rPr>
              <w:t>(проведение мастер-классов, творческих отчетов, круглых столов, педагогических конференций,   выступления на конференциях и т. д.);</w:t>
            </w:r>
          </w:p>
          <w:p w:rsidR="0098433E" w:rsidRPr="009C40C3" w:rsidRDefault="0098433E" w:rsidP="00024E4E">
            <w:r w:rsidRPr="009C40C3">
              <w:t>-</w:t>
            </w:r>
            <w:r w:rsidR="009C40C3">
              <w:t xml:space="preserve"> </w:t>
            </w:r>
            <w:r w:rsidRPr="009C40C3">
              <w:t>написание методических пособий, разработок;</w:t>
            </w:r>
          </w:p>
          <w:p w:rsidR="0098433E" w:rsidRPr="009C40C3" w:rsidRDefault="0098433E" w:rsidP="00024E4E">
            <w:r w:rsidRPr="009C40C3">
              <w:t>-</w:t>
            </w:r>
            <w:r w:rsidR="009C40C3">
              <w:t xml:space="preserve"> </w:t>
            </w:r>
            <w:r w:rsidRPr="009C40C3">
              <w:t>наличие и систематическое пополнение личного портфолио.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rPr>
          <w:trHeight w:val="1297"/>
        </w:trPr>
        <w:tc>
          <w:tcPr>
            <w:tcW w:w="534" w:type="dxa"/>
          </w:tcPr>
          <w:p w:rsidR="0098433E" w:rsidRPr="009C40C3" w:rsidRDefault="0098433E" w:rsidP="00024E4E">
            <w:r w:rsidRPr="009C40C3">
              <w:lastRenderedPageBreak/>
              <w:t>2</w:t>
            </w:r>
          </w:p>
        </w:tc>
        <w:tc>
          <w:tcPr>
            <w:tcW w:w="3969" w:type="dxa"/>
          </w:tcPr>
          <w:p w:rsidR="009C40C3" w:rsidRDefault="0098433E" w:rsidP="00024E4E">
            <w:r w:rsidRPr="009C40C3">
              <w:t>Организация проектной, исследовательской, инновационно-экспериментальной деятельности</w:t>
            </w:r>
            <w:r w:rsidR="009C40C3">
              <w:t>.</w:t>
            </w:r>
            <w:r w:rsidRPr="009C40C3">
              <w:t xml:space="preserve"> </w:t>
            </w:r>
          </w:p>
          <w:p w:rsidR="0098433E" w:rsidRPr="009C40C3" w:rsidRDefault="0098433E" w:rsidP="00024E4E">
            <w:pPr>
              <w:rPr>
                <w:b/>
              </w:rPr>
            </w:pPr>
            <w:r w:rsidRPr="009C40C3">
              <w:rPr>
                <w:b/>
              </w:rPr>
              <w:t>0-30 баллов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3</w:t>
            </w:r>
          </w:p>
        </w:tc>
        <w:tc>
          <w:tcPr>
            <w:tcW w:w="3969" w:type="dxa"/>
          </w:tcPr>
          <w:p w:rsidR="0098433E" w:rsidRPr="009C40C3" w:rsidRDefault="0098433E" w:rsidP="00024E4E">
            <w:r w:rsidRPr="009C40C3">
              <w:t xml:space="preserve"> Высокий уровень организации и проведения массовых мероприятий </w:t>
            </w:r>
            <w:r w:rsidRPr="009C40C3">
              <w:rPr>
                <w:i/>
              </w:rPr>
              <w:t>(конференций, смотров, конкурсов, праздников, презентаций и т.д.)</w:t>
            </w:r>
          </w:p>
          <w:p w:rsidR="0098433E" w:rsidRPr="009C40C3" w:rsidRDefault="0098433E" w:rsidP="00024E4E">
            <w:pPr>
              <w:rPr>
                <w:b/>
              </w:rPr>
            </w:pPr>
            <w:r w:rsidRPr="009C40C3">
              <w:rPr>
                <w:b/>
              </w:rPr>
              <w:t>0-30 баллов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4</w:t>
            </w:r>
          </w:p>
        </w:tc>
        <w:tc>
          <w:tcPr>
            <w:tcW w:w="3969" w:type="dxa"/>
          </w:tcPr>
          <w:p w:rsidR="0098433E" w:rsidRPr="009C40C3" w:rsidRDefault="0098433E" w:rsidP="00024E4E">
            <w:r w:rsidRPr="009C40C3">
              <w:t>Коэффициент качества воспитательной работы</w:t>
            </w:r>
            <w:r w:rsidR="009C40C3">
              <w:t>.</w:t>
            </w:r>
          </w:p>
          <w:p w:rsidR="0098433E" w:rsidRPr="009C40C3" w:rsidRDefault="009C40C3" w:rsidP="00024E4E">
            <w:pPr>
              <w:rPr>
                <w:b/>
              </w:rPr>
            </w:pPr>
            <w:r w:rsidRPr="009C40C3">
              <w:rPr>
                <w:b/>
              </w:rPr>
              <w:t>0 – 30 баллов</w:t>
            </w:r>
          </w:p>
          <w:p w:rsidR="0098433E" w:rsidRPr="009C40C3" w:rsidRDefault="0098433E" w:rsidP="00024E4E">
            <w:r w:rsidRPr="009C40C3">
              <w:t>Высокий уровень подготовки и проведения воспитательных мероприятий как внутри Центра, так и на других уровнях</w:t>
            </w:r>
            <w:r w:rsidR="009C40C3">
              <w:t>.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5</w:t>
            </w:r>
          </w:p>
        </w:tc>
        <w:tc>
          <w:tcPr>
            <w:tcW w:w="3969" w:type="dxa"/>
          </w:tcPr>
          <w:p w:rsidR="0098433E" w:rsidRPr="009C40C3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40C3">
              <w:rPr>
                <w:rFonts w:ascii="Times New Roman" w:hAnsi="Times New Roman"/>
                <w:sz w:val="24"/>
                <w:szCs w:val="24"/>
              </w:rPr>
              <w:t>Коэффициент победителям призерам конкурсов профессионального мастерства педагогов на различных уровнях (внутри Учреждения, районном, городском, региональном, всероссийском)</w:t>
            </w:r>
            <w:r w:rsidR="009C40C3">
              <w:rPr>
                <w:rFonts w:ascii="Times New Roman" w:hAnsi="Times New Roman"/>
                <w:sz w:val="24"/>
                <w:szCs w:val="24"/>
              </w:rPr>
              <w:t>.</w:t>
            </w:r>
            <w:r w:rsidRPr="009C40C3">
              <w:rPr>
                <w:rFonts w:ascii="Times New Roman" w:hAnsi="Times New Roman"/>
                <w:sz w:val="24"/>
                <w:szCs w:val="24"/>
              </w:rPr>
              <w:t xml:space="preserve"> Устанавливаются  ежемесячные стимулирующие выплаты педагогическим работникам Учреждения. Выплаты в течение  одного года победителям и призерам конкурсов професси</w:t>
            </w:r>
            <w:r w:rsidR="009C40C3">
              <w:rPr>
                <w:rFonts w:ascii="Times New Roman" w:hAnsi="Times New Roman"/>
                <w:sz w:val="24"/>
                <w:szCs w:val="24"/>
              </w:rPr>
              <w:t>онального мастерства в размере:</w:t>
            </w:r>
          </w:p>
          <w:p w:rsidR="0098433E" w:rsidRPr="009C40C3" w:rsidRDefault="0098433E" w:rsidP="00024E4E">
            <w:pPr>
              <w:rPr>
                <w:b/>
                <w:i/>
              </w:rPr>
            </w:pPr>
            <w:r w:rsidRPr="009C40C3">
              <w:t xml:space="preserve"> </w:t>
            </w:r>
            <w:r w:rsidRPr="009C40C3">
              <w:rPr>
                <w:i/>
              </w:rPr>
              <w:t xml:space="preserve">- Всероссийского - </w:t>
            </w:r>
            <w:r w:rsidRPr="009C40C3">
              <w:rPr>
                <w:b/>
                <w:i/>
              </w:rPr>
              <w:t>25 баллов;</w:t>
            </w:r>
          </w:p>
          <w:p w:rsidR="009C40C3" w:rsidRDefault="0098433E" w:rsidP="00024E4E">
            <w:pPr>
              <w:rPr>
                <w:i/>
              </w:rPr>
            </w:pPr>
            <w:r w:rsidRPr="009C40C3">
              <w:rPr>
                <w:i/>
              </w:rPr>
              <w:t xml:space="preserve"> - Регионального и краевого </w:t>
            </w:r>
            <w:r w:rsidR="009C40C3">
              <w:rPr>
                <w:i/>
              </w:rPr>
              <w:t>–</w:t>
            </w:r>
            <w:r w:rsidRPr="009C40C3">
              <w:rPr>
                <w:i/>
              </w:rPr>
              <w:t xml:space="preserve"> </w:t>
            </w:r>
          </w:p>
          <w:p w:rsidR="0098433E" w:rsidRPr="009C40C3" w:rsidRDefault="0098433E" w:rsidP="00024E4E">
            <w:pPr>
              <w:rPr>
                <w:b/>
                <w:i/>
              </w:rPr>
            </w:pPr>
            <w:r w:rsidRPr="009C40C3">
              <w:rPr>
                <w:b/>
                <w:i/>
              </w:rPr>
              <w:t>20 баллов;</w:t>
            </w:r>
          </w:p>
          <w:p w:rsidR="0098433E" w:rsidRPr="009C40C3" w:rsidRDefault="0098433E" w:rsidP="00024E4E">
            <w:pPr>
              <w:rPr>
                <w:b/>
                <w:i/>
              </w:rPr>
            </w:pPr>
            <w:r w:rsidRPr="009C40C3">
              <w:rPr>
                <w:i/>
              </w:rPr>
              <w:t xml:space="preserve"> - Городского - </w:t>
            </w:r>
            <w:r w:rsidRPr="009C40C3">
              <w:rPr>
                <w:b/>
                <w:i/>
              </w:rPr>
              <w:t>15 баллов;</w:t>
            </w:r>
          </w:p>
          <w:p w:rsidR="0098433E" w:rsidRDefault="0098433E" w:rsidP="00024E4E">
            <w:pPr>
              <w:rPr>
                <w:b/>
                <w:i/>
              </w:rPr>
            </w:pPr>
            <w:r w:rsidRPr="009C40C3">
              <w:rPr>
                <w:i/>
              </w:rPr>
              <w:t xml:space="preserve"> - Районного - </w:t>
            </w:r>
            <w:r w:rsidRPr="009C40C3">
              <w:rPr>
                <w:b/>
                <w:i/>
              </w:rPr>
              <w:t>10 баллов.</w:t>
            </w:r>
          </w:p>
          <w:p w:rsidR="004C718F" w:rsidRPr="009C40C3" w:rsidRDefault="004C718F" w:rsidP="00024E4E">
            <w:pPr>
              <w:rPr>
                <w:i/>
              </w:rPr>
            </w:pP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6</w:t>
            </w:r>
          </w:p>
        </w:tc>
        <w:tc>
          <w:tcPr>
            <w:tcW w:w="3969" w:type="dxa"/>
          </w:tcPr>
          <w:p w:rsidR="009C40C3" w:rsidRDefault="0098433E" w:rsidP="00024E4E">
            <w:r w:rsidRPr="009C40C3">
              <w:t>Коэффициент за эффективность педагогической деятельности</w:t>
            </w:r>
            <w:r w:rsidR="009C40C3">
              <w:t>.</w:t>
            </w:r>
            <w:r w:rsidRPr="009C40C3">
              <w:t xml:space="preserve"> </w:t>
            </w:r>
          </w:p>
          <w:p w:rsidR="0098433E" w:rsidRPr="009C40C3" w:rsidRDefault="0098433E" w:rsidP="00024E4E">
            <w:pPr>
              <w:rPr>
                <w:b/>
              </w:rPr>
            </w:pPr>
            <w:r w:rsidRPr="009C40C3">
              <w:rPr>
                <w:b/>
              </w:rPr>
              <w:t>0-40 баллов</w:t>
            </w:r>
          </w:p>
          <w:p w:rsidR="009C40C3" w:rsidRDefault="0098433E" w:rsidP="00024E4E">
            <w:r w:rsidRPr="009C40C3">
              <w:t xml:space="preserve">Исполнительская дисциплина (качественное ведение документации, своевременное предоставление документации и отчетности). </w:t>
            </w:r>
          </w:p>
          <w:p w:rsidR="0098433E" w:rsidRPr="009C40C3" w:rsidRDefault="0098433E" w:rsidP="00024E4E">
            <w:pPr>
              <w:rPr>
                <w:b/>
              </w:rPr>
            </w:pPr>
            <w:r w:rsidRPr="009C40C3">
              <w:rPr>
                <w:b/>
              </w:rPr>
              <w:t>0 – 30 баллов</w:t>
            </w:r>
          </w:p>
          <w:p w:rsidR="004C718F" w:rsidRDefault="0098433E" w:rsidP="00024E4E">
            <w:r w:rsidRPr="009C40C3">
              <w:t xml:space="preserve">Привлечение дополнительных ресурсов в Учреждение (финансовых, материально-технических, организационных, научных и т.д.) </w:t>
            </w:r>
          </w:p>
          <w:p w:rsidR="0098433E" w:rsidRPr="004C718F" w:rsidRDefault="0098433E" w:rsidP="00024E4E">
            <w:pPr>
              <w:rPr>
                <w:b/>
              </w:rPr>
            </w:pPr>
            <w:r w:rsidRPr="004C718F">
              <w:rPr>
                <w:b/>
              </w:rPr>
              <w:t>0 – 10 баллов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534" w:type="dxa"/>
          </w:tcPr>
          <w:p w:rsidR="0098433E" w:rsidRPr="009C40C3" w:rsidRDefault="0098433E" w:rsidP="00024E4E">
            <w:r w:rsidRPr="009C40C3">
              <w:t>7</w:t>
            </w:r>
          </w:p>
        </w:tc>
        <w:tc>
          <w:tcPr>
            <w:tcW w:w="3969" w:type="dxa"/>
          </w:tcPr>
          <w:p w:rsidR="0098433E" w:rsidRPr="009C40C3" w:rsidRDefault="0098433E" w:rsidP="00024E4E">
            <w:pPr>
              <w:rPr>
                <w:color w:val="000000"/>
              </w:rPr>
            </w:pPr>
            <w:r w:rsidRPr="009C40C3">
              <w:rPr>
                <w:color w:val="000000"/>
              </w:rPr>
              <w:t xml:space="preserve">Организация работы по созданию </w:t>
            </w:r>
            <w:r w:rsidRPr="009C40C3">
              <w:rPr>
                <w:color w:val="000000"/>
              </w:rPr>
              <w:lastRenderedPageBreak/>
              <w:t>здоровье-сберегающей среды в Центре</w:t>
            </w:r>
            <w:r w:rsidR="004C718F">
              <w:rPr>
                <w:color w:val="000000"/>
              </w:rPr>
              <w:t>.</w:t>
            </w:r>
          </w:p>
          <w:p w:rsidR="0098433E" w:rsidRPr="004C718F" w:rsidRDefault="0098433E" w:rsidP="00024E4E">
            <w:pPr>
              <w:rPr>
                <w:b/>
              </w:rPr>
            </w:pPr>
            <w:r w:rsidRPr="009C40C3">
              <w:rPr>
                <w:color w:val="000000"/>
              </w:rPr>
              <w:t xml:space="preserve"> </w:t>
            </w:r>
            <w:r w:rsidRPr="004C718F">
              <w:rPr>
                <w:b/>
              </w:rPr>
              <w:t>0-20 баллов</w:t>
            </w:r>
          </w:p>
          <w:p w:rsidR="0098433E" w:rsidRPr="009C40C3" w:rsidRDefault="0098433E" w:rsidP="00024E4E">
            <w:pPr>
              <w:rPr>
                <w:color w:val="000000"/>
              </w:rPr>
            </w:pPr>
            <w:r w:rsidRPr="009C40C3">
              <w:rPr>
                <w:color w:val="000000"/>
              </w:rPr>
              <w:t xml:space="preserve">- Работа с воспитанниками в каникулярное время, применение здоровьесберегающих технологий во время проведения мероприятий </w:t>
            </w:r>
          </w:p>
        </w:tc>
        <w:tc>
          <w:tcPr>
            <w:tcW w:w="2268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701" w:type="dxa"/>
          </w:tcPr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  <w:p w:rsidR="0098433E" w:rsidRPr="009938BD" w:rsidRDefault="0098433E" w:rsidP="00024E4E">
            <w:pPr>
              <w:rPr>
                <w:b/>
              </w:rPr>
            </w:pP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8472" w:type="dxa"/>
            <w:gridSpan w:val="4"/>
          </w:tcPr>
          <w:p w:rsidR="0098433E" w:rsidRPr="009938BD" w:rsidRDefault="0098433E" w:rsidP="00024E4E">
            <w:pPr>
              <w:jc w:val="right"/>
              <w:rPr>
                <w:b/>
              </w:rPr>
            </w:pPr>
            <w:r w:rsidRPr="009938BD">
              <w:rPr>
                <w:b/>
              </w:rPr>
              <w:lastRenderedPageBreak/>
              <w:t>ИТОГО:</w:t>
            </w: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  <w:tr w:rsidR="0098433E" w:rsidRPr="009938BD" w:rsidTr="0098433E">
        <w:tc>
          <w:tcPr>
            <w:tcW w:w="8472" w:type="dxa"/>
            <w:gridSpan w:val="4"/>
          </w:tcPr>
          <w:p w:rsidR="0098433E" w:rsidRPr="009938BD" w:rsidRDefault="0098433E" w:rsidP="00024E4E">
            <w:pPr>
              <w:jc w:val="right"/>
              <w:rPr>
                <w:b/>
              </w:rPr>
            </w:pPr>
            <w:r w:rsidRPr="009938BD">
              <w:rPr>
                <w:b/>
              </w:rPr>
              <w:t>ПОДПИСЬ:</w:t>
            </w:r>
          </w:p>
        </w:tc>
        <w:tc>
          <w:tcPr>
            <w:tcW w:w="1275" w:type="dxa"/>
          </w:tcPr>
          <w:p w:rsidR="0098433E" w:rsidRPr="009938BD" w:rsidRDefault="0098433E" w:rsidP="00024E4E">
            <w:pPr>
              <w:rPr>
                <w:b/>
              </w:rPr>
            </w:pPr>
          </w:p>
        </w:tc>
      </w:tr>
    </w:tbl>
    <w:p w:rsidR="00E05BB8" w:rsidRDefault="00E05BB8" w:rsidP="00024E4E">
      <w:pPr>
        <w:ind w:firstLine="708"/>
        <w:jc w:val="center"/>
        <w:rPr>
          <w:b/>
        </w:rPr>
      </w:pPr>
    </w:p>
    <w:p w:rsidR="0098433E" w:rsidRDefault="0098433E" w:rsidP="00024E4E">
      <w:pPr>
        <w:rPr>
          <w:b/>
        </w:rPr>
      </w:pPr>
    </w:p>
    <w:p w:rsidR="0098433E" w:rsidRPr="00C173F5" w:rsidRDefault="0098433E" w:rsidP="00024E4E">
      <w:pPr>
        <w:jc w:val="center"/>
        <w:rPr>
          <w:b/>
        </w:rPr>
      </w:pPr>
      <w:r w:rsidRPr="00C173F5">
        <w:rPr>
          <w:b/>
        </w:rPr>
        <w:t xml:space="preserve">Оценочный лист коэффициента качества работы </w:t>
      </w:r>
    </w:p>
    <w:p w:rsidR="0098433E" w:rsidRPr="00C173F5" w:rsidRDefault="0098433E" w:rsidP="00024E4E">
      <w:pPr>
        <w:jc w:val="center"/>
        <w:rPr>
          <w:b/>
        </w:rPr>
      </w:pPr>
      <w:r w:rsidRPr="00C173F5">
        <w:rPr>
          <w:b/>
        </w:rPr>
        <w:t>педагогов дополнительного образования</w:t>
      </w:r>
      <w:r w:rsidR="00711CE6">
        <w:rPr>
          <w:b/>
        </w:rPr>
        <w:t>, концертмейстеров</w:t>
      </w:r>
      <w:r w:rsidRPr="00C173F5">
        <w:rPr>
          <w:b/>
        </w:rPr>
        <w:t xml:space="preserve"> </w:t>
      </w:r>
    </w:p>
    <w:p w:rsidR="0098433E" w:rsidRPr="00C173F5" w:rsidRDefault="0098433E" w:rsidP="00024E4E">
      <w:pPr>
        <w:jc w:val="center"/>
        <w:rPr>
          <w:b/>
        </w:rPr>
      </w:pPr>
      <w:r w:rsidRPr="00C173F5">
        <w:rPr>
          <w:b/>
        </w:rPr>
        <w:t xml:space="preserve">МБУ ДО «Центр развития творчества детей и молодежи» </w:t>
      </w:r>
    </w:p>
    <w:p w:rsidR="0098433E" w:rsidRPr="00C173F5" w:rsidRDefault="0098433E" w:rsidP="00024E4E">
      <w:pPr>
        <w:jc w:val="center"/>
        <w:rPr>
          <w:b/>
        </w:rPr>
      </w:pPr>
      <w:r w:rsidRPr="00C173F5">
        <w:rPr>
          <w:b/>
        </w:rPr>
        <w:t xml:space="preserve"> Железнодорожного района г. Барнаула</w:t>
      </w:r>
    </w:p>
    <w:p w:rsidR="0098433E" w:rsidRPr="00C173F5" w:rsidRDefault="0098433E" w:rsidP="00024E4E">
      <w:pPr>
        <w:rPr>
          <w:b/>
          <w:i/>
        </w:rPr>
      </w:pPr>
    </w:p>
    <w:p w:rsidR="0098433E" w:rsidRPr="00C173F5" w:rsidRDefault="0098433E" w:rsidP="00024E4E">
      <w:pPr>
        <w:rPr>
          <w:b/>
          <w:i/>
        </w:rPr>
      </w:pPr>
      <w:r w:rsidRPr="00C173F5">
        <w:rPr>
          <w:b/>
          <w:i/>
        </w:rPr>
        <w:t>Без подтверждающей информации баллы не действительны, ОБЯЗАТЕЛЬНЫ ксерокопии всех дипломов и грамот!</w:t>
      </w:r>
    </w:p>
    <w:p w:rsidR="0098433E" w:rsidRPr="00C173F5" w:rsidRDefault="0098433E" w:rsidP="00024E4E">
      <w:pPr>
        <w:rPr>
          <w:b/>
          <w:i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701"/>
        <w:gridCol w:w="1275"/>
      </w:tblGrid>
      <w:tr w:rsidR="0098433E" w:rsidRPr="00C173F5" w:rsidTr="00842D5D">
        <w:tc>
          <w:tcPr>
            <w:tcW w:w="4503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>Коэффициент качества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 xml:space="preserve"> Подтверждающая информация</w:t>
            </w:r>
          </w:p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 xml:space="preserve">к самооценке 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>Баллы</w:t>
            </w:r>
          </w:p>
          <w:p w:rsidR="0098433E" w:rsidRPr="00C173F5" w:rsidRDefault="0098433E" w:rsidP="00024E4E">
            <w:pPr>
              <w:rPr>
                <w:i/>
                <w:sz w:val="24"/>
                <w:szCs w:val="24"/>
              </w:rPr>
            </w:pPr>
            <w:r w:rsidRPr="00C173F5">
              <w:rPr>
                <w:i/>
                <w:sz w:val="24"/>
                <w:szCs w:val="24"/>
              </w:rPr>
              <w:t>(самооценка)</w:t>
            </w:r>
          </w:p>
        </w:tc>
        <w:tc>
          <w:tcPr>
            <w:tcW w:w="1275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 xml:space="preserve">Баллы по факту </w:t>
            </w:r>
            <w:r w:rsidRPr="00C173F5">
              <w:rPr>
                <w:i/>
                <w:sz w:val="24"/>
                <w:szCs w:val="24"/>
              </w:rPr>
              <w:t>(решение Управляющего совета)</w:t>
            </w:r>
          </w:p>
        </w:tc>
      </w:tr>
      <w:tr w:rsidR="0098433E" w:rsidRPr="00C173F5" w:rsidTr="00842D5D">
        <w:trPr>
          <w:trHeight w:val="4480"/>
        </w:trPr>
        <w:tc>
          <w:tcPr>
            <w:tcW w:w="4503" w:type="dxa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1.</w:t>
            </w:r>
            <w:r w:rsidR="004C718F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 xml:space="preserve">Коэффициент качества учебной работы </w:t>
            </w:r>
            <w:r w:rsidRPr="004C718F">
              <w:rPr>
                <w:b/>
                <w:sz w:val="24"/>
                <w:szCs w:val="24"/>
              </w:rPr>
              <w:t>(0 – 100 баллов)</w:t>
            </w:r>
            <w:r w:rsidRPr="004C718F">
              <w:rPr>
                <w:sz w:val="24"/>
                <w:szCs w:val="24"/>
              </w:rPr>
              <w:t xml:space="preserve"> за подготовку победителей конкурсов, выставок, фестивалей детского творчества разного уровня: городского, краевого, регионального, Российского, Международного: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Международный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i/>
                <w:sz w:val="24"/>
                <w:szCs w:val="24"/>
              </w:rPr>
              <w:t>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30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Российский 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25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Региональный 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20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Краевой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i/>
                <w:sz w:val="24"/>
                <w:szCs w:val="24"/>
              </w:rPr>
              <w:t>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15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Городской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i/>
                <w:sz w:val="24"/>
                <w:szCs w:val="24"/>
              </w:rPr>
              <w:t>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="004C718F">
              <w:rPr>
                <w:b/>
                <w:i/>
                <w:sz w:val="24"/>
                <w:szCs w:val="24"/>
              </w:rPr>
              <w:t>10 баллов.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За участие</w:t>
            </w:r>
            <w:r w:rsidR="004C718F">
              <w:rPr>
                <w:sz w:val="24"/>
                <w:szCs w:val="24"/>
              </w:rPr>
              <w:t>:</w:t>
            </w:r>
          </w:p>
          <w:p w:rsidR="0098433E" w:rsidRPr="004C718F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Международный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i/>
                <w:sz w:val="24"/>
                <w:szCs w:val="24"/>
              </w:rPr>
              <w:t>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20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Российский 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Pr="004C718F">
              <w:rPr>
                <w:b/>
                <w:i/>
                <w:sz w:val="24"/>
                <w:szCs w:val="24"/>
              </w:rPr>
              <w:t>10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>Региональный -</w:t>
            </w:r>
            <w:r w:rsidR="004C718F">
              <w:rPr>
                <w:i/>
                <w:sz w:val="24"/>
                <w:szCs w:val="24"/>
              </w:rPr>
              <w:t xml:space="preserve"> </w:t>
            </w:r>
            <w:r w:rsidR="004C718F">
              <w:rPr>
                <w:b/>
                <w:i/>
                <w:sz w:val="24"/>
                <w:szCs w:val="24"/>
              </w:rPr>
              <w:t>5 баллов.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Default="0098433E" w:rsidP="00024E4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>2. Демонстрация достижений воспитанников</w:t>
            </w:r>
            <w:r w:rsidR="004C718F">
              <w:rPr>
                <w:rFonts w:ascii="Times New Roman" w:hAnsi="Times New Roman"/>
                <w:sz w:val="24"/>
                <w:szCs w:val="24"/>
              </w:rPr>
              <w:t xml:space="preserve"> на площадках различного уровня:</w:t>
            </w:r>
          </w:p>
          <w:p w:rsidR="004C718F" w:rsidRPr="004C718F" w:rsidRDefault="004C718F" w:rsidP="00024E4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4C718F" w:rsidRDefault="0098433E" w:rsidP="00024E4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>Концертная деятельность, участие в мероприятиях, выставках, турнирах</w:t>
            </w:r>
            <w:r w:rsidR="004C718F">
              <w:rPr>
                <w:rFonts w:ascii="Times New Roman" w:hAnsi="Times New Roman"/>
                <w:sz w:val="24"/>
                <w:szCs w:val="24"/>
              </w:rPr>
              <w:t>.</w:t>
            </w:r>
            <w:r w:rsidRPr="004C7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33E" w:rsidRPr="004C718F" w:rsidRDefault="0098433E" w:rsidP="00024E4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718F">
              <w:rPr>
                <w:rFonts w:ascii="Times New Roman" w:hAnsi="Times New Roman"/>
                <w:b/>
                <w:sz w:val="24"/>
                <w:szCs w:val="24"/>
              </w:rPr>
              <w:t>(1 мероприятие - 1 балл)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3.Коэффициент за профессиональный рост </w:t>
            </w:r>
            <w:r w:rsidRPr="004C718F">
              <w:rPr>
                <w:b/>
                <w:sz w:val="24"/>
                <w:szCs w:val="24"/>
              </w:rPr>
              <w:t>0 – 30 баллов.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6B15DA" w:rsidRDefault="0098433E" w:rsidP="00024E4E">
            <w:pPr>
              <w:pStyle w:val="a3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>- Представление и обобщение своего опыта на различных уровнях, проведение мастер классов, творческих отчетов</w:t>
            </w:r>
            <w:r w:rsidRPr="004C71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15DA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  <w:p w:rsidR="0098433E" w:rsidRPr="006B15DA" w:rsidRDefault="0098433E" w:rsidP="00024E4E">
            <w:pPr>
              <w:pStyle w:val="a3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5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 баллов;</w:t>
            </w:r>
          </w:p>
          <w:p w:rsidR="0098433E" w:rsidRPr="004C718F" w:rsidRDefault="0098433E" w:rsidP="00024E4E">
            <w:pPr>
              <w:pStyle w:val="a3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 xml:space="preserve">- Написание методических пособий, разработок </w:t>
            </w:r>
            <w:r w:rsidRPr="004C718F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6B15DA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баллов;</w:t>
            </w:r>
          </w:p>
          <w:p w:rsidR="0098433E" w:rsidRPr="004C718F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 xml:space="preserve">- Наличие статей в научных сборниках, публикации в научных профессиональных образовательных изданиях </w:t>
            </w:r>
            <w:r w:rsidRPr="004C718F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6B15DA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баллов;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- Изготовление печатной продукции с предоставлением материалов в учебную часть: буклетов, Положений о проведении мероприятий, программ концертов, афиш, пригласительных билетов, открыток, видео, фотосъемка мероприятий, открытых учебных занятий и другое</w:t>
            </w:r>
            <w:r w:rsidR="006B15DA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>-</w:t>
            </w:r>
            <w:r w:rsidR="006B15DA">
              <w:rPr>
                <w:sz w:val="24"/>
                <w:szCs w:val="24"/>
              </w:rPr>
              <w:t xml:space="preserve"> </w:t>
            </w:r>
            <w:r w:rsidRPr="006B15DA">
              <w:rPr>
                <w:b/>
                <w:i/>
                <w:sz w:val="24"/>
                <w:szCs w:val="24"/>
              </w:rPr>
              <w:t>5 баллов.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lastRenderedPageBreak/>
              <w:t>4. Коэффициент за работу в инновационном режиме</w:t>
            </w:r>
            <w:r w:rsidR="00E35238">
              <w:rPr>
                <w:sz w:val="24"/>
                <w:szCs w:val="24"/>
              </w:rPr>
              <w:t>.</w:t>
            </w:r>
          </w:p>
          <w:p w:rsidR="0098433E" w:rsidRPr="00E35238" w:rsidRDefault="0098433E" w:rsidP="00024E4E">
            <w:pPr>
              <w:rPr>
                <w:b/>
                <w:sz w:val="24"/>
                <w:szCs w:val="24"/>
              </w:rPr>
            </w:pPr>
            <w:r w:rsidRPr="00E35238">
              <w:rPr>
                <w:b/>
                <w:sz w:val="24"/>
                <w:szCs w:val="24"/>
              </w:rPr>
              <w:t>0 – 30 баллов.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Разработка и реализация совместных со специалистами творческих и социальных проектов, направленных на развитие: 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комплексных программ нового поколения;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технологий, методик;</w:t>
            </w:r>
          </w:p>
          <w:p w:rsidR="0098433E" w:rsidRPr="004C718F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>программ, направленных на повышение авторитета, имиджа учреждения</w:t>
            </w:r>
            <w:r w:rsidR="00E35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5. Коэффициент сохранности контингента воспитанников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100% </w:t>
            </w:r>
            <w:r w:rsidR="00E35238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 xml:space="preserve">-  </w:t>
            </w:r>
            <w:r w:rsidRPr="00E35238">
              <w:rPr>
                <w:b/>
                <w:sz w:val="24"/>
                <w:szCs w:val="24"/>
              </w:rPr>
              <w:t>10 баллов.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E35238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6.  Диагностика, мониторинг с предоставлением результатов в учебную часть</w:t>
            </w:r>
            <w:r w:rsidR="00E35238">
              <w:rPr>
                <w:sz w:val="24"/>
                <w:szCs w:val="24"/>
              </w:rPr>
              <w:t>.</w:t>
            </w:r>
          </w:p>
          <w:p w:rsidR="0098433E" w:rsidRPr="00E35238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 xml:space="preserve"> </w:t>
            </w:r>
            <w:r w:rsidR="00E35238">
              <w:rPr>
                <w:b/>
                <w:sz w:val="24"/>
                <w:szCs w:val="24"/>
              </w:rPr>
              <w:t>0 -20 баллов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7. Коэффициент качества воспитательной работы</w:t>
            </w:r>
          </w:p>
          <w:p w:rsidR="0098433E" w:rsidRPr="00E35238" w:rsidRDefault="0098433E" w:rsidP="00024E4E">
            <w:pPr>
              <w:rPr>
                <w:b/>
                <w:sz w:val="24"/>
                <w:szCs w:val="24"/>
              </w:rPr>
            </w:pPr>
            <w:r w:rsidRPr="00E35238">
              <w:rPr>
                <w:b/>
                <w:sz w:val="24"/>
                <w:szCs w:val="24"/>
              </w:rPr>
              <w:t>0 – 20 баллов.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rPr>
          <w:trHeight w:val="136"/>
        </w:trPr>
        <w:tc>
          <w:tcPr>
            <w:tcW w:w="4503" w:type="dxa"/>
          </w:tcPr>
          <w:p w:rsidR="00E35238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 - Высокий уровень подготовки и проведения воспитательных мероприятий внутри коллектива – </w:t>
            </w:r>
          </w:p>
          <w:p w:rsidR="0098433E" w:rsidRPr="00E35238" w:rsidRDefault="0098433E" w:rsidP="00024E4E">
            <w:pPr>
              <w:rPr>
                <w:b/>
                <w:sz w:val="24"/>
                <w:szCs w:val="24"/>
              </w:rPr>
            </w:pPr>
            <w:r w:rsidRPr="00E35238">
              <w:rPr>
                <w:b/>
                <w:i/>
                <w:sz w:val="24"/>
                <w:szCs w:val="24"/>
              </w:rPr>
              <w:t>5 баллов;</w:t>
            </w:r>
            <w:r w:rsidRPr="00E35238">
              <w:rPr>
                <w:b/>
                <w:sz w:val="24"/>
                <w:szCs w:val="24"/>
              </w:rPr>
              <w:t xml:space="preserve"> 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 - Работа с родителями воспитанников, связь с семьей (семейные праздники, благотворительная помощь родителей и т.п.) -</w:t>
            </w:r>
            <w:r w:rsidR="00E35238">
              <w:rPr>
                <w:sz w:val="24"/>
                <w:szCs w:val="24"/>
              </w:rPr>
              <w:t xml:space="preserve"> </w:t>
            </w:r>
            <w:r w:rsidRPr="00E35238">
              <w:rPr>
                <w:b/>
                <w:sz w:val="24"/>
                <w:szCs w:val="24"/>
              </w:rPr>
              <w:t>5</w:t>
            </w:r>
            <w:r w:rsidRPr="00E35238">
              <w:rPr>
                <w:b/>
                <w:i/>
                <w:sz w:val="24"/>
                <w:szCs w:val="24"/>
              </w:rPr>
              <w:t xml:space="preserve"> баллов</w:t>
            </w:r>
            <w:r w:rsidR="00E35238">
              <w:rPr>
                <w:b/>
                <w:i/>
                <w:sz w:val="24"/>
                <w:szCs w:val="24"/>
              </w:rPr>
              <w:t>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Удовлетворенность родителей процесс</w:t>
            </w:r>
            <w:r w:rsidR="00E35238">
              <w:rPr>
                <w:sz w:val="24"/>
                <w:szCs w:val="24"/>
              </w:rPr>
              <w:t>ом и результатом воспитательно-</w:t>
            </w:r>
            <w:r w:rsidRPr="004C718F">
              <w:rPr>
                <w:sz w:val="24"/>
                <w:szCs w:val="24"/>
              </w:rPr>
              <w:t xml:space="preserve"> образовательной деятельности педагога с предоставлением результатов в учебную часть (анкеты и др.) </w:t>
            </w:r>
            <w:r w:rsidRPr="004C718F">
              <w:rPr>
                <w:i/>
                <w:sz w:val="24"/>
                <w:szCs w:val="24"/>
              </w:rPr>
              <w:t xml:space="preserve">- </w:t>
            </w:r>
            <w:r w:rsidRPr="00E35238">
              <w:rPr>
                <w:b/>
                <w:i/>
                <w:sz w:val="24"/>
                <w:szCs w:val="24"/>
              </w:rPr>
              <w:t>10 баллов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8. Коэффициент участникам и призерам конкурсов профессионального мастерства педагогов на различных уровнях (внутри Учреждения, районном, городском, региональном, Всероссийском) </w:t>
            </w:r>
            <w:r w:rsidRPr="00E35238">
              <w:rPr>
                <w:b/>
                <w:sz w:val="24"/>
                <w:szCs w:val="24"/>
              </w:rPr>
              <w:t>0-25 баллов</w:t>
            </w:r>
            <w:r w:rsidR="00E352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Pr="004C718F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 xml:space="preserve">Выплаты участникам и призерам </w:t>
            </w:r>
            <w:r w:rsidRPr="004C718F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профессионального мастерства в размере:</w:t>
            </w:r>
          </w:p>
          <w:p w:rsidR="0098433E" w:rsidRPr="00E35238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 </w:t>
            </w:r>
            <w:r w:rsidRPr="004C718F">
              <w:rPr>
                <w:i/>
                <w:sz w:val="24"/>
                <w:szCs w:val="24"/>
              </w:rPr>
              <w:t xml:space="preserve">- Всероссийского - </w:t>
            </w:r>
            <w:r w:rsidRPr="00E35238">
              <w:rPr>
                <w:b/>
                <w:i/>
                <w:sz w:val="24"/>
                <w:szCs w:val="24"/>
              </w:rPr>
              <w:t>25 баллов;</w:t>
            </w:r>
          </w:p>
          <w:p w:rsidR="0098433E" w:rsidRPr="00E35238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 xml:space="preserve"> - Регионального и краевого - </w:t>
            </w:r>
            <w:r w:rsidRPr="00E35238">
              <w:rPr>
                <w:b/>
                <w:i/>
                <w:sz w:val="24"/>
                <w:szCs w:val="24"/>
              </w:rPr>
              <w:t>20 баллов;</w:t>
            </w:r>
          </w:p>
          <w:p w:rsidR="0098433E" w:rsidRPr="00E35238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 xml:space="preserve"> - Городского - </w:t>
            </w:r>
            <w:r w:rsidRPr="00E35238">
              <w:rPr>
                <w:b/>
                <w:i/>
                <w:sz w:val="24"/>
                <w:szCs w:val="24"/>
              </w:rPr>
              <w:t>15 баллов;</w:t>
            </w:r>
          </w:p>
          <w:p w:rsidR="0098433E" w:rsidRPr="004C718F" w:rsidRDefault="0098433E" w:rsidP="00024E4E">
            <w:pPr>
              <w:rPr>
                <w:i/>
                <w:sz w:val="24"/>
                <w:szCs w:val="24"/>
              </w:rPr>
            </w:pPr>
            <w:r w:rsidRPr="004C718F">
              <w:rPr>
                <w:i/>
                <w:sz w:val="24"/>
                <w:szCs w:val="24"/>
              </w:rPr>
              <w:t xml:space="preserve"> - Районного - </w:t>
            </w:r>
            <w:r w:rsidR="00E35238">
              <w:rPr>
                <w:b/>
                <w:i/>
                <w:sz w:val="24"/>
                <w:szCs w:val="24"/>
              </w:rPr>
              <w:t>10 баллов.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Коэффициент за эффективность педагогической деятельности </w:t>
            </w:r>
            <w:r w:rsidRPr="00E35238">
              <w:rPr>
                <w:rFonts w:ascii="Times New Roman" w:hAnsi="Times New Roman"/>
                <w:b/>
                <w:sz w:val="24"/>
                <w:szCs w:val="24"/>
              </w:rPr>
              <w:t>0-55 баллов.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 xml:space="preserve"> -</w:t>
            </w:r>
            <w:r w:rsidR="00E35238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 xml:space="preserve">Исполнительская дисциплина (качественное ведение документации, своевременное предоставление документации и отчетности). </w:t>
            </w:r>
            <w:r w:rsidRPr="00E35238">
              <w:rPr>
                <w:b/>
                <w:i/>
                <w:sz w:val="24"/>
                <w:szCs w:val="24"/>
              </w:rPr>
              <w:t>10 баллов</w:t>
            </w:r>
          </w:p>
          <w:p w:rsidR="00E35238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-</w:t>
            </w:r>
            <w:r w:rsidR="00E35238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 xml:space="preserve">Привлечение дополнительных ресурсов в Учреждение (финансовых, материально-технических, организационных, научных и т.д.)  </w:t>
            </w:r>
          </w:p>
          <w:p w:rsidR="0098433E" w:rsidRPr="00E35238" w:rsidRDefault="0098433E" w:rsidP="00024E4E">
            <w:pPr>
              <w:rPr>
                <w:b/>
                <w:i/>
                <w:sz w:val="24"/>
                <w:szCs w:val="24"/>
              </w:rPr>
            </w:pPr>
            <w:r w:rsidRPr="00E35238">
              <w:rPr>
                <w:b/>
                <w:sz w:val="24"/>
                <w:szCs w:val="24"/>
              </w:rPr>
              <w:t>3</w:t>
            </w:r>
            <w:r w:rsidRPr="00E35238">
              <w:rPr>
                <w:b/>
                <w:i/>
                <w:sz w:val="24"/>
                <w:szCs w:val="24"/>
              </w:rPr>
              <w:t>5 баллов</w:t>
            </w:r>
          </w:p>
          <w:p w:rsidR="0098433E" w:rsidRPr="004C718F" w:rsidRDefault="0098433E" w:rsidP="00024E4E">
            <w:pPr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-</w:t>
            </w:r>
            <w:r w:rsidR="00E35238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>Устройство, оформление и содержание рабочего пространства (кабинета, мастерских, раздевалок, костюмерных)</w:t>
            </w:r>
            <w:r w:rsidRPr="004C718F">
              <w:rPr>
                <w:i/>
                <w:sz w:val="24"/>
                <w:szCs w:val="24"/>
              </w:rPr>
              <w:t xml:space="preserve"> </w:t>
            </w:r>
            <w:r w:rsidRPr="00E35238">
              <w:rPr>
                <w:b/>
                <w:i/>
                <w:sz w:val="24"/>
                <w:szCs w:val="24"/>
              </w:rPr>
              <w:t>10 баллов.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  <w:p w:rsidR="0098433E" w:rsidRPr="00C173F5" w:rsidRDefault="0098433E" w:rsidP="00024E4E">
            <w:pPr>
              <w:rPr>
                <w:sz w:val="24"/>
                <w:szCs w:val="24"/>
              </w:rPr>
            </w:pPr>
          </w:p>
          <w:p w:rsidR="0098433E" w:rsidRPr="00C173F5" w:rsidRDefault="0098433E" w:rsidP="00024E4E">
            <w:pPr>
              <w:rPr>
                <w:sz w:val="24"/>
                <w:szCs w:val="24"/>
              </w:rPr>
            </w:pPr>
          </w:p>
          <w:p w:rsidR="0098433E" w:rsidRPr="00C173F5" w:rsidRDefault="0098433E" w:rsidP="00024E4E">
            <w:pPr>
              <w:rPr>
                <w:sz w:val="24"/>
                <w:szCs w:val="24"/>
              </w:rPr>
            </w:pPr>
          </w:p>
          <w:p w:rsidR="0098433E" w:rsidRPr="00C173F5" w:rsidRDefault="0098433E" w:rsidP="00024E4E">
            <w:pPr>
              <w:rPr>
                <w:sz w:val="24"/>
                <w:szCs w:val="24"/>
              </w:rPr>
            </w:pPr>
          </w:p>
          <w:p w:rsidR="0098433E" w:rsidRPr="00C173F5" w:rsidRDefault="0098433E" w:rsidP="00024E4E">
            <w:pPr>
              <w:tabs>
                <w:tab w:val="left" w:pos="3034"/>
              </w:tabs>
              <w:rPr>
                <w:sz w:val="24"/>
                <w:szCs w:val="24"/>
              </w:rPr>
            </w:pPr>
            <w:r w:rsidRPr="00C173F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6771" w:type="dxa"/>
            <w:gridSpan w:val="2"/>
          </w:tcPr>
          <w:p w:rsidR="0098433E" w:rsidRPr="004C718F" w:rsidRDefault="0098433E" w:rsidP="00024E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18F">
              <w:rPr>
                <w:rFonts w:ascii="Times New Roman" w:hAnsi="Times New Roman"/>
                <w:sz w:val="24"/>
                <w:szCs w:val="24"/>
              </w:rPr>
              <w:t xml:space="preserve">10. Коэффициент за работу по созданию здоровьесберегающей среды в объединениях </w:t>
            </w:r>
            <w:r w:rsidRPr="00E35238">
              <w:rPr>
                <w:rFonts w:ascii="Times New Roman" w:hAnsi="Times New Roman"/>
                <w:b/>
                <w:sz w:val="24"/>
                <w:szCs w:val="24"/>
              </w:rPr>
              <w:t>0-30 баллов.</w:t>
            </w: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c>
          <w:tcPr>
            <w:tcW w:w="4503" w:type="dxa"/>
          </w:tcPr>
          <w:p w:rsidR="0098433E" w:rsidRPr="004C718F" w:rsidRDefault="0098433E" w:rsidP="00024E4E">
            <w:pPr>
              <w:jc w:val="both"/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-</w:t>
            </w:r>
            <w:r w:rsidR="00E35238">
              <w:rPr>
                <w:sz w:val="24"/>
                <w:szCs w:val="24"/>
              </w:rPr>
              <w:t xml:space="preserve"> </w:t>
            </w:r>
            <w:r w:rsidRPr="004C718F">
              <w:rPr>
                <w:sz w:val="24"/>
                <w:szCs w:val="24"/>
              </w:rPr>
              <w:t xml:space="preserve">Работа с воспитанниками в каникулярный период (вне занятий, внеучебное время, поездки, оздоровительные загородные лагеря, мероприятия) </w:t>
            </w:r>
            <w:r w:rsidRPr="004C718F">
              <w:rPr>
                <w:i/>
                <w:sz w:val="24"/>
                <w:szCs w:val="24"/>
              </w:rPr>
              <w:t xml:space="preserve">- </w:t>
            </w:r>
            <w:r w:rsidRPr="00E35238">
              <w:rPr>
                <w:b/>
                <w:i/>
                <w:sz w:val="24"/>
                <w:szCs w:val="24"/>
              </w:rPr>
              <w:t>15 баллов</w:t>
            </w:r>
            <w:r w:rsidRPr="00E35238">
              <w:rPr>
                <w:b/>
                <w:sz w:val="24"/>
                <w:szCs w:val="24"/>
              </w:rPr>
              <w:t>;</w:t>
            </w:r>
          </w:p>
          <w:p w:rsidR="0098433E" w:rsidRPr="004C718F" w:rsidRDefault="0098433E" w:rsidP="00024E4E">
            <w:pPr>
              <w:jc w:val="both"/>
              <w:rPr>
                <w:sz w:val="24"/>
                <w:szCs w:val="24"/>
              </w:rPr>
            </w:pPr>
            <w:r w:rsidRPr="004C718F">
              <w:rPr>
                <w:sz w:val="24"/>
                <w:szCs w:val="24"/>
              </w:rPr>
              <w:t>-</w:t>
            </w:r>
            <w:r w:rsidR="00E35238">
              <w:rPr>
                <w:sz w:val="24"/>
                <w:szCs w:val="24"/>
              </w:rPr>
              <w:t xml:space="preserve"> </w:t>
            </w:r>
            <w:r w:rsidR="00024E4E">
              <w:rPr>
                <w:sz w:val="24"/>
                <w:szCs w:val="24"/>
              </w:rPr>
              <w:t>Применение здоровьесбе</w:t>
            </w:r>
            <w:r w:rsidRPr="004C718F">
              <w:rPr>
                <w:sz w:val="24"/>
                <w:szCs w:val="24"/>
              </w:rPr>
              <w:t>регающих технологий на занятиях</w:t>
            </w:r>
            <w:r w:rsidR="00024E4E">
              <w:rPr>
                <w:sz w:val="24"/>
                <w:szCs w:val="24"/>
              </w:rPr>
              <w:t xml:space="preserve"> </w:t>
            </w:r>
            <w:r w:rsidRPr="00024E4E">
              <w:rPr>
                <w:b/>
                <w:i/>
                <w:sz w:val="24"/>
                <w:szCs w:val="24"/>
              </w:rPr>
              <w:t>- 15 баллов</w:t>
            </w:r>
            <w:r w:rsidR="00024E4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rPr>
          <w:trHeight w:val="262"/>
        </w:trPr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98433E" w:rsidRPr="00C173F5" w:rsidRDefault="0098433E" w:rsidP="00024E4E">
            <w:pPr>
              <w:jc w:val="right"/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3E" w:rsidRPr="00C173F5" w:rsidTr="00842D5D">
        <w:trPr>
          <w:trHeight w:val="280"/>
        </w:trPr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98433E" w:rsidRPr="00C173F5" w:rsidRDefault="0098433E" w:rsidP="00024E4E">
            <w:pPr>
              <w:jc w:val="right"/>
              <w:rPr>
                <w:b/>
                <w:sz w:val="24"/>
                <w:szCs w:val="24"/>
              </w:rPr>
            </w:pPr>
            <w:r w:rsidRPr="00C173F5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98433E" w:rsidRPr="00C173F5" w:rsidRDefault="0098433E" w:rsidP="00024E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433E" w:rsidRPr="004520F3" w:rsidRDefault="0098433E" w:rsidP="00024E4E">
      <w:pPr>
        <w:ind w:firstLine="708"/>
        <w:jc w:val="center"/>
        <w:rPr>
          <w:b/>
        </w:rPr>
      </w:pPr>
    </w:p>
    <w:sectPr w:rsidR="0098433E" w:rsidRPr="004520F3" w:rsidSect="00EA3D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32" w:rsidRDefault="002D5F32" w:rsidP="00E05BB8">
      <w:r>
        <w:separator/>
      </w:r>
    </w:p>
  </w:endnote>
  <w:endnote w:type="continuationSeparator" w:id="0">
    <w:p w:rsidR="002D5F32" w:rsidRDefault="002D5F32" w:rsidP="00E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32" w:rsidRDefault="002D5F32" w:rsidP="00E05BB8">
      <w:r>
        <w:separator/>
      </w:r>
    </w:p>
  </w:footnote>
  <w:footnote w:type="continuationSeparator" w:id="0">
    <w:p w:rsidR="002D5F32" w:rsidRDefault="002D5F32" w:rsidP="00E0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4A1"/>
    <w:multiLevelType w:val="hybridMultilevel"/>
    <w:tmpl w:val="6776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A0"/>
    <w:multiLevelType w:val="hybridMultilevel"/>
    <w:tmpl w:val="9B2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C5814"/>
    <w:multiLevelType w:val="multilevel"/>
    <w:tmpl w:val="7A8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334FF"/>
    <w:multiLevelType w:val="hybridMultilevel"/>
    <w:tmpl w:val="C768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71DB1"/>
    <w:multiLevelType w:val="hybridMultilevel"/>
    <w:tmpl w:val="9EF8F6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85ABE"/>
    <w:multiLevelType w:val="hybridMultilevel"/>
    <w:tmpl w:val="0EB0C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724E7"/>
    <w:multiLevelType w:val="hybridMultilevel"/>
    <w:tmpl w:val="FA5E7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B3A86"/>
    <w:multiLevelType w:val="hybridMultilevel"/>
    <w:tmpl w:val="EE2CA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D5C1D"/>
    <w:multiLevelType w:val="hybridMultilevel"/>
    <w:tmpl w:val="32427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A1C9B"/>
    <w:multiLevelType w:val="multilevel"/>
    <w:tmpl w:val="29D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56F4"/>
    <w:multiLevelType w:val="multilevel"/>
    <w:tmpl w:val="32F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C60B7"/>
    <w:multiLevelType w:val="multilevel"/>
    <w:tmpl w:val="37C6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30DDC"/>
    <w:multiLevelType w:val="multilevel"/>
    <w:tmpl w:val="B7C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30A26"/>
    <w:multiLevelType w:val="multilevel"/>
    <w:tmpl w:val="F83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1"/>
    <w:rsid w:val="00024E4E"/>
    <w:rsid w:val="0005510F"/>
    <w:rsid w:val="000829F8"/>
    <w:rsid w:val="000B32A9"/>
    <w:rsid w:val="000B68E2"/>
    <w:rsid w:val="001067ED"/>
    <w:rsid w:val="001A15D8"/>
    <w:rsid w:val="002B61AC"/>
    <w:rsid w:val="002D41C9"/>
    <w:rsid w:val="002D5F32"/>
    <w:rsid w:val="002F2848"/>
    <w:rsid w:val="002F5B70"/>
    <w:rsid w:val="003322D8"/>
    <w:rsid w:val="003559A6"/>
    <w:rsid w:val="00366823"/>
    <w:rsid w:val="0037251B"/>
    <w:rsid w:val="00402201"/>
    <w:rsid w:val="004520F3"/>
    <w:rsid w:val="004C718F"/>
    <w:rsid w:val="004D3C78"/>
    <w:rsid w:val="00502833"/>
    <w:rsid w:val="00511AEA"/>
    <w:rsid w:val="00566702"/>
    <w:rsid w:val="005B16AF"/>
    <w:rsid w:val="005C5309"/>
    <w:rsid w:val="00647D7D"/>
    <w:rsid w:val="00667C5D"/>
    <w:rsid w:val="006B15DA"/>
    <w:rsid w:val="00711CE6"/>
    <w:rsid w:val="007170C8"/>
    <w:rsid w:val="00720429"/>
    <w:rsid w:val="0075787D"/>
    <w:rsid w:val="00762123"/>
    <w:rsid w:val="007C6154"/>
    <w:rsid w:val="007D06CE"/>
    <w:rsid w:val="007D3EE3"/>
    <w:rsid w:val="00804416"/>
    <w:rsid w:val="00842D5D"/>
    <w:rsid w:val="00855CA6"/>
    <w:rsid w:val="00876AA8"/>
    <w:rsid w:val="008C2933"/>
    <w:rsid w:val="008D58B0"/>
    <w:rsid w:val="0098433E"/>
    <w:rsid w:val="009C40C3"/>
    <w:rsid w:val="00AF6681"/>
    <w:rsid w:val="00B433C1"/>
    <w:rsid w:val="00B55373"/>
    <w:rsid w:val="00B57C06"/>
    <w:rsid w:val="00B833EC"/>
    <w:rsid w:val="00C00FA1"/>
    <w:rsid w:val="00C34313"/>
    <w:rsid w:val="00C73AFE"/>
    <w:rsid w:val="00D64359"/>
    <w:rsid w:val="00E05BB8"/>
    <w:rsid w:val="00E35238"/>
    <w:rsid w:val="00E554E1"/>
    <w:rsid w:val="00EA3D27"/>
    <w:rsid w:val="00EC6D49"/>
    <w:rsid w:val="00EE53FC"/>
    <w:rsid w:val="00F44FAC"/>
    <w:rsid w:val="00FC1F03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55ED7-F75D-40BF-9EDB-1040C05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3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05BB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05BB8"/>
    <w:rPr>
      <w:b/>
      <w:bCs/>
    </w:rPr>
  </w:style>
  <w:style w:type="character" w:customStyle="1" w:styleId="apple-converted-space">
    <w:name w:val="apple-converted-space"/>
    <w:basedOn w:val="a0"/>
    <w:rsid w:val="00E05BB8"/>
  </w:style>
  <w:style w:type="table" w:styleId="ac">
    <w:name w:val="Table Grid"/>
    <w:basedOn w:val="a1"/>
    <w:uiPriority w:val="59"/>
    <w:rsid w:val="00855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12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29</cp:revision>
  <cp:lastPrinted>2018-05-15T03:44:00Z</cp:lastPrinted>
  <dcterms:created xsi:type="dcterms:W3CDTF">2013-10-24T07:37:00Z</dcterms:created>
  <dcterms:modified xsi:type="dcterms:W3CDTF">2018-05-15T05:21:00Z</dcterms:modified>
</cp:coreProperties>
</file>