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11" w:rsidRPr="004D192C" w:rsidRDefault="00D04E94" w:rsidP="00D04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92C">
        <w:rPr>
          <w:rFonts w:ascii="Times New Roman" w:hAnsi="Times New Roman" w:cs="Times New Roman"/>
          <w:b/>
          <w:sz w:val="28"/>
          <w:szCs w:val="28"/>
        </w:rPr>
        <w:t>Изостудия «Радуга», педагог Рогатина Т.Н.</w:t>
      </w:r>
    </w:p>
    <w:p w:rsidR="00D04E94" w:rsidRPr="004D192C" w:rsidRDefault="00D04E94" w:rsidP="00D04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92C">
        <w:rPr>
          <w:rFonts w:ascii="Times New Roman" w:hAnsi="Times New Roman" w:cs="Times New Roman"/>
          <w:b/>
          <w:sz w:val="28"/>
          <w:szCs w:val="28"/>
        </w:rPr>
        <w:t>Конспект открытого занятия (2-3 года обучения)</w:t>
      </w:r>
    </w:p>
    <w:p w:rsidR="00F6795C" w:rsidRPr="004D192C" w:rsidRDefault="00F6795C" w:rsidP="00F6795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192C">
        <w:rPr>
          <w:rFonts w:ascii="Times New Roman" w:hAnsi="Times New Roman" w:cs="Times New Roman"/>
          <w:b/>
          <w:sz w:val="28"/>
          <w:szCs w:val="28"/>
        </w:rPr>
        <w:t>22.12.2021</w:t>
      </w:r>
    </w:p>
    <w:p w:rsidR="00D04E94" w:rsidRDefault="00D04E94" w:rsidP="00D04E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5C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F6795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«Символ года»</w:t>
      </w:r>
    </w:p>
    <w:p w:rsidR="00D04E94" w:rsidRDefault="00D04E94" w:rsidP="00D04E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5C">
        <w:rPr>
          <w:rFonts w:ascii="Times New Roman" w:hAnsi="Times New Roman" w:cs="Times New Roman"/>
          <w:b/>
          <w:sz w:val="28"/>
          <w:szCs w:val="28"/>
          <w:u w:val="single"/>
        </w:rPr>
        <w:t>Вид ИЗО</w:t>
      </w:r>
      <w:r w:rsidRPr="00F6795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ДПИ (роспись барельефа)</w:t>
      </w:r>
      <w:bookmarkStart w:id="0" w:name="_GoBack"/>
      <w:bookmarkEnd w:id="0"/>
    </w:p>
    <w:p w:rsidR="00D04E94" w:rsidRDefault="00D04E94" w:rsidP="00D04E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5C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F6795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представление детей о дополнительных цветах в ДПИ</w:t>
      </w:r>
    </w:p>
    <w:p w:rsidR="00D04E94" w:rsidRDefault="00D04E94" w:rsidP="00D04E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5C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F6795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1. Обучающая. Учить подготавливать барельеф к росписи: грунтовать, выбеливать. Учить закрашивать фон работы и выступающие изображения, использую дополнительные цвета, усиливающие яркость друг друга. Познакомить с цветовым кругом, дополнительными цветами: красный-зеленый, синий-оранжевый, желтый-фиолетовый.</w:t>
      </w:r>
    </w:p>
    <w:p w:rsidR="00D04E94" w:rsidRDefault="00D04E94" w:rsidP="00D04E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Закрепляющая. Закрепить знания детей о различных видах рельефов: барельеф, горельеф, контррельеф.</w:t>
      </w:r>
    </w:p>
    <w:p w:rsidR="00D04E94" w:rsidRDefault="00D04E94" w:rsidP="00D04E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Развивающая. Развивать воображение и творческую инициативу.</w:t>
      </w:r>
    </w:p>
    <w:p w:rsidR="00D04E94" w:rsidRDefault="00D04E94" w:rsidP="00D04E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Воспитательная. Воспитывать умение доводить дело до конца, доброжелательное отношение к работам друг друга.</w:t>
      </w:r>
    </w:p>
    <w:p w:rsidR="00D04E94" w:rsidRDefault="00D04E94" w:rsidP="00D04E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Словарная. Ввести в активный словарь детей термины: барельеф, дополнительные цвета.</w:t>
      </w:r>
    </w:p>
    <w:p w:rsidR="00D04E94" w:rsidRDefault="00D04E94" w:rsidP="00D04E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5C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="00956116" w:rsidRPr="00F6795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Наглядный материал:</w:t>
      </w:r>
      <w:r w:rsidR="00956116">
        <w:rPr>
          <w:rFonts w:ascii="Times New Roman" w:hAnsi="Times New Roman" w:cs="Times New Roman"/>
          <w:sz w:val="28"/>
          <w:szCs w:val="28"/>
        </w:rPr>
        <w:t xml:space="preserve"> таблицы («Цветовой круг», «Дополнительные цвета»), фотоиллюстрации с изображениями тигров, образец, стихи и загадки о тигре. Художественный материал: гуашь, палитра, салфетки, кисти №6, №3, баночки с водой, грунтовка. Раздаточный материал: цветные квадратики для упражнения «Дополнительные цвета».</w:t>
      </w:r>
    </w:p>
    <w:p w:rsidR="00956116" w:rsidRDefault="00956116" w:rsidP="00D04E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5C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</w:t>
      </w:r>
      <w:r w:rsidRPr="00F6795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Предметные: овладение навыками закрашивания фона и объемных изображений (барельефа) дополнительными цветами, усили</w:t>
      </w:r>
      <w:r w:rsidR="005F71A6">
        <w:rPr>
          <w:rFonts w:ascii="Times New Roman" w:hAnsi="Times New Roman" w:cs="Times New Roman"/>
          <w:sz w:val="28"/>
          <w:szCs w:val="28"/>
        </w:rPr>
        <w:t xml:space="preserve">вающими яркость друг друга. </w:t>
      </w:r>
      <w:proofErr w:type="spellStart"/>
      <w:r w:rsidR="005F71A6">
        <w:rPr>
          <w:rFonts w:ascii="Times New Roman" w:hAnsi="Times New Roman" w:cs="Times New Roman"/>
          <w:sz w:val="28"/>
          <w:szCs w:val="28"/>
        </w:rPr>
        <w:t>Мета</w:t>
      </w:r>
      <w:r>
        <w:rPr>
          <w:rFonts w:ascii="Times New Roman" w:hAnsi="Times New Roman" w:cs="Times New Roman"/>
          <w:sz w:val="28"/>
          <w:szCs w:val="28"/>
        </w:rPr>
        <w:t>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получение и закрепление знаний о местах обитания, характере, внешнем виде, окрасе тигра. Личностные: проявление личной инициативы, выполнение творческой работы, выполнение работы до окончательного завершения, доброжелательность в оценке работы товарищей. </w:t>
      </w:r>
    </w:p>
    <w:p w:rsidR="00956116" w:rsidRPr="00F6795C" w:rsidRDefault="00956116" w:rsidP="00D04E9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95C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9"/>
        <w:gridCol w:w="4806"/>
        <w:gridCol w:w="2250"/>
      </w:tblGrid>
      <w:tr w:rsidR="00956116" w:rsidRPr="00956116" w:rsidTr="00F74FC7">
        <w:tc>
          <w:tcPr>
            <w:tcW w:w="2096" w:type="dxa"/>
          </w:tcPr>
          <w:p w:rsidR="00956116" w:rsidRPr="00956116" w:rsidRDefault="00956116" w:rsidP="00956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приемы</w:t>
            </w:r>
          </w:p>
        </w:tc>
        <w:tc>
          <w:tcPr>
            <w:tcW w:w="4987" w:type="dxa"/>
          </w:tcPr>
          <w:p w:rsidR="00956116" w:rsidRPr="00956116" w:rsidRDefault="00956116" w:rsidP="00956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262" w:type="dxa"/>
          </w:tcPr>
          <w:p w:rsidR="00956116" w:rsidRPr="00956116" w:rsidRDefault="00956116" w:rsidP="00956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956116" w:rsidRPr="00956116" w:rsidTr="00F74FC7">
        <w:tc>
          <w:tcPr>
            <w:tcW w:w="2096" w:type="dxa"/>
          </w:tcPr>
          <w:p w:rsidR="00956116" w:rsidRDefault="00956116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занятия</w:t>
            </w:r>
          </w:p>
          <w:p w:rsidR="00956116" w:rsidRDefault="00956116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 момент</w:t>
            </w:r>
          </w:p>
          <w:p w:rsidR="00956116" w:rsidRPr="00956116" w:rsidRDefault="00956116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956116" w:rsidRPr="00956116" w:rsidRDefault="00F74FC7" w:rsidP="00F74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готовности. Пальчиковая гимнастика «Погреем ладошки», «Наши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пальчики слипаются». Цель: Собрать внимание детей </w:t>
            </w:r>
          </w:p>
        </w:tc>
        <w:tc>
          <w:tcPr>
            <w:tcW w:w="2262" w:type="dxa"/>
          </w:tcPr>
          <w:p w:rsidR="00956116" w:rsidRPr="00956116" w:rsidRDefault="00F74FC7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гимнастику</w:t>
            </w:r>
          </w:p>
        </w:tc>
      </w:tr>
      <w:tr w:rsidR="00956116" w:rsidRPr="00956116" w:rsidTr="00F74FC7">
        <w:tc>
          <w:tcPr>
            <w:tcW w:w="2096" w:type="dxa"/>
          </w:tcPr>
          <w:p w:rsidR="00956116" w:rsidRPr="00956116" w:rsidRDefault="00F74FC7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по пройденному материалу, вопросы к детям</w:t>
            </w:r>
          </w:p>
        </w:tc>
        <w:tc>
          <w:tcPr>
            <w:tcW w:w="4987" w:type="dxa"/>
          </w:tcPr>
          <w:p w:rsidR="00956116" w:rsidRPr="00956116" w:rsidRDefault="00F74FC7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 с вами на прошлом занятии выполнили работу в технике рельефа. </w:t>
            </w:r>
            <w:r w:rsidR="005F71A6">
              <w:rPr>
                <w:rFonts w:ascii="Times New Roman" w:hAnsi="Times New Roman" w:cs="Times New Roman"/>
                <w:sz w:val="24"/>
                <w:szCs w:val="24"/>
              </w:rPr>
              <w:t>Вы знаете,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существует разные виды рельефа: барельеф, горельеф, контррельеф. Какой рельеф мы выполнили? Чем барельеф отличается от горельефа? Кто изображен на вашем барельефе? Почему именно тигр выполнен из соленого теста? Для чего вы делали барельеф тигра в рамке?</w:t>
            </w:r>
          </w:p>
        </w:tc>
        <w:tc>
          <w:tcPr>
            <w:tcW w:w="2262" w:type="dxa"/>
          </w:tcPr>
          <w:p w:rsidR="00956116" w:rsidRDefault="00F74FC7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F74FC7" w:rsidRDefault="00F74FC7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барельеф выступает из фона на ½, 1/3; </w:t>
            </w:r>
          </w:p>
          <w:p w:rsidR="00F74FC7" w:rsidRDefault="00F74FC7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тигр;</w:t>
            </w:r>
          </w:p>
          <w:p w:rsidR="00F74FC7" w:rsidRDefault="00F74FC7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символ года;</w:t>
            </w:r>
          </w:p>
          <w:p w:rsidR="00F74FC7" w:rsidRDefault="00F74FC7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подарков;</w:t>
            </w:r>
          </w:p>
          <w:p w:rsidR="00F74FC7" w:rsidRPr="00956116" w:rsidRDefault="00F74FC7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украшения интерьера.</w:t>
            </w:r>
          </w:p>
        </w:tc>
      </w:tr>
      <w:tr w:rsidR="00956116" w:rsidRPr="00956116" w:rsidTr="00F74FC7">
        <w:tc>
          <w:tcPr>
            <w:tcW w:w="2096" w:type="dxa"/>
          </w:tcPr>
          <w:p w:rsidR="00956116" w:rsidRPr="00956116" w:rsidRDefault="00F74FC7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работы, объяснение последовательности выполнения работы</w:t>
            </w:r>
          </w:p>
        </w:tc>
        <w:tc>
          <w:tcPr>
            <w:tcW w:w="4987" w:type="dxa"/>
          </w:tcPr>
          <w:p w:rsidR="00956116" w:rsidRDefault="00F74FC7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Украшение – это ДПИ. Сегодня завершаем работу, но чтобы приступить к росписи, барельеф нужно подготовить.</w:t>
            </w:r>
          </w:p>
          <w:p w:rsidR="00F74FC7" w:rsidRDefault="00F74FC7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грунтовка. Для чего надо грунтовать?</w:t>
            </w:r>
          </w:p>
          <w:p w:rsidR="00F74FC7" w:rsidRDefault="00F74FC7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выбеливание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покрытие белой гуашью. Зачем нужно покрывать белой краской?</w:t>
            </w:r>
          </w:p>
          <w:p w:rsidR="002C3BF3" w:rsidRPr="00956116" w:rsidRDefault="002C3BF3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Покрывать грунтовкой, а затем, после высыхания, покрасить белой краской, для этого нужны широкие кисти №6</w:t>
            </w:r>
          </w:p>
        </w:tc>
        <w:tc>
          <w:tcPr>
            <w:tcW w:w="2262" w:type="dxa"/>
          </w:tcPr>
          <w:p w:rsidR="00956116" w:rsidRDefault="00956116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F3" w:rsidRDefault="002C3BF3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F3" w:rsidRDefault="002C3BF3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F3" w:rsidRDefault="002C3BF3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защитная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воды)</w:t>
            </w:r>
          </w:p>
          <w:p w:rsidR="002C3BF3" w:rsidRDefault="002C3BF3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чтобы краски были яркими и чистыми</w:t>
            </w:r>
          </w:p>
          <w:p w:rsidR="002C3BF3" w:rsidRPr="00956116" w:rsidRDefault="002C3BF3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подготовительные этапы работы</w:t>
            </w:r>
          </w:p>
        </w:tc>
      </w:tr>
      <w:tr w:rsidR="00956116" w:rsidRPr="00956116" w:rsidTr="00F74FC7">
        <w:tc>
          <w:tcPr>
            <w:tcW w:w="2096" w:type="dxa"/>
          </w:tcPr>
          <w:p w:rsidR="00956116" w:rsidRDefault="002C3BF3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  <w:p w:rsidR="002C3BF3" w:rsidRDefault="002C3BF3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2C3BF3" w:rsidRDefault="002C3BF3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месте обитания и окрасе, жизнь вне воли (цирк, зоопарк)</w:t>
            </w:r>
          </w:p>
          <w:p w:rsidR="002C3BF3" w:rsidRDefault="002C3BF3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</w:p>
          <w:p w:rsidR="002C3BF3" w:rsidRPr="00956116" w:rsidRDefault="002C3BF3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фотоиллюстраций</w:t>
            </w:r>
          </w:p>
        </w:tc>
        <w:tc>
          <w:tcPr>
            <w:tcW w:w="4987" w:type="dxa"/>
          </w:tcPr>
          <w:p w:rsidR="00956116" w:rsidRDefault="002C3BF3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 1</w:t>
            </w:r>
          </w:p>
          <w:p w:rsidR="002C3BF3" w:rsidRDefault="002C3BF3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 2 (приложение №1)</w:t>
            </w:r>
          </w:p>
          <w:p w:rsidR="002C3BF3" w:rsidRDefault="002C3BF3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обитают тигры?</w:t>
            </w:r>
          </w:p>
          <w:p w:rsidR="002C3BF3" w:rsidRDefault="002C3BF3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виды тигров существуют?</w:t>
            </w:r>
          </w:p>
          <w:p w:rsidR="002C3BF3" w:rsidRDefault="002C3BF3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Какого окраса тигры бывают?</w:t>
            </w:r>
          </w:p>
          <w:p w:rsidR="002C3BF3" w:rsidRDefault="002C3BF3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тигры полосатые?</w:t>
            </w:r>
          </w:p>
          <w:p w:rsidR="002C3BF3" w:rsidRDefault="002C3BF3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Какого цвета тигр будет у вас?</w:t>
            </w:r>
          </w:p>
          <w:p w:rsidR="002C3BF3" w:rsidRPr="00956116" w:rsidRDefault="002C3BF3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будет находиться ваш тигр?</w:t>
            </w:r>
          </w:p>
        </w:tc>
        <w:tc>
          <w:tcPr>
            <w:tcW w:w="2262" w:type="dxa"/>
          </w:tcPr>
          <w:p w:rsidR="00956116" w:rsidRPr="00956116" w:rsidRDefault="002C3BF3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956116" w:rsidRPr="00956116" w:rsidTr="00F74FC7">
        <w:tc>
          <w:tcPr>
            <w:tcW w:w="2096" w:type="dxa"/>
          </w:tcPr>
          <w:p w:rsidR="00956116" w:rsidRDefault="002C3BF3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  <w:p w:rsidR="002C3BF3" w:rsidRPr="00956116" w:rsidRDefault="002C3BF3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(открытие новых знаний: секрет ДПИ – дополнительные цвета)</w:t>
            </w:r>
          </w:p>
        </w:tc>
        <w:tc>
          <w:tcPr>
            <w:tcW w:w="4987" w:type="dxa"/>
          </w:tcPr>
          <w:p w:rsidR="00956116" w:rsidRPr="00956116" w:rsidRDefault="002C3BF3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сегодня художники декораторы. У художников работающих в декоративно-прикладном искусстве есть свои секреты, чтобы ваши работы получились яркими нужно знать секрет дополнительных цветов, усиливающих яркость друг друга, их используют художники-дизайнеры (интерьеров, одежды, ландшафтов).</w:t>
            </w:r>
          </w:p>
        </w:tc>
        <w:tc>
          <w:tcPr>
            <w:tcW w:w="2262" w:type="dxa"/>
          </w:tcPr>
          <w:p w:rsidR="00956116" w:rsidRPr="00956116" w:rsidRDefault="00956116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F3" w:rsidRPr="00956116" w:rsidTr="00F74FC7">
        <w:tc>
          <w:tcPr>
            <w:tcW w:w="2096" w:type="dxa"/>
          </w:tcPr>
          <w:p w:rsidR="002C3BF3" w:rsidRDefault="002C3BF3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приемы:</w:t>
            </w:r>
          </w:p>
          <w:p w:rsidR="002C3BF3" w:rsidRDefault="002C3BF3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новой теме</w:t>
            </w:r>
          </w:p>
          <w:p w:rsidR="002C3BF3" w:rsidRDefault="002C3BF3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таблиц «Цветовой круг», «Дополнительные цвета»</w:t>
            </w:r>
          </w:p>
          <w:p w:rsidR="002C3BF3" w:rsidRDefault="002C3BF3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и показ</w:t>
            </w:r>
          </w:p>
          <w:p w:rsidR="002C3BF3" w:rsidRDefault="002C3BF3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«Дополнительные цвета»</w:t>
            </w:r>
            <w:r w:rsidR="00DB5889">
              <w:rPr>
                <w:rFonts w:ascii="Times New Roman" w:hAnsi="Times New Roman" w:cs="Times New Roman"/>
                <w:sz w:val="24"/>
                <w:szCs w:val="24"/>
              </w:rPr>
              <w:t xml:space="preserve"> (цель – закрепить знания)</w:t>
            </w:r>
          </w:p>
        </w:tc>
        <w:tc>
          <w:tcPr>
            <w:tcW w:w="4987" w:type="dxa"/>
          </w:tcPr>
          <w:p w:rsidR="002C3BF3" w:rsidRDefault="00DB5889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Есть основные цвета. Какие?</w:t>
            </w:r>
          </w:p>
          <w:p w:rsidR="00DB5889" w:rsidRDefault="00DB5889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Есть смешанные (составные). Какие?</w:t>
            </w:r>
          </w:p>
          <w:p w:rsidR="00DB5889" w:rsidRDefault="00DB5889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Есть дополнительные цвета, которые усиливают яркость друг друга, если находятся рядом (рассматривания таблиц).</w:t>
            </w:r>
          </w:p>
          <w:p w:rsidR="00DB5889" w:rsidRDefault="00DB5889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Дополнительно красному (основной) – зеленый (составной), к желтому (основной) – фиолетовый (составной), к синему (основной) – оранжевый (составной).</w:t>
            </w:r>
          </w:p>
          <w:p w:rsidR="00DB5889" w:rsidRDefault="00DB5889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Сейчас раздам вам цветные квадратики, подберите к этому цвету дополнительные цвета.</w:t>
            </w:r>
          </w:p>
        </w:tc>
        <w:tc>
          <w:tcPr>
            <w:tcW w:w="2262" w:type="dxa"/>
          </w:tcPr>
          <w:p w:rsidR="002C3BF3" w:rsidRDefault="00DB5889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</w:t>
            </w:r>
          </w:p>
          <w:p w:rsidR="00DB5889" w:rsidRDefault="00DB5889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89" w:rsidRDefault="00DB5889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89" w:rsidRDefault="00DB5889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89" w:rsidRDefault="00DB5889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89" w:rsidRDefault="00DB5889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89" w:rsidRDefault="00DB5889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89" w:rsidRDefault="00DB5889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89" w:rsidRPr="00956116" w:rsidRDefault="00DB5889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упражнения.</w:t>
            </w:r>
          </w:p>
        </w:tc>
      </w:tr>
      <w:tr w:rsidR="00DB5889" w:rsidRPr="00956116" w:rsidTr="00F74FC7">
        <w:tc>
          <w:tcPr>
            <w:tcW w:w="2096" w:type="dxa"/>
          </w:tcPr>
          <w:p w:rsidR="00DB5889" w:rsidRDefault="00DB5889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Объяснения последовательности выполнения работы (этапы выполнения работы)</w:t>
            </w:r>
          </w:p>
        </w:tc>
        <w:tc>
          <w:tcPr>
            <w:tcW w:w="4987" w:type="dxa"/>
          </w:tcPr>
          <w:p w:rsidR="00DB5889" w:rsidRDefault="00DB5889" w:rsidP="00DB588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Закрашиваем фон, подбирая дополнительные цвета широкой кистью №6.</w:t>
            </w:r>
          </w:p>
          <w:p w:rsidR="00DB5889" w:rsidRDefault="00DB5889" w:rsidP="00DB588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Прорисовка деталей фона тонкой кистью №3.</w:t>
            </w:r>
          </w:p>
          <w:p w:rsidR="00DB5889" w:rsidRDefault="00DB5889" w:rsidP="00DB588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Закрашиваем основным цветом барельеф тигра.</w:t>
            </w:r>
          </w:p>
          <w:p w:rsidR="00DB5889" w:rsidRPr="00DB5889" w:rsidRDefault="00DB5889" w:rsidP="00DB588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Прорисовка мелких деталей тигра (полосок, мордочки и т.д.) кистью №3</w:t>
            </w:r>
          </w:p>
        </w:tc>
        <w:tc>
          <w:tcPr>
            <w:tcW w:w="2262" w:type="dxa"/>
          </w:tcPr>
          <w:p w:rsidR="00DB5889" w:rsidRDefault="00DB5889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89" w:rsidRPr="00956116" w:rsidTr="00F74FC7">
        <w:tc>
          <w:tcPr>
            <w:tcW w:w="2096" w:type="dxa"/>
          </w:tcPr>
          <w:p w:rsidR="00DB5889" w:rsidRDefault="00DB5889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4987" w:type="dxa"/>
          </w:tcPr>
          <w:p w:rsidR="00DB5889" w:rsidRDefault="00DB5889" w:rsidP="00DB5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вверх подняли и покачали,</w:t>
            </w:r>
          </w:p>
          <w:p w:rsidR="00DB5889" w:rsidRDefault="00DB5889" w:rsidP="00DB5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сомкнули назад,</w:t>
            </w:r>
          </w:p>
          <w:p w:rsidR="00DB5889" w:rsidRDefault="00DB5889" w:rsidP="00DB5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Встали, встряхнулись,</w:t>
            </w:r>
          </w:p>
          <w:p w:rsidR="00DB5889" w:rsidRDefault="00DB5889" w:rsidP="00DB5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улыбнулись,</w:t>
            </w:r>
          </w:p>
          <w:p w:rsidR="00DB5889" w:rsidRPr="00DB5889" w:rsidRDefault="00DB5889" w:rsidP="00DB5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сели работать опять.</w:t>
            </w:r>
          </w:p>
        </w:tc>
        <w:tc>
          <w:tcPr>
            <w:tcW w:w="2262" w:type="dxa"/>
          </w:tcPr>
          <w:p w:rsidR="00DB5889" w:rsidRDefault="00DB5889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делают зарядку</w:t>
            </w:r>
          </w:p>
        </w:tc>
      </w:tr>
      <w:tr w:rsidR="00DB5889" w:rsidRPr="00956116" w:rsidTr="00F74FC7">
        <w:tc>
          <w:tcPr>
            <w:tcW w:w="2096" w:type="dxa"/>
          </w:tcPr>
          <w:p w:rsidR="00DB5889" w:rsidRDefault="00DB5889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последовательности выполнения работы</w:t>
            </w:r>
          </w:p>
        </w:tc>
        <w:tc>
          <w:tcPr>
            <w:tcW w:w="4987" w:type="dxa"/>
          </w:tcPr>
          <w:p w:rsidR="00DB5889" w:rsidRDefault="00DB5889" w:rsidP="00DB5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чего начнете работу?</w:t>
            </w:r>
          </w:p>
          <w:p w:rsidR="00DB5889" w:rsidRDefault="00DB5889" w:rsidP="00DB5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кистью?</w:t>
            </w:r>
          </w:p>
          <w:p w:rsidR="00DB5889" w:rsidRDefault="00DB5889" w:rsidP="00DB5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за тем будете делать?</w:t>
            </w:r>
          </w:p>
          <w:p w:rsidR="00DB5889" w:rsidRDefault="00DB5889" w:rsidP="00DB5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завершите работу?</w:t>
            </w:r>
          </w:p>
          <w:p w:rsidR="00DB5889" w:rsidRDefault="00DB5889" w:rsidP="00DB5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кисточку используете для прорисовки деталей?</w:t>
            </w:r>
          </w:p>
        </w:tc>
        <w:tc>
          <w:tcPr>
            <w:tcW w:w="2262" w:type="dxa"/>
          </w:tcPr>
          <w:p w:rsidR="00DB5889" w:rsidRDefault="00DB5889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DB5889" w:rsidRPr="00956116" w:rsidTr="00F74FC7">
        <w:tc>
          <w:tcPr>
            <w:tcW w:w="2096" w:type="dxa"/>
          </w:tcPr>
          <w:p w:rsidR="00DB5889" w:rsidRDefault="00DB5889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занятия</w:t>
            </w:r>
          </w:p>
          <w:p w:rsidR="00DB5889" w:rsidRPr="00DB5889" w:rsidRDefault="00DB5889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DB5889" w:rsidRDefault="00B92AC8" w:rsidP="00DB5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детей. Индивидуальная помощь детям.</w:t>
            </w:r>
          </w:p>
        </w:tc>
        <w:tc>
          <w:tcPr>
            <w:tcW w:w="2262" w:type="dxa"/>
          </w:tcPr>
          <w:p w:rsidR="00DB5889" w:rsidRDefault="00B92AC8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детей</w:t>
            </w:r>
          </w:p>
        </w:tc>
      </w:tr>
      <w:tr w:rsidR="00B92AC8" w:rsidRPr="00956116" w:rsidTr="00F74FC7">
        <w:tc>
          <w:tcPr>
            <w:tcW w:w="2096" w:type="dxa"/>
          </w:tcPr>
          <w:p w:rsidR="00B92AC8" w:rsidRDefault="00B92AC8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занятия</w:t>
            </w:r>
          </w:p>
          <w:p w:rsidR="00B92AC8" w:rsidRDefault="00B92AC8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детских работ (по задачам занятия)</w:t>
            </w:r>
          </w:p>
          <w:p w:rsidR="00B92AC8" w:rsidRDefault="00B92AC8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B92AC8" w:rsidRPr="00B92AC8" w:rsidRDefault="00B92AC8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занятия (зависит от мотивации)</w:t>
            </w:r>
          </w:p>
        </w:tc>
        <w:tc>
          <w:tcPr>
            <w:tcW w:w="4987" w:type="dxa"/>
          </w:tcPr>
          <w:p w:rsidR="00B92AC8" w:rsidRDefault="00B92AC8" w:rsidP="00DB5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детям для анализа работ:</w:t>
            </w:r>
          </w:p>
          <w:p w:rsidR="00B92AC8" w:rsidRDefault="00B92AC8" w:rsidP="00DB5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самая яркая работа?</w:t>
            </w:r>
          </w:p>
          <w:p w:rsidR="00B92AC8" w:rsidRDefault="00B92AC8" w:rsidP="00DB5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так думаешь?</w:t>
            </w:r>
          </w:p>
          <w:p w:rsidR="00B92AC8" w:rsidRDefault="00B92AC8" w:rsidP="00DB5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золотистый бенгальский тигр?</w:t>
            </w:r>
          </w:p>
          <w:p w:rsidR="00B92AC8" w:rsidRDefault="00B92AC8" w:rsidP="00DB5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догадался?</w:t>
            </w:r>
          </w:p>
          <w:p w:rsidR="00B92AC8" w:rsidRDefault="00B92AC8" w:rsidP="00DB5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тигр в цирке? (на природе и т.д.)</w:t>
            </w:r>
          </w:p>
          <w:p w:rsidR="00B92AC8" w:rsidRDefault="00B92AC8" w:rsidP="00DB5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мы стали настоящими художниками декораторами, у все получились очень яркие работы, потому что вы использовали дополнительные цвета. Замечательные подарки у вас к Новому году.</w:t>
            </w:r>
          </w:p>
        </w:tc>
        <w:tc>
          <w:tcPr>
            <w:tcW w:w="2262" w:type="dxa"/>
          </w:tcPr>
          <w:p w:rsidR="00B92AC8" w:rsidRDefault="00B92AC8" w:rsidP="00D0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116" w:rsidRPr="00956116" w:rsidRDefault="00956116" w:rsidP="00D04E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116" w:rsidRDefault="00956116" w:rsidP="00D04E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E94" w:rsidRDefault="00D04E94" w:rsidP="00D04E94">
      <w:pPr>
        <w:rPr>
          <w:rFonts w:ascii="Times New Roman" w:hAnsi="Times New Roman" w:cs="Times New Roman"/>
          <w:sz w:val="28"/>
          <w:szCs w:val="28"/>
        </w:rPr>
      </w:pPr>
    </w:p>
    <w:p w:rsidR="00B92AC8" w:rsidRDefault="00B92AC8" w:rsidP="00D04E94">
      <w:pPr>
        <w:rPr>
          <w:rFonts w:ascii="Times New Roman" w:hAnsi="Times New Roman" w:cs="Times New Roman"/>
          <w:sz w:val="28"/>
          <w:szCs w:val="28"/>
        </w:rPr>
      </w:pPr>
    </w:p>
    <w:p w:rsidR="00B92AC8" w:rsidRDefault="00B92AC8" w:rsidP="00D04E94">
      <w:pPr>
        <w:rPr>
          <w:rFonts w:ascii="Times New Roman" w:hAnsi="Times New Roman" w:cs="Times New Roman"/>
          <w:sz w:val="28"/>
          <w:szCs w:val="28"/>
        </w:rPr>
      </w:pPr>
    </w:p>
    <w:p w:rsidR="00B92AC8" w:rsidRDefault="00B92AC8" w:rsidP="00D04E94">
      <w:pPr>
        <w:rPr>
          <w:rFonts w:ascii="Times New Roman" w:hAnsi="Times New Roman" w:cs="Times New Roman"/>
          <w:sz w:val="28"/>
          <w:szCs w:val="28"/>
        </w:rPr>
      </w:pPr>
    </w:p>
    <w:p w:rsidR="00B92AC8" w:rsidRDefault="00B92AC8" w:rsidP="00D04E94">
      <w:pPr>
        <w:rPr>
          <w:rFonts w:ascii="Times New Roman" w:hAnsi="Times New Roman" w:cs="Times New Roman"/>
          <w:sz w:val="28"/>
          <w:szCs w:val="28"/>
        </w:rPr>
      </w:pPr>
    </w:p>
    <w:p w:rsidR="00B92AC8" w:rsidRDefault="00B92AC8" w:rsidP="00D04E94">
      <w:pPr>
        <w:rPr>
          <w:rFonts w:ascii="Times New Roman" w:hAnsi="Times New Roman" w:cs="Times New Roman"/>
          <w:sz w:val="28"/>
          <w:szCs w:val="28"/>
        </w:rPr>
      </w:pPr>
    </w:p>
    <w:p w:rsidR="00B92AC8" w:rsidRDefault="00B92AC8" w:rsidP="00D04E94">
      <w:pPr>
        <w:rPr>
          <w:rFonts w:ascii="Times New Roman" w:hAnsi="Times New Roman" w:cs="Times New Roman"/>
          <w:sz w:val="28"/>
          <w:szCs w:val="28"/>
        </w:rPr>
      </w:pPr>
    </w:p>
    <w:p w:rsidR="00B92AC8" w:rsidRDefault="00B92AC8" w:rsidP="00D04E94">
      <w:pPr>
        <w:rPr>
          <w:rFonts w:ascii="Times New Roman" w:hAnsi="Times New Roman" w:cs="Times New Roman"/>
          <w:sz w:val="28"/>
          <w:szCs w:val="28"/>
        </w:rPr>
      </w:pPr>
    </w:p>
    <w:p w:rsidR="00B92AC8" w:rsidRDefault="00B92AC8" w:rsidP="00D04E94">
      <w:pPr>
        <w:rPr>
          <w:rFonts w:ascii="Times New Roman" w:hAnsi="Times New Roman" w:cs="Times New Roman"/>
          <w:sz w:val="28"/>
          <w:szCs w:val="28"/>
        </w:rPr>
      </w:pPr>
    </w:p>
    <w:p w:rsidR="00B92AC8" w:rsidRPr="00F6795C" w:rsidRDefault="00B92AC8" w:rsidP="00B92AC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795C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B92AC8" w:rsidRPr="00F6795C" w:rsidRDefault="00B92AC8" w:rsidP="00B92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95C">
        <w:rPr>
          <w:rFonts w:ascii="Times New Roman" w:hAnsi="Times New Roman" w:cs="Times New Roman"/>
          <w:b/>
          <w:sz w:val="28"/>
          <w:szCs w:val="28"/>
        </w:rPr>
        <w:t xml:space="preserve">Загадки </w:t>
      </w:r>
    </w:p>
    <w:p w:rsidR="00B92AC8" w:rsidRDefault="00B92AC8" w:rsidP="00B92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страх я навожу,</w:t>
      </w:r>
    </w:p>
    <w:p w:rsidR="00B92AC8" w:rsidRDefault="00B92AC8" w:rsidP="00B92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Полосатый весь сижу.</w:t>
      </w:r>
    </w:p>
    <w:p w:rsidR="00B92AC8" w:rsidRDefault="00B92AC8" w:rsidP="00B92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посмотрит на меня –</w:t>
      </w:r>
    </w:p>
    <w:p w:rsidR="00B92AC8" w:rsidRDefault="00B92AC8" w:rsidP="00B92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увидит цвет огня.</w:t>
      </w:r>
    </w:p>
    <w:p w:rsidR="00B92AC8" w:rsidRDefault="00B92AC8" w:rsidP="00B92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AC8" w:rsidRDefault="00B92AC8" w:rsidP="00B92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разных его разновидностей – </w:t>
      </w:r>
    </w:p>
    <w:p w:rsidR="00B92AC8" w:rsidRDefault="00B92AC8" w:rsidP="00B92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амурский,</w:t>
      </w:r>
    </w:p>
    <w:p w:rsidR="00B92AC8" w:rsidRDefault="00B92AC8" w:rsidP="00B92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Бенгальский,</w:t>
      </w:r>
    </w:p>
    <w:p w:rsidR="00B92AC8" w:rsidRDefault="00B92AC8" w:rsidP="00B92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Китайский есть.</w:t>
      </w:r>
    </w:p>
    <w:p w:rsidR="00B92AC8" w:rsidRDefault="00B92AC8" w:rsidP="00B92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и белый бывает,</w:t>
      </w:r>
    </w:p>
    <w:p w:rsidR="00B92AC8" w:rsidRDefault="00B92AC8" w:rsidP="00B92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всегда весь полосатый.</w:t>
      </w:r>
    </w:p>
    <w:p w:rsidR="00B92AC8" w:rsidRDefault="00B92AC8" w:rsidP="00B92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AC8" w:rsidRDefault="00B92AC8" w:rsidP="00B92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Обитает:</w:t>
      </w:r>
    </w:p>
    <w:p w:rsidR="00B92AC8" w:rsidRDefault="00B92AC8" w:rsidP="00B92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Индокитайский тигр – Китай, Лаос, Вьетнам, Малайзия,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Тайланд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2AC8" w:rsidRDefault="00B92AC8" w:rsidP="00B92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Китайские тигры исчезающий вид, только в зоопарках Китая.</w:t>
      </w:r>
    </w:p>
    <w:p w:rsidR="00B92AC8" w:rsidRDefault="00B92AC8" w:rsidP="00B92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Амурский – в Хабаровском и Приморском крае России. Самый крупный подвид тигров.</w:t>
      </w:r>
    </w:p>
    <w:p w:rsidR="00B92AC8" w:rsidRDefault="00B92AC8" w:rsidP="00B92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Малазийский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Суматранский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самые маленькие тигры, до 120 кг.</w:t>
      </w:r>
    </w:p>
    <w:p w:rsidR="00B92AC8" w:rsidRDefault="00B92AC8" w:rsidP="00B92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Бенгальские – есть беловато-желтые (таби), самые длинные клыки до 100 мм.</w:t>
      </w:r>
    </w:p>
    <w:p w:rsidR="00B92AC8" w:rsidRDefault="00B92AC8" w:rsidP="00B92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и золотой окрас редко появляется в результате мутаций вне воле в зоопарках.</w:t>
      </w:r>
    </w:p>
    <w:p w:rsidR="00B92AC8" w:rsidRDefault="00B92AC8" w:rsidP="00B92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Полоски – камуфляж тигра</w:t>
      </w:r>
      <w:r w:rsidR="007B2743">
        <w:rPr>
          <w:rFonts w:ascii="Times New Roman" w:hAnsi="Times New Roman" w:cs="Times New Roman"/>
          <w:sz w:val="28"/>
          <w:szCs w:val="28"/>
        </w:rPr>
        <w:t>, полоски не повторяются как отпечатки пальцев.</w:t>
      </w:r>
    </w:p>
    <w:p w:rsidR="007B2743" w:rsidRDefault="007B2743" w:rsidP="00B92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743" w:rsidRDefault="007B2743" w:rsidP="00B92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743" w:rsidRDefault="007B2743" w:rsidP="00B92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743" w:rsidRDefault="007B2743" w:rsidP="00B92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743" w:rsidRDefault="007B2743" w:rsidP="00B92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743" w:rsidRPr="00F6795C" w:rsidRDefault="007B2743" w:rsidP="007B27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795C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7B2743" w:rsidRPr="00F6795C" w:rsidRDefault="007B2743" w:rsidP="007B27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95C">
        <w:rPr>
          <w:rFonts w:ascii="Times New Roman" w:hAnsi="Times New Roman" w:cs="Times New Roman"/>
          <w:b/>
          <w:sz w:val="28"/>
          <w:szCs w:val="28"/>
        </w:rPr>
        <w:t xml:space="preserve">Стих </w:t>
      </w:r>
    </w:p>
    <w:p w:rsidR="007B2743" w:rsidRDefault="007B2743" w:rsidP="007B27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Редкие звери – белые тигры.</w:t>
      </w:r>
    </w:p>
    <w:p w:rsidR="007B2743" w:rsidRDefault="007B2743" w:rsidP="007B27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не играют в детские игры.</w:t>
      </w:r>
    </w:p>
    <w:p w:rsidR="007B2743" w:rsidRDefault="007B2743" w:rsidP="007B27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зрителя молча взирают и вдруг,</w:t>
      </w:r>
    </w:p>
    <w:p w:rsidR="007B2743" w:rsidRDefault="007B2743" w:rsidP="007B27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молния прыгнут в пылающий круг,</w:t>
      </w:r>
    </w:p>
    <w:p w:rsidR="007B2743" w:rsidRDefault="007B2743" w:rsidP="007B27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Пройдут по арене степенно и дружно,</w:t>
      </w:r>
    </w:p>
    <w:p w:rsidR="007B2743" w:rsidRDefault="007B2743" w:rsidP="007B27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Усядутся, лапы сложив на груди.</w:t>
      </w:r>
    </w:p>
    <w:p w:rsidR="007B2743" w:rsidRDefault="007B2743" w:rsidP="007B27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лишь одному человеку послушны,</w:t>
      </w:r>
    </w:p>
    <w:p w:rsidR="007B2743" w:rsidRDefault="007B2743" w:rsidP="007B27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маг дрессировщик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Бегбуди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2743" w:rsidRDefault="007B2743" w:rsidP="00B92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AC8" w:rsidRPr="00D04E94" w:rsidRDefault="00B92AC8" w:rsidP="00B92A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2AC8" w:rsidRPr="00D04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53819"/>
    <w:multiLevelType w:val="hybridMultilevel"/>
    <w:tmpl w:val="2292A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13"/>
    <w:rsid w:val="002C3BF3"/>
    <w:rsid w:val="00350611"/>
    <w:rsid w:val="004D192C"/>
    <w:rsid w:val="005F71A6"/>
    <w:rsid w:val="007B2743"/>
    <w:rsid w:val="00956116"/>
    <w:rsid w:val="00A24CFC"/>
    <w:rsid w:val="00AC3913"/>
    <w:rsid w:val="00B92AC8"/>
    <w:rsid w:val="00D04E94"/>
    <w:rsid w:val="00DB5889"/>
    <w:rsid w:val="00F6795C"/>
    <w:rsid w:val="00F7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9A1D5-8A18-4A49-92ED-17830E0F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6</cp:revision>
  <dcterms:created xsi:type="dcterms:W3CDTF">2021-12-21T14:33:00Z</dcterms:created>
  <dcterms:modified xsi:type="dcterms:W3CDTF">2021-12-22T04:21:00Z</dcterms:modified>
</cp:coreProperties>
</file>