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8A" w:rsidRPr="003318D2" w:rsidRDefault="00024816" w:rsidP="00024816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8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72358" cy="9595104"/>
            <wp:effectExtent l="0" t="0" r="0" b="6350"/>
            <wp:docPr id="1" name="Рисунок 1" descr="C:\Users\User1\Desktop\Скан\Скан_2018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11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986" cy="961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8A" w:rsidRDefault="00E5148A" w:rsidP="00E514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4802AE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1" w:type="dxa"/>
        <w:tblBorders>
          <w:top w:val="single" w:sz="2" w:space="0" w:color="A9A9A9"/>
          <w:left w:val="single" w:sz="2" w:space="0" w:color="A9A9A9"/>
          <w:bottom w:val="single" w:sz="2" w:space="0" w:color="A9A9A9"/>
          <w:right w:val="single" w:sz="2" w:space="0" w:color="A9A9A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5886"/>
      </w:tblGrid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148A" w:rsidRPr="00BE69C8" w:rsidTr="00FD7815">
        <w:trPr>
          <w:trHeight w:val="248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продолжительность каникул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hAnsi="Times New Roman" w:cs="Times New Roman"/>
                <w:sz w:val="24"/>
                <w:szCs w:val="24"/>
              </w:rPr>
              <w:t>Сроки каникул соответствуют каникулам, установленным для общеобразовательных организаций.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учебного года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15.09.2018 - 31.05.2019</w:t>
            </w:r>
          </w:p>
        </w:tc>
      </w:tr>
      <w:tr w:rsidR="00E5148A" w:rsidRPr="00BE69C8" w:rsidTr="00FD7815">
        <w:trPr>
          <w:trHeight w:val="260"/>
        </w:trPr>
        <w:tc>
          <w:tcPr>
            <w:tcW w:w="0" w:type="auto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итоговой аттестации </w:t>
            </w:r>
          </w:p>
        </w:tc>
        <w:tc>
          <w:tcPr>
            <w:tcW w:w="5886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148A" w:rsidRPr="00BE69C8" w:rsidRDefault="00E5148A" w:rsidP="001B69B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E5148A" w:rsidRDefault="00E5148A" w:rsidP="00E5148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148A">
        <w:rPr>
          <w:rFonts w:ascii="Times New Roman" w:hAnsi="Times New Roman" w:cs="Times New Roman"/>
          <w:b/>
        </w:rPr>
        <w:t>К</w:t>
      </w:r>
      <w:r w:rsidRPr="00E5148A">
        <w:rPr>
          <w:rFonts w:ascii="Times New Roman" w:hAnsi="Times New Roman" w:cs="Times New Roman"/>
          <w:b/>
          <w:sz w:val="24"/>
          <w:szCs w:val="24"/>
        </w:rPr>
        <w:t>оличество ДООП, учебных групп, учащихся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3289"/>
        <w:gridCol w:w="1929"/>
        <w:gridCol w:w="1659"/>
        <w:gridCol w:w="1519"/>
      </w:tblGrid>
      <w:tr w:rsidR="00FD7815" w:rsidRPr="00C277D5" w:rsidTr="00FD7815">
        <w:trPr>
          <w:trHeight w:val="742"/>
        </w:trPr>
        <w:tc>
          <w:tcPr>
            <w:tcW w:w="773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программ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Количество детей</w:t>
            </w:r>
          </w:p>
        </w:tc>
      </w:tr>
      <w:tr w:rsidR="00FD7815" w:rsidRPr="00C277D5" w:rsidTr="00FD7815">
        <w:trPr>
          <w:trHeight w:val="347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Техническая 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3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10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115</w:t>
            </w:r>
          </w:p>
        </w:tc>
      </w:tr>
      <w:tr w:rsidR="00E5148A" w:rsidRPr="00C277D5" w:rsidTr="00FD7815">
        <w:trPr>
          <w:trHeight w:val="465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8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82</w:t>
            </w:r>
          </w:p>
        </w:tc>
      </w:tr>
      <w:tr w:rsidR="00E5148A" w:rsidRPr="00C277D5" w:rsidTr="00FD7815">
        <w:trPr>
          <w:trHeight w:val="448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23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56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673</w:t>
            </w:r>
          </w:p>
        </w:tc>
      </w:tr>
      <w:tr w:rsidR="00E5148A" w:rsidRPr="00C277D5" w:rsidTr="00FD7815">
        <w:trPr>
          <w:trHeight w:val="465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Туристско-краеведческая 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18</w:t>
            </w:r>
          </w:p>
        </w:tc>
      </w:tr>
      <w:tr w:rsidR="00E5148A" w:rsidRPr="00C277D5" w:rsidTr="00FD7815">
        <w:trPr>
          <w:trHeight w:val="448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5.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7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15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 w:rsidRPr="00C277D5">
              <w:rPr>
                <w:sz w:val="24"/>
                <w:szCs w:val="24"/>
              </w:rPr>
              <w:t>250</w:t>
            </w:r>
          </w:p>
        </w:tc>
      </w:tr>
      <w:tr w:rsidR="00E5148A" w:rsidRPr="00C277D5" w:rsidTr="00FD7815">
        <w:trPr>
          <w:trHeight w:val="448"/>
        </w:trPr>
        <w:tc>
          <w:tcPr>
            <w:tcW w:w="773" w:type="dxa"/>
          </w:tcPr>
          <w:p w:rsidR="00E5148A" w:rsidRPr="00C277D5" w:rsidRDefault="00E5148A" w:rsidP="001B69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8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5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19" w:type="dxa"/>
          </w:tcPr>
          <w:p w:rsidR="00E5148A" w:rsidRPr="00C277D5" w:rsidRDefault="00E5148A" w:rsidP="001B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</w:t>
            </w:r>
          </w:p>
        </w:tc>
      </w:tr>
    </w:tbl>
    <w:p w:rsidR="00E5148A" w:rsidRPr="00BE69C8" w:rsidRDefault="00E5148A" w:rsidP="00E51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Default="00E5148A" w:rsidP="00E514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образовательного процесса:</w:t>
      </w:r>
    </w:p>
    <w:p w:rsidR="00FD7815" w:rsidRPr="00BE69C8" w:rsidRDefault="00FD7815" w:rsidP="0020263B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148A" w:rsidRPr="003318D2" w:rsidRDefault="00E5148A" w:rsidP="00E51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Продолжительность учебной недели – 7 дней.</w:t>
      </w: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318D2">
        <w:rPr>
          <w:rFonts w:ascii="Times New Roman" w:hAnsi="Times New Roman" w:cs="Times New Roman"/>
          <w:sz w:val="24"/>
          <w:szCs w:val="24"/>
        </w:rPr>
        <w:t>Занятия начинаются не ранее 8.00 часов и заканчиваются не позднее 20.00 часов, для учащихся в возрасте 16-18 лет допускается окончание занятий в 21.00 часов.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 Между сменами занятий организуется не менее чем 30 – минутный перерыв для уборки и проветривания помещений.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Продолжительность занятий детей в учебные дни – не более 3-х академических часов в день, в выходные и каникулярные дни – не более 4-х академических часов.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Для всех видов аудиторных занятий академический час устанавливается продолжительностью 30-45 минут в зависимости от возраста учащихся и направления деятельности.</w:t>
      </w:r>
    </w:p>
    <w:p w:rsidR="00E5148A" w:rsidRPr="00BE69C8" w:rsidRDefault="00E5148A" w:rsidP="00E5148A">
      <w:pPr>
        <w:shd w:val="clear" w:color="auto" w:fill="FFFFFF"/>
        <w:tabs>
          <w:tab w:val="left" w:pos="142"/>
        </w:tabs>
        <w:spacing w:after="0" w:line="240" w:lineRule="auto"/>
        <w:ind w:left="1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Число и продолжительность учебных занятий, максимальное количество учащихся в группах определяется </w:t>
      </w:r>
      <w:proofErr w:type="spellStart"/>
      <w:r w:rsidRPr="00BE69C8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E69C8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оложением о режиме занятий ЦРТДиМ.</w:t>
      </w:r>
      <w:r w:rsidRPr="00BE69C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5148A" w:rsidRPr="00BE69C8" w:rsidRDefault="00E5148A" w:rsidP="00E5148A">
      <w:pPr>
        <w:pStyle w:val="a3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Занятия проводятся по расписанию, утвержденному директором МБУ ДО </w:t>
      </w:r>
      <w:r w:rsidRPr="00BE6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творчества детей и молодёжи».</w:t>
      </w:r>
    </w:p>
    <w:p w:rsidR="00E5148A" w:rsidRDefault="00E5148A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16" w:rsidRDefault="00024816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16" w:rsidRDefault="00024816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816" w:rsidRPr="00BE69C8" w:rsidRDefault="00024816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48A" w:rsidRPr="00FD7815" w:rsidRDefault="00E5148A" w:rsidP="00FD781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7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Режим каникулярного времени</w:t>
      </w:r>
    </w:p>
    <w:p w:rsidR="00FD7815" w:rsidRPr="00FD7815" w:rsidRDefault="00FD7815" w:rsidP="00FD7815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 xml:space="preserve"> Сроки каникул соответствуют каникулам, установленным для общеобразовательных организаций.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В период каникул Центр может организовывать летние профильные смены, походы, экскурсии, лагеря с дневным пребыванием и другие мероприятия, предусмотренные ДООП.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9C8">
        <w:rPr>
          <w:rFonts w:ascii="Times New Roman" w:hAnsi="Times New Roman" w:cs="Times New Roman"/>
          <w:sz w:val="24"/>
          <w:szCs w:val="24"/>
        </w:rPr>
        <w:t>В период каникул объединения работают по основному расписанию либо по измененному расписанию в связи с участием объединения в конкурсной деятельности.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8A" w:rsidRDefault="00E5148A" w:rsidP="00E5148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1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Регламент административных совещаний:</w:t>
      </w:r>
    </w:p>
    <w:p w:rsidR="00FD7815" w:rsidRPr="00E5148A" w:rsidRDefault="00FD7815" w:rsidP="00FD7815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148A" w:rsidRPr="003318D2" w:rsidRDefault="00E5148A" w:rsidP="00E514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Педагогический совет - </w:t>
      </w:r>
      <w:r w:rsidRPr="003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раза в год</w:t>
      </w:r>
      <w:r w:rsidRPr="00331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Совещание при директоре – </w:t>
      </w:r>
      <w:r w:rsidRPr="00331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 в месяц (последний четверг месяца)</w:t>
      </w:r>
    </w:p>
    <w:p w:rsidR="00E5148A" w:rsidRPr="00BE69C8" w:rsidRDefault="00E5148A" w:rsidP="00E5148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Совет </w:t>
      </w:r>
      <w:r w:rsidRPr="00BE6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1 раз в квартал, также по необходимости</w:t>
      </w:r>
    </w:p>
    <w:p w:rsidR="00C20C27" w:rsidRDefault="00C20C27"/>
    <w:sectPr w:rsidR="00C20C27" w:rsidSect="00FD781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5C" w:rsidRDefault="00B90D5C" w:rsidP="00844B13">
      <w:pPr>
        <w:spacing w:after="0" w:line="240" w:lineRule="auto"/>
      </w:pPr>
      <w:r>
        <w:separator/>
      </w:r>
    </w:p>
  </w:endnote>
  <w:endnote w:type="continuationSeparator" w:id="0">
    <w:p w:rsidR="00B90D5C" w:rsidRDefault="00B90D5C" w:rsidP="0084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757794"/>
      <w:docPartObj>
        <w:docPartGallery w:val="Page Numbers (Bottom of Page)"/>
        <w:docPartUnique/>
      </w:docPartObj>
    </w:sdtPr>
    <w:sdtEndPr/>
    <w:sdtContent>
      <w:p w:rsidR="00844B13" w:rsidRDefault="00844B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16">
          <w:rPr>
            <w:noProof/>
          </w:rPr>
          <w:t>3</w:t>
        </w:r>
        <w:r>
          <w:fldChar w:fldCharType="end"/>
        </w:r>
      </w:p>
    </w:sdtContent>
  </w:sdt>
  <w:p w:rsidR="00844B13" w:rsidRDefault="00844B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5C" w:rsidRDefault="00B90D5C" w:rsidP="00844B13">
      <w:pPr>
        <w:spacing w:after="0" w:line="240" w:lineRule="auto"/>
      </w:pPr>
      <w:r>
        <w:separator/>
      </w:r>
    </w:p>
  </w:footnote>
  <w:footnote w:type="continuationSeparator" w:id="0">
    <w:p w:rsidR="00B90D5C" w:rsidRDefault="00B90D5C" w:rsidP="0084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1AC5"/>
    <w:multiLevelType w:val="hybridMultilevel"/>
    <w:tmpl w:val="588079C2"/>
    <w:lvl w:ilvl="0" w:tplc="88662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E53DC"/>
    <w:multiLevelType w:val="hybridMultilevel"/>
    <w:tmpl w:val="22BE342E"/>
    <w:lvl w:ilvl="0" w:tplc="0A886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2A0A"/>
    <w:multiLevelType w:val="hybridMultilevel"/>
    <w:tmpl w:val="B93E22C8"/>
    <w:lvl w:ilvl="0" w:tplc="5A54B7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0"/>
    <w:rsid w:val="00024816"/>
    <w:rsid w:val="0020263B"/>
    <w:rsid w:val="003615D1"/>
    <w:rsid w:val="004308FC"/>
    <w:rsid w:val="00677E70"/>
    <w:rsid w:val="00844B13"/>
    <w:rsid w:val="00B90D5C"/>
    <w:rsid w:val="00C20C27"/>
    <w:rsid w:val="00E5148A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4D2C9-723B-4CD9-8D09-0C4EE974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8A"/>
    <w:pPr>
      <w:ind w:left="720"/>
      <w:contextualSpacing/>
    </w:pPr>
  </w:style>
  <w:style w:type="table" w:styleId="a4">
    <w:name w:val="Table Grid"/>
    <w:basedOn w:val="a1"/>
    <w:uiPriority w:val="39"/>
    <w:rsid w:val="00E5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B13"/>
  </w:style>
  <w:style w:type="paragraph" w:styleId="a7">
    <w:name w:val="footer"/>
    <w:basedOn w:val="a"/>
    <w:link w:val="a8"/>
    <w:uiPriority w:val="99"/>
    <w:unhideWhenUsed/>
    <w:rsid w:val="00844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B13"/>
  </w:style>
  <w:style w:type="paragraph" w:styleId="a9">
    <w:name w:val="Balloon Text"/>
    <w:basedOn w:val="a"/>
    <w:link w:val="aa"/>
    <w:uiPriority w:val="99"/>
    <w:semiHidden/>
    <w:unhideWhenUsed/>
    <w:rsid w:val="00F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7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2018-11-09T06:38:00Z</cp:lastPrinted>
  <dcterms:created xsi:type="dcterms:W3CDTF">2018-11-09T06:28:00Z</dcterms:created>
  <dcterms:modified xsi:type="dcterms:W3CDTF">2018-11-09T06:45:00Z</dcterms:modified>
</cp:coreProperties>
</file>